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F2E4" w14:textId="77777777" w:rsidR="00CC7A87" w:rsidRPr="00945B03" w:rsidRDefault="00CC7A87" w:rsidP="007457CA">
      <w:pPr>
        <w:pStyle w:val="ConsPlusNormal"/>
        <w:tabs>
          <w:tab w:val="left" w:pos="8208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F8FDFFC" w14:textId="77777777" w:rsidR="00CC7A87" w:rsidRDefault="00CC7A87" w:rsidP="007457CA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D908125" w14:textId="77777777" w:rsidR="007457CA" w:rsidRDefault="007457CA" w:rsidP="007457CA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BB71D91" w14:textId="77777777" w:rsidR="007457CA" w:rsidRPr="00F06E33" w:rsidRDefault="007457CA" w:rsidP="007457CA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AF61533" w14:textId="77777777" w:rsidR="00CC7A87" w:rsidRPr="00301AD0" w:rsidRDefault="00CC7A87" w:rsidP="007457C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AD0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14:paraId="5D9810FB" w14:textId="77777777" w:rsidR="00CC7A87" w:rsidRDefault="00CC7A87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DD043A7" w14:textId="77777777" w:rsidR="007457CA" w:rsidRPr="00F06E33" w:rsidRDefault="007457CA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9C028AC" w14:textId="77777777" w:rsidR="00CC7A87" w:rsidRPr="00301AD0" w:rsidRDefault="00CC7A87" w:rsidP="007457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AD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BE52181" w14:textId="77777777" w:rsidR="007457CA" w:rsidRDefault="007457CA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30433598" w14:textId="77777777" w:rsidR="007457CA" w:rsidRPr="00F06E33" w:rsidRDefault="007457CA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1D6BD8FE" w14:textId="77777777" w:rsidR="00CC7A87" w:rsidRDefault="00CC7A87" w:rsidP="007457CA">
      <w:pPr>
        <w:jc w:val="center"/>
        <w:rPr>
          <w:sz w:val="28"/>
        </w:rPr>
      </w:pPr>
      <w:r>
        <w:rPr>
          <w:sz w:val="28"/>
        </w:rPr>
        <w:t>от «____»</w:t>
      </w:r>
      <w:r w:rsidR="00FF36F7">
        <w:rPr>
          <w:sz w:val="28"/>
        </w:rPr>
        <w:t xml:space="preserve"> </w:t>
      </w:r>
      <w:r>
        <w:rPr>
          <w:sz w:val="28"/>
        </w:rPr>
        <w:t>_____________________ г. №_____</w:t>
      </w:r>
    </w:p>
    <w:p w14:paraId="4D705AC5" w14:textId="77777777" w:rsidR="00CC7A87" w:rsidRDefault="00CC7A87" w:rsidP="007457CA">
      <w:pPr>
        <w:rPr>
          <w:sz w:val="28"/>
        </w:rPr>
      </w:pPr>
    </w:p>
    <w:p w14:paraId="6A5710E1" w14:textId="77777777" w:rsidR="007457CA" w:rsidRDefault="007457CA" w:rsidP="007457CA">
      <w:pPr>
        <w:rPr>
          <w:sz w:val="28"/>
        </w:rPr>
      </w:pPr>
    </w:p>
    <w:p w14:paraId="292F755C" w14:textId="77777777" w:rsidR="00CC7A87" w:rsidRDefault="00CC7A87" w:rsidP="007457CA">
      <w:pPr>
        <w:jc w:val="center"/>
        <w:rPr>
          <w:sz w:val="28"/>
        </w:rPr>
      </w:pPr>
      <w:r>
        <w:rPr>
          <w:sz w:val="28"/>
        </w:rPr>
        <w:t>МОСКВА</w:t>
      </w:r>
    </w:p>
    <w:p w14:paraId="1CB61A4C" w14:textId="77777777" w:rsidR="00CC7A87" w:rsidRPr="00F06E33" w:rsidRDefault="00CC7A87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111BA137" w14:textId="77777777" w:rsidR="00CC7A87" w:rsidRPr="00F06E33" w:rsidRDefault="00CC7A87" w:rsidP="007457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6C047905" w14:textId="77777777" w:rsidR="009925FA" w:rsidRPr="009925FA" w:rsidRDefault="009925FA" w:rsidP="009925FA">
      <w:pPr>
        <w:jc w:val="center"/>
        <w:rPr>
          <w:b/>
          <w:sz w:val="28"/>
          <w:szCs w:val="28"/>
        </w:rPr>
      </w:pPr>
      <w:r w:rsidRPr="009925FA">
        <w:rPr>
          <w:b/>
          <w:sz w:val="28"/>
          <w:szCs w:val="28"/>
        </w:rPr>
        <w:t xml:space="preserve">О внесении изменений в некоторые акты Правительства </w:t>
      </w:r>
    </w:p>
    <w:p w14:paraId="02A39DF2" w14:textId="77777777" w:rsidR="00D539CA" w:rsidRPr="00A84FC7" w:rsidRDefault="009925FA" w:rsidP="009925FA">
      <w:pPr>
        <w:jc w:val="center"/>
      </w:pPr>
      <w:r w:rsidRPr="009925FA">
        <w:rPr>
          <w:b/>
          <w:sz w:val="28"/>
          <w:szCs w:val="28"/>
        </w:rPr>
        <w:t>Российской Федерации</w:t>
      </w:r>
    </w:p>
    <w:p w14:paraId="59EEFA65" w14:textId="77777777" w:rsidR="00D539CA" w:rsidRDefault="00D539CA" w:rsidP="007457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8D859" w14:textId="77777777" w:rsidR="00CC7A87" w:rsidRPr="00D539CA" w:rsidRDefault="00CC7A87" w:rsidP="009C1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CA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C1FFD">
        <w:rPr>
          <w:rFonts w:ascii="Times New Roman" w:hAnsi="Times New Roman" w:cs="Times New Roman"/>
          <w:b/>
          <w:sz w:val="28"/>
          <w:szCs w:val="28"/>
        </w:rPr>
        <w:t>п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9C1FFD">
        <w:rPr>
          <w:rFonts w:ascii="Times New Roman" w:hAnsi="Times New Roman" w:cs="Times New Roman"/>
          <w:b/>
          <w:sz w:val="28"/>
          <w:szCs w:val="28"/>
        </w:rPr>
        <w:t>о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9C1FFD">
        <w:rPr>
          <w:rFonts w:ascii="Times New Roman" w:hAnsi="Times New Roman" w:cs="Times New Roman"/>
          <w:b/>
          <w:sz w:val="28"/>
          <w:szCs w:val="28"/>
        </w:rPr>
        <w:t>с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9C1FFD">
        <w:rPr>
          <w:rFonts w:ascii="Times New Roman" w:hAnsi="Times New Roman" w:cs="Times New Roman"/>
          <w:b/>
          <w:sz w:val="28"/>
          <w:szCs w:val="28"/>
        </w:rPr>
        <w:t>т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9C1FFD">
        <w:rPr>
          <w:rFonts w:ascii="Times New Roman" w:hAnsi="Times New Roman" w:cs="Times New Roman"/>
          <w:b/>
          <w:sz w:val="28"/>
          <w:szCs w:val="28"/>
        </w:rPr>
        <w:t>а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9C1FFD">
        <w:rPr>
          <w:rFonts w:ascii="Times New Roman" w:hAnsi="Times New Roman" w:cs="Times New Roman"/>
          <w:b/>
          <w:sz w:val="28"/>
          <w:szCs w:val="28"/>
        </w:rPr>
        <w:t>н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9C1FFD">
        <w:rPr>
          <w:rFonts w:ascii="Times New Roman" w:hAnsi="Times New Roman" w:cs="Times New Roman"/>
          <w:b/>
          <w:sz w:val="28"/>
          <w:szCs w:val="28"/>
        </w:rPr>
        <w:t>о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9C1FFD">
        <w:rPr>
          <w:rFonts w:ascii="Times New Roman" w:hAnsi="Times New Roman" w:cs="Times New Roman"/>
          <w:b/>
          <w:sz w:val="28"/>
          <w:szCs w:val="28"/>
        </w:rPr>
        <w:t>в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9C1FFD">
        <w:rPr>
          <w:rFonts w:ascii="Times New Roman" w:hAnsi="Times New Roman" w:cs="Times New Roman"/>
          <w:b/>
          <w:sz w:val="28"/>
          <w:szCs w:val="28"/>
        </w:rPr>
        <w:t>л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9C1FFD">
        <w:rPr>
          <w:rFonts w:ascii="Times New Roman" w:hAnsi="Times New Roman" w:cs="Times New Roman"/>
          <w:b/>
          <w:sz w:val="28"/>
          <w:szCs w:val="28"/>
        </w:rPr>
        <w:t>я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9C1FFD">
        <w:rPr>
          <w:rFonts w:ascii="Times New Roman" w:hAnsi="Times New Roman" w:cs="Times New Roman"/>
          <w:b/>
          <w:sz w:val="28"/>
          <w:szCs w:val="28"/>
        </w:rPr>
        <w:t>е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9C1FFD">
        <w:rPr>
          <w:rFonts w:ascii="Times New Roman" w:hAnsi="Times New Roman" w:cs="Times New Roman"/>
          <w:b/>
          <w:sz w:val="28"/>
          <w:szCs w:val="28"/>
        </w:rPr>
        <w:t>т</w:t>
      </w:r>
      <w:r w:rsidR="00C2330E" w:rsidRPr="009C1FFD">
        <w:rPr>
          <w:rFonts w:ascii="Times New Roman" w:hAnsi="Times New Roman" w:cs="Times New Roman"/>
          <w:b/>
          <w:sz w:val="28"/>
          <w:szCs w:val="28"/>
        </w:rPr>
        <w:t> </w:t>
      </w:r>
      <w:r w:rsidRPr="00D539CA">
        <w:rPr>
          <w:rFonts w:ascii="Times New Roman" w:hAnsi="Times New Roman" w:cs="Times New Roman"/>
          <w:sz w:val="28"/>
          <w:szCs w:val="28"/>
        </w:rPr>
        <w:t>:</w:t>
      </w:r>
    </w:p>
    <w:p w14:paraId="2E60AF24" w14:textId="77777777" w:rsidR="001F5D0E" w:rsidRPr="009925FA" w:rsidRDefault="009925FA" w:rsidP="009925FA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</w:t>
      </w:r>
      <w:r w:rsidR="009C1FFD">
        <w:rPr>
          <w:sz w:val="28"/>
          <w:szCs w:val="28"/>
        </w:rPr>
        <w:t>, которые вносятся</w:t>
      </w:r>
      <w:r w:rsidR="00C2330E" w:rsidRPr="001F5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акты Правительства </w:t>
      </w:r>
      <w:r w:rsidRPr="009925FA">
        <w:rPr>
          <w:sz w:val="28"/>
          <w:szCs w:val="28"/>
        </w:rPr>
        <w:t>Российской Федерации</w:t>
      </w:r>
      <w:r w:rsidR="001F5D0E" w:rsidRPr="009925FA">
        <w:rPr>
          <w:rFonts w:eastAsiaTheme="minorHAnsi"/>
          <w:sz w:val="28"/>
          <w:szCs w:val="28"/>
          <w:lang w:eastAsia="en-US"/>
        </w:rPr>
        <w:t>.</w:t>
      </w:r>
    </w:p>
    <w:p w14:paraId="4E2BC5A1" w14:textId="0540D622" w:rsidR="001F5D0E" w:rsidRPr="001F5D0E" w:rsidRDefault="009925FA" w:rsidP="00FB74EE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FB74EE" w:rsidRPr="00FB74EE">
        <w:rPr>
          <w:rFonts w:eastAsiaTheme="minorHAnsi"/>
          <w:sz w:val="28"/>
          <w:szCs w:val="28"/>
          <w:lang w:eastAsia="en-US"/>
        </w:rPr>
        <w:t>через 6 месяцев со дня его официального опубликования</w:t>
      </w:r>
      <w:r w:rsidR="00A067FB">
        <w:rPr>
          <w:rFonts w:eastAsiaTheme="minorHAnsi"/>
          <w:sz w:val="28"/>
          <w:szCs w:val="28"/>
          <w:lang w:eastAsia="en-US"/>
        </w:rPr>
        <w:t>.</w:t>
      </w:r>
    </w:p>
    <w:p w14:paraId="00498B42" w14:textId="77777777" w:rsidR="001F5D0E" w:rsidRDefault="001F5D0E" w:rsidP="007D57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700752" w14:textId="77777777" w:rsidR="001F5D0E" w:rsidRDefault="001F5D0E" w:rsidP="007D57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101"/>
      </w:tblGrid>
      <w:tr w:rsidR="009C1FFD" w14:paraId="1744C9E0" w14:textId="77777777" w:rsidTr="00374562">
        <w:tc>
          <w:tcPr>
            <w:tcW w:w="4390" w:type="dxa"/>
          </w:tcPr>
          <w:p w14:paraId="04D58BF1" w14:textId="77777777" w:rsidR="009C1FFD" w:rsidRDefault="009C1FFD" w:rsidP="009C1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AD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D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101" w:type="dxa"/>
          </w:tcPr>
          <w:p w14:paraId="0F66526D" w14:textId="77777777" w:rsidR="00B70607" w:rsidRDefault="00B70607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A75BB" w14:textId="77777777" w:rsidR="009C1FFD" w:rsidRDefault="00B70607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1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01A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ишустин</w:t>
            </w:r>
            <w:proofErr w:type="spellEnd"/>
          </w:p>
          <w:p w14:paraId="4C8E999C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F3120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15020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75138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F4C80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A0F05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425E3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22B87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90058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2002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51E3B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C1A86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0F616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587E5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3A9D3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1FE67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C37A7" w14:textId="77777777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4EA13" w14:textId="7F698690" w:rsidR="00A91DE9" w:rsidRDefault="00A91DE9" w:rsidP="00B7060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014A3A" w14:textId="77777777" w:rsidR="009925FA" w:rsidRDefault="009925FA" w:rsidP="00A174F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EF76F0" w14:textId="77777777" w:rsidR="00A91DE9" w:rsidRPr="007071A1" w:rsidRDefault="00A91DE9" w:rsidP="00A91DE9">
      <w:pPr>
        <w:autoSpaceDE w:val="0"/>
        <w:autoSpaceDN w:val="0"/>
        <w:adjustRightInd w:val="0"/>
        <w:ind w:left="5670"/>
        <w:contextualSpacing/>
        <w:jc w:val="center"/>
        <w:outlineLvl w:val="0"/>
        <w:rPr>
          <w:rFonts w:eastAsia="Calibri"/>
          <w:sz w:val="28"/>
          <w:szCs w:val="28"/>
        </w:rPr>
      </w:pPr>
      <w:r w:rsidRPr="007071A1">
        <w:rPr>
          <w:rFonts w:eastAsia="Calibri"/>
          <w:sz w:val="28"/>
          <w:szCs w:val="28"/>
        </w:rPr>
        <w:t>УТВЕРЖДЕНЫ</w:t>
      </w:r>
    </w:p>
    <w:p w14:paraId="33B2A2AA" w14:textId="77777777" w:rsidR="00A91DE9" w:rsidRPr="007071A1" w:rsidRDefault="00A91DE9" w:rsidP="00A91DE9">
      <w:pPr>
        <w:autoSpaceDE w:val="0"/>
        <w:autoSpaceDN w:val="0"/>
        <w:adjustRightInd w:val="0"/>
        <w:ind w:left="5670"/>
        <w:contextualSpacing/>
        <w:jc w:val="center"/>
        <w:rPr>
          <w:rFonts w:eastAsia="Calibri"/>
          <w:sz w:val="28"/>
          <w:szCs w:val="28"/>
        </w:rPr>
      </w:pPr>
      <w:r w:rsidRPr="007071A1">
        <w:rPr>
          <w:rFonts w:eastAsia="Calibri"/>
          <w:sz w:val="28"/>
          <w:szCs w:val="28"/>
        </w:rPr>
        <w:t>постановлением Правительства</w:t>
      </w:r>
    </w:p>
    <w:p w14:paraId="6717268D" w14:textId="77777777" w:rsidR="00A91DE9" w:rsidRPr="007071A1" w:rsidRDefault="00A91DE9" w:rsidP="00A91DE9">
      <w:pPr>
        <w:autoSpaceDE w:val="0"/>
        <w:autoSpaceDN w:val="0"/>
        <w:adjustRightInd w:val="0"/>
        <w:ind w:left="5670"/>
        <w:contextualSpacing/>
        <w:jc w:val="center"/>
        <w:rPr>
          <w:rFonts w:eastAsia="Calibri"/>
          <w:sz w:val="28"/>
          <w:szCs w:val="28"/>
        </w:rPr>
      </w:pPr>
      <w:r w:rsidRPr="007071A1">
        <w:rPr>
          <w:rFonts w:eastAsia="Calibri"/>
          <w:sz w:val="28"/>
          <w:szCs w:val="28"/>
        </w:rPr>
        <w:t>Российской Федерации</w:t>
      </w:r>
    </w:p>
    <w:p w14:paraId="7E2EE468" w14:textId="77777777" w:rsidR="00A91DE9" w:rsidRPr="007071A1" w:rsidRDefault="00A91DE9" w:rsidP="00A91DE9">
      <w:pPr>
        <w:autoSpaceDE w:val="0"/>
        <w:autoSpaceDN w:val="0"/>
        <w:adjustRightInd w:val="0"/>
        <w:ind w:left="5670"/>
        <w:contextualSpacing/>
        <w:jc w:val="center"/>
        <w:rPr>
          <w:rFonts w:eastAsia="Calibri"/>
          <w:sz w:val="28"/>
          <w:szCs w:val="28"/>
        </w:rPr>
      </w:pPr>
      <w:r w:rsidRPr="007071A1">
        <w:rPr>
          <w:rFonts w:eastAsia="Calibri"/>
          <w:sz w:val="28"/>
          <w:szCs w:val="28"/>
        </w:rPr>
        <w:t xml:space="preserve">от     </w:t>
      </w:r>
      <w:r>
        <w:rPr>
          <w:rFonts w:eastAsia="Calibri"/>
          <w:sz w:val="28"/>
          <w:szCs w:val="28"/>
        </w:rPr>
        <w:t>декабря</w:t>
      </w:r>
      <w:r w:rsidRPr="007071A1">
        <w:rPr>
          <w:rFonts w:eastAsia="Calibri"/>
          <w:sz w:val="28"/>
          <w:szCs w:val="28"/>
        </w:rPr>
        <w:t xml:space="preserve"> 2022 г. №</w:t>
      </w:r>
    </w:p>
    <w:p w14:paraId="67FD6D47" w14:textId="77777777" w:rsidR="00A91DE9" w:rsidRPr="007071A1" w:rsidRDefault="00A91DE9" w:rsidP="00A91D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Par27"/>
      <w:bookmarkEnd w:id="0"/>
    </w:p>
    <w:p w14:paraId="0056349C" w14:textId="77777777" w:rsidR="00A91DE9" w:rsidRPr="007071A1" w:rsidRDefault="00A91DE9" w:rsidP="00A91DE9">
      <w:pPr>
        <w:tabs>
          <w:tab w:val="left" w:pos="98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071A1">
        <w:rPr>
          <w:rFonts w:eastAsia="Calibri"/>
          <w:b/>
          <w:sz w:val="28"/>
          <w:szCs w:val="28"/>
        </w:rPr>
        <w:t>ИЗМЕНЕНИЯ,</w:t>
      </w:r>
    </w:p>
    <w:p w14:paraId="062CE2CC" w14:textId="77777777" w:rsidR="00A91DE9" w:rsidRPr="007071A1" w:rsidRDefault="00A91DE9" w:rsidP="00A91D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71A1">
        <w:rPr>
          <w:b/>
          <w:sz w:val="28"/>
          <w:szCs w:val="28"/>
        </w:rPr>
        <w:t xml:space="preserve">которые вносятся в акты </w:t>
      </w:r>
      <w:r w:rsidRPr="007071A1">
        <w:rPr>
          <w:b/>
          <w:sz w:val="28"/>
          <w:szCs w:val="28"/>
        </w:rPr>
        <w:br/>
        <w:t xml:space="preserve">Правительства Российской Федерации </w:t>
      </w:r>
    </w:p>
    <w:p w14:paraId="03056057" w14:textId="77777777" w:rsidR="00A91DE9" w:rsidRPr="007071A1" w:rsidRDefault="00A91DE9" w:rsidP="00A91DE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</w:rPr>
      </w:pPr>
    </w:p>
    <w:p w14:paraId="004D9C3F" w14:textId="77777777" w:rsidR="00A91DE9" w:rsidRPr="00B71D6B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71D6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B71D6B">
        <w:rPr>
          <w:rFonts w:eastAsia="Calibri"/>
          <w:sz w:val="28"/>
          <w:szCs w:val="28"/>
        </w:rPr>
        <w:t xml:space="preserve">Абзац третий подпункта «м» пункта 1 постановления Правительства Российской Федерации от 13 декабря 2006 г. № 761 «Об установлении дополнительных ограничений на инвестирование средств пенсионных накоплений, переданных Пенсионным фондом Российской Федерации в доверительное управление управляющей компании, в депозиты в валюте Российской Федерации и иностранной валюте в кредитных организациях» (Собрание законодательства Российской Федерации, 2006, № 51, ст. 5465; 2010, № 21, ст. 2619; 2011, № 36, </w:t>
      </w:r>
      <w:r w:rsidRPr="00B71D6B">
        <w:rPr>
          <w:rFonts w:eastAsia="Calibri"/>
          <w:sz w:val="28"/>
          <w:szCs w:val="28"/>
        </w:rPr>
        <w:br/>
        <w:t xml:space="preserve">ст. 5148; 2013, № 36, ст. 4578; 2015, № 1, ст. 286; № 18; ст. 2704; 2017, № 29, </w:t>
      </w:r>
      <w:r w:rsidRPr="00B71D6B">
        <w:rPr>
          <w:rFonts w:eastAsia="Calibri"/>
          <w:sz w:val="28"/>
          <w:szCs w:val="28"/>
        </w:rPr>
        <w:br/>
        <w:t xml:space="preserve">ст. 4385; № 49, ст. 7470; 2018, № 2, ст. 428; 2019, № 1, ст. 52; № 14, ст. 1550, </w:t>
      </w:r>
      <w:bookmarkStart w:id="1" w:name="_Hlk107993698"/>
      <w:r w:rsidRPr="00B71D6B">
        <w:rPr>
          <w:rFonts w:eastAsia="Calibri"/>
          <w:sz w:val="28"/>
          <w:szCs w:val="28"/>
        </w:rPr>
        <w:t>2022 г., № 13, ст. 2107</w:t>
      </w:r>
      <w:bookmarkEnd w:id="1"/>
      <w:r w:rsidRPr="00B71D6B">
        <w:rPr>
          <w:rFonts w:eastAsia="Calibri"/>
          <w:sz w:val="28"/>
          <w:szCs w:val="28"/>
        </w:rPr>
        <w:t>) изложить в следующей редакции:</w:t>
      </w:r>
    </w:p>
    <w:p w14:paraId="3C6FD7C0" w14:textId="77777777" w:rsidR="00A91DE9" w:rsidRPr="0071585B" w:rsidRDefault="00A91DE9" w:rsidP="00A91DE9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1585B">
        <w:rPr>
          <w:rFonts w:eastAsia="Calibri"/>
          <w:sz w:val="28"/>
          <w:szCs w:val="28"/>
        </w:rPr>
        <w:t>«одновременное наличие у кредитной организации не менее двух кредитных рейтингов не ниже уровня «A-(RU)»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или не ниже уровня «</w:t>
      </w:r>
      <w:proofErr w:type="spellStart"/>
      <w:r w:rsidRPr="0071585B">
        <w:rPr>
          <w:rFonts w:eastAsia="Calibri"/>
          <w:sz w:val="28"/>
          <w:szCs w:val="28"/>
        </w:rPr>
        <w:t>ruA</w:t>
      </w:r>
      <w:proofErr w:type="spellEnd"/>
      <w:r w:rsidRPr="0071585B">
        <w:rPr>
          <w:rFonts w:eastAsia="Calibri"/>
          <w:sz w:val="28"/>
          <w:szCs w:val="28"/>
        </w:rPr>
        <w:t xml:space="preserve">-» по национальной рейтинговой шкале для Российской Федерации, присвоенного кредитным рейтинговым агентством акционерным обществом «Рейтинговое агентство «Эксперт РА», или не ниже </w:t>
      </w:r>
      <w:r>
        <w:rPr>
          <w:rFonts w:eastAsia="Calibri"/>
          <w:sz w:val="28"/>
          <w:szCs w:val="28"/>
        </w:rPr>
        <w:t xml:space="preserve">уровня </w:t>
      </w:r>
      <w:r w:rsidRPr="0071585B">
        <w:rPr>
          <w:rFonts w:eastAsia="Calibri"/>
          <w:sz w:val="28"/>
          <w:szCs w:val="28"/>
        </w:rPr>
        <w:t>«А</w:t>
      </w:r>
      <w:r w:rsidRPr="0071585B">
        <w:rPr>
          <w:sz w:val="28"/>
          <w:szCs w:val="28"/>
        </w:rPr>
        <w:t xml:space="preserve">-.ru» </w:t>
      </w:r>
      <w:r>
        <w:rPr>
          <w:sz w:val="28"/>
          <w:szCs w:val="28"/>
        </w:rPr>
        <w:br/>
      </w:r>
      <w:r w:rsidRPr="0071585B">
        <w:rPr>
          <w:sz w:val="28"/>
          <w:szCs w:val="28"/>
        </w:rPr>
        <w:t xml:space="preserve">по национальной рейтинговой шкале для Российской Федерации, присвоенного </w:t>
      </w:r>
      <w:r w:rsidRPr="0071585B">
        <w:rPr>
          <w:rFonts w:eastAsia="Calibri"/>
          <w:sz w:val="28"/>
          <w:szCs w:val="28"/>
        </w:rPr>
        <w:t>кредитным рейтинговым агентством</w:t>
      </w:r>
      <w:r w:rsidRPr="0071585B">
        <w:rPr>
          <w:sz w:val="28"/>
          <w:szCs w:val="28"/>
        </w:rPr>
        <w:t xml:space="preserve"> обществом с ограниченной ответственностью «Национальные Кредитные Рейтинги», или не ниже </w:t>
      </w:r>
      <w:r>
        <w:rPr>
          <w:sz w:val="28"/>
          <w:szCs w:val="28"/>
        </w:rPr>
        <w:t xml:space="preserve">уровня </w:t>
      </w:r>
      <w:r w:rsidRPr="0071585B">
        <w:rPr>
          <w:sz w:val="28"/>
          <w:szCs w:val="28"/>
        </w:rPr>
        <w:t>«А-|</w:t>
      </w:r>
      <w:proofErr w:type="spellStart"/>
      <w:r w:rsidRPr="0071585B">
        <w:rPr>
          <w:sz w:val="28"/>
          <w:szCs w:val="28"/>
        </w:rPr>
        <w:t>ru</w:t>
      </w:r>
      <w:proofErr w:type="spellEnd"/>
      <w:r w:rsidRPr="0071585B">
        <w:rPr>
          <w:sz w:val="28"/>
          <w:szCs w:val="28"/>
        </w:rPr>
        <w:t xml:space="preserve">|» </w:t>
      </w:r>
      <w:r>
        <w:rPr>
          <w:sz w:val="28"/>
          <w:szCs w:val="28"/>
        </w:rPr>
        <w:br/>
      </w:r>
      <w:r w:rsidRPr="0071585B">
        <w:rPr>
          <w:sz w:val="28"/>
          <w:szCs w:val="28"/>
        </w:rPr>
        <w:t xml:space="preserve">по национальной рейтинговой шкале для Российской Федерации, присвоенного </w:t>
      </w:r>
      <w:r w:rsidRPr="0071585B">
        <w:rPr>
          <w:rFonts w:eastAsia="Calibri"/>
          <w:sz w:val="28"/>
          <w:szCs w:val="28"/>
        </w:rPr>
        <w:t>кредитным рейтинговым агентством</w:t>
      </w:r>
      <w:r w:rsidRPr="0071585B">
        <w:rPr>
          <w:sz w:val="28"/>
          <w:szCs w:val="28"/>
        </w:rPr>
        <w:t xml:space="preserve"> обществом с ограниченной ответственностью «Национальное Рейтинговое Агентство»</w:t>
      </w:r>
      <w:r w:rsidRPr="0071585B">
        <w:rPr>
          <w:rFonts w:eastAsia="Calibri"/>
          <w:sz w:val="28"/>
          <w:szCs w:val="28"/>
        </w:rPr>
        <w:t>;»;</w:t>
      </w:r>
    </w:p>
    <w:p w14:paraId="29B4B9B6" w14:textId="77777777" w:rsidR="00A91DE9" w:rsidRPr="0071585B" w:rsidRDefault="00A91DE9" w:rsidP="00A91DE9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1585B">
        <w:rPr>
          <w:rFonts w:eastAsia="Calibri"/>
          <w:sz w:val="28"/>
          <w:szCs w:val="28"/>
        </w:rPr>
        <w:t>«одновременное наличие у кредитной организации не менее двух кредитных рейтингов не ниже уровня «A-(RU)»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или не ниже уровня «</w:t>
      </w:r>
      <w:proofErr w:type="spellStart"/>
      <w:r w:rsidRPr="0071585B">
        <w:rPr>
          <w:rFonts w:eastAsia="Calibri"/>
          <w:sz w:val="28"/>
          <w:szCs w:val="28"/>
        </w:rPr>
        <w:t>ruA</w:t>
      </w:r>
      <w:proofErr w:type="spellEnd"/>
      <w:r w:rsidRPr="0071585B">
        <w:rPr>
          <w:rFonts w:eastAsia="Calibri"/>
          <w:sz w:val="28"/>
          <w:szCs w:val="28"/>
        </w:rPr>
        <w:t xml:space="preserve">-» по национальной рейтинговой шкале для Российской Федерации, присвоенного кредитным рейтинговым агентством акционерным </w:t>
      </w:r>
      <w:r w:rsidRPr="0071585B">
        <w:rPr>
          <w:rFonts w:eastAsia="Calibri"/>
          <w:sz w:val="28"/>
          <w:szCs w:val="28"/>
        </w:rPr>
        <w:lastRenderedPageBreak/>
        <w:t xml:space="preserve">обществом «Рейтинговое агентство «Эксперт РА», или не ниже </w:t>
      </w:r>
      <w:r>
        <w:rPr>
          <w:rFonts w:eastAsia="Calibri"/>
          <w:sz w:val="28"/>
          <w:szCs w:val="28"/>
        </w:rPr>
        <w:t xml:space="preserve">уровня </w:t>
      </w:r>
      <w:r w:rsidRPr="0071585B">
        <w:rPr>
          <w:rFonts w:eastAsia="Calibri"/>
          <w:sz w:val="28"/>
          <w:szCs w:val="28"/>
        </w:rPr>
        <w:t>«А</w:t>
      </w:r>
      <w:r w:rsidRPr="0071585B">
        <w:rPr>
          <w:sz w:val="28"/>
          <w:szCs w:val="28"/>
        </w:rPr>
        <w:t xml:space="preserve">-.ru» по национальной рейтинговой шкале для Российской Федерации, присвоенного </w:t>
      </w:r>
      <w:r w:rsidRPr="0071585B">
        <w:rPr>
          <w:rFonts w:eastAsia="Calibri"/>
          <w:sz w:val="28"/>
          <w:szCs w:val="28"/>
        </w:rPr>
        <w:t>кредитным рейтинговым агентством</w:t>
      </w:r>
      <w:r w:rsidRPr="0071585B">
        <w:rPr>
          <w:sz w:val="28"/>
          <w:szCs w:val="28"/>
        </w:rPr>
        <w:t xml:space="preserve"> обществом с ограниченной ответственностью «Национальные Кредитные Рейтинги», или не ниже </w:t>
      </w:r>
      <w:r>
        <w:rPr>
          <w:sz w:val="28"/>
          <w:szCs w:val="28"/>
        </w:rPr>
        <w:t xml:space="preserve">уровня </w:t>
      </w:r>
      <w:r w:rsidRPr="0071585B">
        <w:rPr>
          <w:sz w:val="28"/>
          <w:szCs w:val="28"/>
        </w:rPr>
        <w:t>«А-|</w:t>
      </w:r>
      <w:proofErr w:type="spellStart"/>
      <w:r w:rsidRPr="0071585B">
        <w:rPr>
          <w:sz w:val="28"/>
          <w:szCs w:val="28"/>
        </w:rPr>
        <w:t>ru</w:t>
      </w:r>
      <w:proofErr w:type="spellEnd"/>
      <w:r w:rsidRPr="0071585B">
        <w:rPr>
          <w:sz w:val="28"/>
          <w:szCs w:val="28"/>
        </w:rPr>
        <w:t xml:space="preserve">|» </w:t>
      </w:r>
      <w:r>
        <w:rPr>
          <w:sz w:val="28"/>
          <w:szCs w:val="28"/>
        </w:rPr>
        <w:br/>
      </w:r>
      <w:r w:rsidRPr="0071585B">
        <w:rPr>
          <w:sz w:val="28"/>
          <w:szCs w:val="28"/>
        </w:rPr>
        <w:t xml:space="preserve">по национальной рейтинговой шкале для Российской Федерации, присвоенного </w:t>
      </w:r>
      <w:r w:rsidRPr="0071585B">
        <w:rPr>
          <w:rFonts w:eastAsia="Calibri"/>
          <w:sz w:val="28"/>
          <w:szCs w:val="28"/>
        </w:rPr>
        <w:t>кредитным рейтинговым агентством</w:t>
      </w:r>
      <w:r w:rsidRPr="0071585B">
        <w:rPr>
          <w:sz w:val="28"/>
          <w:szCs w:val="28"/>
        </w:rPr>
        <w:t xml:space="preserve"> обществом с ограниченной ответственностью «Национальное Рейтинговое Агентство»</w:t>
      </w:r>
      <w:r w:rsidRPr="0071585B">
        <w:rPr>
          <w:rFonts w:eastAsia="Calibri"/>
          <w:sz w:val="28"/>
          <w:szCs w:val="28"/>
        </w:rPr>
        <w:t>.</w:t>
      </w:r>
    </w:p>
    <w:p w14:paraId="1545356A" w14:textId="77777777" w:rsidR="00A91DE9" w:rsidRPr="00B71D6B" w:rsidRDefault="00A91DE9" w:rsidP="00A91DE9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B71D6B">
        <w:rPr>
          <w:rFonts w:eastAsia="Calibri"/>
          <w:sz w:val="28"/>
          <w:szCs w:val="28"/>
        </w:rPr>
        <w:t>В постановлении Правительства Российской Федерации от 17 июня 2010</w:t>
      </w:r>
      <w:r>
        <w:rPr>
          <w:rFonts w:eastAsia="Calibri"/>
          <w:sz w:val="28"/>
          <w:szCs w:val="28"/>
        </w:rPr>
        <w:t> </w:t>
      </w:r>
      <w:r w:rsidRPr="00B71D6B">
        <w:rPr>
          <w:rFonts w:eastAsia="Calibri"/>
          <w:sz w:val="28"/>
          <w:szCs w:val="28"/>
        </w:rPr>
        <w:t xml:space="preserve">г. № 454 «О дополнительных требованиях и ограничениях на инвестирование накоплений для жилищного обеспечения военнослужащих и максимальных долях в совокупном инвестиционном портфеле отдельных классов активов» (Собрание законодательства Российской Федерации, 2010, № 26, № 3354; 2013, № 36, </w:t>
      </w:r>
      <w:r w:rsidRPr="00B71D6B">
        <w:rPr>
          <w:rFonts w:eastAsia="Calibri"/>
          <w:sz w:val="28"/>
          <w:szCs w:val="28"/>
        </w:rPr>
        <w:br/>
        <w:t>ст. 4578, 2022 г., № 13, ст. 2107) абзац третий подпункта «в» пункта 2(3) изложить в следующей редакции:</w:t>
      </w:r>
    </w:p>
    <w:p w14:paraId="1B1EE320" w14:textId="77777777" w:rsidR="00A91DE9" w:rsidRPr="0071585B" w:rsidRDefault="00A91DE9" w:rsidP="00A91DE9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1585B">
        <w:rPr>
          <w:rFonts w:eastAsia="Calibri"/>
          <w:sz w:val="28"/>
          <w:szCs w:val="28"/>
        </w:rPr>
        <w:t>«одновременное наличие у кредитной организации не менее двух кредитных рейтингов не ниже уровня «A-(RU)» по национальной рейтинговой шкале для Российской Федерации агентства АКРА, или не ниже уровня «</w:t>
      </w:r>
      <w:proofErr w:type="spellStart"/>
      <w:r w:rsidRPr="0071585B">
        <w:rPr>
          <w:rFonts w:eastAsia="Calibri"/>
          <w:sz w:val="28"/>
          <w:szCs w:val="28"/>
        </w:rPr>
        <w:t>ruA</w:t>
      </w:r>
      <w:proofErr w:type="spellEnd"/>
      <w:r w:rsidRPr="0071585B">
        <w:rPr>
          <w:rFonts w:eastAsia="Calibri"/>
          <w:sz w:val="28"/>
          <w:szCs w:val="28"/>
        </w:rPr>
        <w:t xml:space="preserve">-» </w:t>
      </w:r>
      <w:r>
        <w:rPr>
          <w:rFonts w:eastAsia="Calibri"/>
          <w:sz w:val="28"/>
          <w:szCs w:val="28"/>
        </w:rPr>
        <w:br/>
      </w:r>
      <w:r w:rsidRPr="0071585B">
        <w:rPr>
          <w:rFonts w:eastAsia="Calibri"/>
          <w:sz w:val="28"/>
          <w:szCs w:val="28"/>
        </w:rPr>
        <w:t xml:space="preserve">по национальной рейтинговой шкале для Российской Федерации агентства «Эксперт РА», или </w:t>
      </w:r>
      <w:r>
        <w:rPr>
          <w:rFonts w:eastAsia="Calibri"/>
          <w:sz w:val="28"/>
          <w:szCs w:val="28"/>
        </w:rPr>
        <w:t xml:space="preserve">не ниже уровня </w:t>
      </w:r>
      <w:r w:rsidRPr="0071585B">
        <w:rPr>
          <w:rFonts w:eastAsia="Calibri"/>
          <w:sz w:val="28"/>
          <w:szCs w:val="28"/>
        </w:rPr>
        <w:t>«А-.ru» по национальной рейтинговой шкале для Российской Федерации кредитного рейтингового агентства НКР, либо «А-|</w:t>
      </w:r>
      <w:proofErr w:type="spellStart"/>
      <w:r w:rsidRPr="0071585B">
        <w:rPr>
          <w:rFonts w:eastAsia="Calibri"/>
          <w:sz w:val="28"/>
          <w:szCs w:val="28"/>
        </w:rPr>
        <w:t>ru</w:t>
      </w:r>
      <w:proofErr w:type="spellEnd"/>
      <w:r w:rsidRPr="0071585B">
        <w:rPr>
          <w:rFonts w:eastAsia="Calibri"/>
          <w:sz w:val="28"/>
          <w:szCs w:val="28"/>
        </w:rPr>
        <w:t xml:space="preserve">|» по национальной рейтинговой шкале для Российской Федерации, </w:t>
      </w:r>
      <w:r w:rsidRPr="0071585B">
        <w:rPr>
          <w:sz w:val="28"/>
        </w:rPr>
        <w:t>кредитного рейтингового агентства НРА</w:t>
      </w:r>
      <w:r w:rsidRPr="0071585B">
        <w:rPr>
          <w:rFonts w:eastAsia="Calibri"/>
          <w:sz w:val="28"/>
          <w:szCs w:val="28"/>
        </w:rPr>
        <w:t>;».</w:t>
      </w:r>
    </w:p>
    <w:p w14:paraId="0AFBFE46" w14:textId="77777777" w:rsidR="00A91DE9" w:rsidRPr="0071585B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1585B">
        <w:rPr>
          <w:rFonts w:eastAsia="Calibri"/>
          <w:sz w:val="28"/>
          <w:szCs w:val="28"/>
        </w:rPr>
        <w:t xml:space="preserve">3. Подпункт «е» пункта 5 Правил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страхования, утвержденных постановлением Правительства Российской Федерации от 31 декабря 2010 г № 1225 «О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страхования» (Собрание законодательства Российской Федерации, 2011, № 2, </w:t>
      </w:r>
      <w:r w:rsidRPr="0071585B">
        <w:rPr>
          <w:rFonts w:eastAsia="Calibri"/>
          <w:sz w:val="28"/>
          <w:szCs w:val="28"/>
        </w:rPr>
        <w:br/>
        <w:t xml:space="preserve">ст. 388; 2014, № 32, ст. 4500; 2016, № 20, ст. 2829; 2018, № 2, ст. 428; 2019, № 1, </w:t>
      </w:r>
      <w:r w:rsidRPr="0071585B">
        <w:rPr>
          <w:rFonts w:eastAsia="Calibri"/>
          <w:sz w:val="28"/>
          <w:szCs w:val="28"/>
        </w:rPr>
        <w:br/>
        <w:t xml:space="preserve">ст. 52; 2019, № 2, ст. 186, 2022 г., № 13, ст. 2107), </w:t>
      </w:r>
      <w:bookmarkStart w:id="2" w:name="_Hlk107928264"/>
      <w:r w:rsidRPr="0071585B">
        <w:rPr>
          <w:rFonts w:eastAsia="Calibri"/>
          <w:sz w:val="28"/>
          <w:szCs w:val="28"/>
        </w:rPr>
        <w:t>изложить в следующей редакции:</w:t>
      </w:r>
    </w:p>
    <w:p w14:paraId="00566706" w14:textId="77777777" w:rsidR="00A91DE9" w:rsidRPr="007071A1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1585B">
        <w:rPr>
          <w:rFonts w:eastAsia="Calibri"/>
          <w:sz w:val="28"/>
          <w:szCs w:val="28"/>
        </w:rPr>
        <w:t>«е) одновременное наличие у кредитной организации не менее двух кредитных рейтингов не ниже уровня «A+(RU)»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или не ниже уровня «</w:t>
      </w:r>
      <w:proofErr w:type="spellStart"/>
      <w:r w:rsidRPr="0071585B">
        <w:rPr>
          <w:rFonts w:eastAsia="Calibri"/>
          <w:sz w:val="28"/>
          <w:szCs w:val="28"/>
        </w:rPr>
        <w:t>ruA</w:t>
      </w:r>
      <w:proofErr w:type="spellEnd"/>
      <w:r w:rsidRPr="0071585B">
        <w:rPr>
          <w:rFonts w:eastAsia="Calibri"/>
          <w:sz w:val="28"/>
          <w:szCs w:val="28"/>
        </w:rPr>
        <w:t xml:space="preserve">+» по национальной рейтинговой шкале для Российской Федерации кредитного рейтингового агентства акционерного общества «Рейтинговое агентство «Эксперт РА», или не ниже уровня «А+.ru» </w:t>
      </w:r>
      <w:r>
        <w:rPr>
          <w:rFonts w:eastAsia="Calibri"/>
          <w:sz w:val="28"/>
          <w:szCs w:val="28"/>
        </w:rPr>
        <w:br/>
      </w:r>
      <w:r w:rsidRPr="0071585B">
        <w:rPr>
          <w:rFonts w:eastAsia="Calibri"/>
          <w:sz w:val="28"/>
          <w:szCs w:val="28"/>
        </w:rPr>
        <w:t xml:space="preserve">по национальной рейтинговой шкале для Российской Федерации кредитного </w:t>
      </w:r>
      <w:r w:rsidRPr="0071585B">
        <w:rPr>
          <w:rFonts w:eastAsia="Calibri"/>
          <w:sz w:val="28"/>
          <w:szCs w:val="28"/>
        </w:rPr>
        <w:lastRenderedPageBreak/>
        <w:t>рейтингового агентства общества с ограниченной ответственностью «Национальные Креди</w:t>
      </w:r>
      <w:r w:rsidRPr="00CF6CEC">
        <w:rPr>
          <w:rFonts w:eastAsia="Calibri"/>
          <w:sz w:val="28"/>
          <w:szCs w:val="28"/>
        </w:rPr>
        <w:t xml:space="preserve">тные Рейтинги», </w:t>
      </w:r>
      <w:r>
        <w:rPr>
          <w:rFonts w:eastAsia="Calibri"/>
          <w:sz w:val="28"/>
          <w:szCs w:val="28"/>
        </w:rPr>
        <w:t xml:space="preserve">или </w:t>
      </w:r>
      <w:r w:rsidRPr="00CF6CEC">
        <w:rPr>
          <w:rFonts w:eastAsia="Calibri"/>
          <w:sz w:val="28"/>
          <w:szCs w:val="28"/>
        </w:rPr>
        <w:t>не ниже уровня «А+|</w:t>
      </w:r>
      <w:proofErr w:type="spellStart"/>
      <w:r w:rsidRPr="00CF6CEC">
        <w:rPr>
          <w:rFonts w:eastAsia="Calibri"/>
          <w:sz w:val="28"/>
          <w:szCs w:val="28"/>
        </w:rPr>
        <w:t>ru</w:t>
      </w:r>
      <w:proofErr w:type="spellEnd"/>
      <w:r w:rsidRPr="00CF6CEC">
        <w:rPr>
          <w:rFonts w:eastAsia="Calibri"/>
          <w:sz w:val="28"/>
          <w:szCs w:val="28"/>
        </w:rPr>
        <w:t xml:space="preserve">|» </w:t>
      </w:r>
      <w:r>
        <w:rPr>
          <w:rFonts w:eastAsia="Calibri"/>
          <w:sz w:val="28"/>
          <w:szCs w:val="28"/>
        </w:rPr>
        <w:br/>
      </w:r>
      <w:r w:rsidRPr="00CF6CEC">
        <w:rPr>
          <w:rFonts w:eastAsia="Calibri"/>
          <w:sz w:val="28"/>
          <w:szCs w:val="28"/>
        </w:rPr>
        <w:t>по национальной рейтинговой</w:t>
      </w:r>
      <w:r>
        <w:rPr>
          <w:rFonts w:eastAsia="Calibri"/>
          <w:sz w:val="28"/>
          <w:szCs w:val="28"/>
        </w:rPr>
        <w:t xml:space="preserve"> шкале для Российской Федерации</w:t>
      </w:r>
      <w:r w:rsidRPr="00CF6CEC">
        <w:rPr>
          <w:rFonts w:eastAsia="Calibri"/>
          <w:sz w:val="28"/>
          <w:szCs w:val="28"/>
        </w:rPr>
        <w:t xml:space="preserve"> кредитного рейтингового агентства обществ</w:t>
      </w:r>
      <w:r>
        <w:rPr>
          <w:rFonts w:eastAsia="Calibri"/>
          <w:sz w:val="28"/>
          <w:szCs w:val="28"/>
        </w:rPr>
        <w:t>а</w:t>
      </w:r>
      <w:r w:rsidRPr="00CF6CEC">
        <w:rPr>
          <w:rFonts w:eastAsia="Calibri"/>
          <w:sz w:val="28"/>
          <w:szCs w:val="28"/>
        </w:rPr>
        <w:t xml:space="preserve"> с ограниченной ответственностью «Национальное Рейтинговое Агентство»</w:t>
      </w:r>
      <w:r>
        <w:rPr>
          <w:rFonts w:eastAsia="Calibri"/>
          <w:sz w:val="28"/>
          <w:szCs w:val="28"/>
        </w:rPr>
        <w:t>;»</w:t>
      </w:r>
      <w:r w:rsidRPr="007071A1">
        <w:rPr>
          <w:rFonts w:eastAsia="Calibri"/>
          <w:sz w:val="28"/>
          <w:szCs w:val="28"/>
        </w:rPr>
        <w:t>.</w:t>
      </w:r>
    </w:p>
    <w:bookmarkEnd w:id="2"/>
    <w:p w14:paraId="0DBB0F60" w14:textId="77777777" w:rsidR="00A91DE9" w:rsidRDefault="00A91DE9" w:rsidP="00A91DE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071A1">
        <w:rPr>
          <w:rFonts w:eastAsia="Calibri"/>
          <w:sz w:val="28"/>
          <w:szCs w:val="28"/>
        </w:rPr>
        <w:t xml:space="preserve">4. </w:t>
      </w:r>
      <w:bookmarkStart w:id="3" w:name="_Hlk107996210"/>
      <w:bookmarkStart w:id="4" w:name="_Hlk107996385"/>
      <w:r>
        <w:rPr>
          <w:rFonts w:eastAsia="Calibri"/>
          <w:sz w:val="28"/>
          <w:szCs w:val="28"/>
        </w:rPr>
        <w:t xml:space="preserve">Подпункт «ж» пункта 11 </w:t>
      </w:r>
      <w:r w:rsidRPr="007071A1">
        <w:rPr>
          <w:rFonts w:eastAsia="Calibri"/>
          <w:sz w:val="28"/>
          <w:szCs w:val="28"/>
        </w:rPr>
        <w:t>Правил</w:t>
      </w:r>
      <w:r>
        <w:rPr>
          <w:rFonts w:eastAsia="Calibri"/>
          <w:sz w:val="28"/>
          <w:szCs w:val="28"/>
        </w:rPr>
        <w:t xml:space="preserve"> </w:t>
      </w:r>
      <w:r w:rsidRPr="007071A1">
        <w:rPr>
          <w:rFonts w:eastAsia="Calibri"/>
          <w:sz w:val="28"/>
          <w:szCs w:val="28"/>
        </w:rPr>
        <w:t xml:space="preserve">инвестирования временно свободных средств государственной корпорации, государственной компании,  утвержденных постановлением Правительства Российской Федерации от 21 декабря 2011 г.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 xml:space="preserve">№ 1080 «Об инвестировании временно свободных средств государственной корпорации, государственной компании» (Собрание законодательства Российской Федерации, 2012, № 1, ст. 125; 2014, № 32, ст. 4497; 2016, № 20, ст. 2829; 2017,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>№ 44, ст. 6518; 2018, № 2, ст. 428; № 29, ст. 4445; 2019, № 1, ст. 52</w:t>
      </w:r>
      <w:r>
        <w:rPr>
          <w:rFonts w:eastAsia="Calibri"/>
          <w:sz w:val="28"/>
          <w:szCs w:val="28"/>
        </w:rPr>
        <w:t xml:space="preserve">; </w:t>
      </w:r>
      <w:bookmarkStart w:id="5" w:name="_Hlk107993847"/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ст. 2107</w:t>
      </w:r>
      <w:bookmarkEnd w:id="3"/>
      <w:bookmarkEnd w:id="5"/>
      <w:r w:rsidRPr="007071A1">
        <w:rPr>
          <w:rFonts w:eastAsia="Calibri"/>
          <w:sz w:val="28"/>
          <w:szCs w:val="28"/>
        </w:rPr>
        <w:t xml:space="preserve">) </w:t>
      </w:r>
      <w:bookmarkEnd w:id="4"/>
      <w:r w:rsidRPr="00987B9B">
        <w:rPr>
          <w:rFonts w:eastAsia="Calibri"/>
          <w:sz w:val="28"/>
          <w:szCs w:val="28"/>
        </w:rPr>
        <w:t>изложить в следующей редакции:</w:t>
      </w:r>
    </w:p>
    <w:p w14:paraId="5C498036" w14:textId="77777777" w:rsidR="00A91DE9" w:rsidRPr="0071585B" w:rsidRDefault="00A91DE9" w:rsidP="00A91DE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1585B">
        <w:rPr>
          <w:rFonts w:eastAsia="Calibri"/>
          <w:sz w:val="28"/>
          <w:szCs w:val="28"/>
        </w:rPr>
        <w:t>«ж) одновременное наличие у кредитной организации не менее двух кредитных рейтингов не ниже уровня «A-(RU)»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или не ниже уровня «</w:t>
      </w:r>
      <w:proofErr w:type="spellStart"/>
      <w:r w:rsidRPr="0071585B">
        <w:rPr>
          <w:rFonts w:eastAsia="Calibri"/>
          <w:sz w:val="28"/>
          <w:szCs w:val="28"/>
        </w:rPr>
        <w:t>ruA</w:t>
      </w:r>
      <w:proofErr w:type="spellEnd"/>
      <w:r w:rsidRPr="0071585B">
        <w:rPr>
          <w:rFonts w:eastAsia="Calibri"/>
          <w:sz w:val="28"/>
          <w:szCs w:val="28"/>
        </w:rPr>
        <w:t xml:space="preserve">-» по национальной рейтинговой шкале для Российской Федерации, присвоенного кредитным рейтинговым агентством акционерным обществом «Рейтинговое Агентство «Эксперт РА», или не ниже </w:t>
      </w:r>
      <w:r w:rsidRPr="0071585B">
        <w:rPr>
          <w:rFonts w:eastAsia="Calibri"/>
          <w:sz w:val="28"/>
          <w:szCs w:val="28"/>
        </w:rPr>
        <w:br/>
        <w:t>«А-.ru» по национальной рейтинговой шкале для Российской Федерации кредитным рейтинговым агентством обществом с ограниченной ответственностью «Национальные Кредитные Рейтинги», или не ниже уровня «А-|</w:t>
      </w:r>
      <w:proofErr w:type="spellStart"/>
      <w:r w:rsidRPr="0071585B">
        <w:rPr>
          <w:rFonts w:eastAsia="Calibri"/>
          <w:sz w:val="28"/>
          <w:szCs w:val="28"/>
        </w:rPr>
        <w:t>ru</w:t>
      </w:r>
      <w:proofErr w:type="spellEnd"/>
      <w:r w:rsidRPr="0071585B">
        <w:rPr>
          <w:rFonts w:eastAsia="Calibri"/>
          <w:sz w:val="28"/>
          <w:szCs w:val="28"/>
        </w:rPr>
        <w:t xml:space="preserve">|» </w:t>
      </w:r>
      <w:r w:rsidRPr="0071585B">
        <w:rPr>
          <w:rFonts w:eastAsia="Calibri"/>
          <w:sz w:val="28"/>
          <w:szCs w:val="28"/>
        </w:rPr>
        <w:br/>
        <w:t xml:space="preserve">по национальной рейтинговой шкале для Российской Федерации, присвоенного кредитным рейтинговым агентством обществом с ограниченной ответственностью «Национальное Рейтинговое Агентство»;». </w:t>
      </w:r>
    </w:p>
    <w:p w14:paraId="0AC87184" w14:textId="77777777" w:rsidR="00A91DE9" w:rsidRPr="0071585B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1585B">
        <w:rPr>
          <w:sz w:val="28"/>
        </w:rPr>
        <w:t xml:space="preserve">5. Абзац третий подпункта «в» пункта 2 </w:t>
      </w:r>
      <w:bookmarkStart w:id="6" w:name="_Hlk107927972"/>
      <w:r w:rsidRPr="0071585B">
        <w:rPr>
          <w:sz w:val="28"/>
        </w:rPr>
        <w:t>Правил размещения средств федерального бюджета,</w:t>
      </w:r>
      <w:r w:rsidRPr="0071585B">
        <w:t xml:space="preserve"> </w:t>
      </w:r>
      <w:r w:rsidRPr="0071585B">
        <w:rPr>
          <w:sz w:val="28"/>
        </w:rPr>
        <w:t xml:space="preserve">средств единого казначейского счета и резерва средств на осуществление обязательного социального страхования от несчастных случаев </w:t>
      </w:r>
      <w:r w:rsidRPr="0071585B">
        <w:rPr>
          <w:sz w:val="28"/>
        </w:rPr>
        <w:br/>
        <w:t>на производстве и профессиональных заболеваний на банковских депозитах</w:t>
      </w:r>
      <w:bookmarkEnd w:id="6"/>
      <w:r w:rsidRPr="0071585B">
        <w:rPr>
          <w:sz w:val="28"/>
        </w:rPr>
        <w:t xml:space="preserve">, утвержденных постановлением Правительства Российской Федерации </w:t>
      </w:r>
      <w:r w:rsidRPr="0071585B">
        <w:rPr>
          <w:sz w:val="28"/>
        </w:rPr>
        <w:br/>
        <w:t xml:space="preserve">от 24 декабря 2011 г. № 1121 «О порядке размещения средств федерального бюджета,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 (Собрание законодательства Российской Федерации, 2012, № 1, ст. 161; 2016, № 20, ст. 2829; 2017, № 28, ст. 4133; № 34, ст. 5281; 2018, № 24, ст. 3526; № 38, ст. 5853; 2019, </w:t>
      </w:r>
      <w:r w:rsidRPr="0071585B">
        <w:rPr>
          <w:sz w:val="28"/>
        </w:rPr>
        <w:br/>
        <w:t xml:space="preserve">№ 1, ст. 52; 2020, № 8, ст. 1009; № 39, ст. </w:t>
      </w:r>
      <w:r w:rsidRPr="0071585B">
        <w:rPr>
          <w:rFonts w:eastAsia="Calibri"/>
          <w:sz w:val="28"/>
          <w:szCs w:val="28"/>
        </w:rPr>
        <w:t>6079; 2022 г., № 13, ст. 2107), изложить в следующей редакции:</w:t>
      </w:r>
    </w:p>
    <w:p w14:paraId="46B78F19" w14:textId="77777777" w:rsidR="00A91DE9" w:rsidRPr="0071585B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</w:rPr>
      </w:pPr>
      <w:r w:rsidRPr="0071585B">
        <w:rPr>
          <w:rFonts w:eastAsia="Calibri"/>
          <w:sz w:val="28"/>
          <w:szCs w:val="28"/>
        </w:rPr>
        <w:lastRenderedPageBreak/>
        <w:t xml:space="preserve">«одновременное наличие не менее </w:t>
      </w:r>
      <w:r>
        <w:rPr>
          <w:rFonts w:eastAsia="Calibri"/>
          <w:sz w:val="28"/>
          <w:szCs w:val="28"/>
        </w:rPr>
        <w:t>двух</w:t>
      </w:r>
      <w:r w:rsidRPr="0071585B">
        <w:rPr>
          <w:rFonts w:eastAsia="Calibri"/>
          <w:sz w:val="28"/>
          <w:szCs w:val="28"/>
        </w:rPr>
        <w:t xml:space="preserve"> </w:t>
      </w:r>
      <w:r w:rsidRPr="0071585B">
        <w:rPr>
          <w:sz w:val="28"/>
        </w:rPr>
        <w:t xml:space="preserve">кредитных рейтингов не ниже уровня «A-(RU)»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</w:t>
      </w:r>
      <w:r>
        <w:rPr>
          <w:bCs/>
          <w:sz w:val="28"/>
        </w:rPr>
        <w:t xml:space="preserve">или </w:t>
      </w:r>
      <w:r w:rsidRPr="0071585B">
        <w:rPr>
          <w:sz w:val="28"/>
        </w:rPr>
        <w:t>не ниже уровня «</w:t>
      </w:r>
      <w:proofErr w:type="spellStart"/>
      <w:r w:rsidRPr="0071585B">
        <w:rPr>
          <w:sz w:val="28"/>
        </w:rPr>
        <w:t>ruA</w:t>
      </w:r>
      <w:proofErr w:type="spellEnd"/>
      <w:r w:rsidRPr="0071585B">
        <w:rPr>
          <w:sz w:val="28"/>
        </w:rPr>
        <w:t xml:space="preserve">-» по национальной рейтинговой шкале для Российской Федерации кредитного рейтингового агентства акционерного общества «Рейтинговое Агентство «Эксперт РА», или </w:t>
      </w:r>
      <w:r>
        <w:rPr>
          <w:sz w:val="28"/>
        </w:rPr>
        <w:t xml:space="preserve">не ниже уровня </w:t>
      </w:r>
      <w:r w:rsidRPr="0071585B">
        <w:rPr>
          <w:rFonts w:eastAsia="Calibri"/>
          <w:sz w:val="28"/>
          <w:szCs w:val="28"/>
        </w:rPr>
        <w:t xml:space="preserve">«А-.ru» по национальной рейтинговой шкале для Российской Федерации кредитного рейтингового агентства </w:t>
      </w:r>
      <w:r w:rsidRPr="0071585B">
        <w:rPr>
          <w:sz w:val="28"/>
          <w:szCs w:val="28"/>
        </w:rPr>
        <w:t>общества с ограниченной ответственностью «Национальные Кредитные Рейтинги»</w:t>
      </w:r>
      <w:r w:rsidRPr="0071585B">
        <w:rPr>
          <w:rFonts w:eastAsia="Calibri"/>
          <w:sz w:val="28"/>
          <w:szCs w:val="28"/>
        </w:rPr>
        <w:t xml:space="preserve">, или </w:t>
      </w:r>
      <w:r>
        <w:rPr>
          <w:rFonts w:eastAsia="Calibri"/>
          <w:sz w:val="28"/>
          <w:szCs w:val="28"/>
        </w:rPr>
        <w:t xml:space="preserve">не ниже уровня </w:t>
      </w:r>
      <w:r w:rsidRPr="0071585B">
        <w:rPr>
          <w:rFonts w:eastAsia="Calibri"/>
          <w:sz w:val="28"/>
          <w:szCs w:val="28"/>
        </w:rPr>
        <w:t>«А-|</w:t>
      </w:r>
      <w:proofErr w:type="spellStart"/>
      <w:r w:rsidRPr="0071585B">
        <w:rPr>
          <w:rFonts w:eastAsia="Calibri"/>
          <w:sz w:val="28"/>
          <w:szCs w:val="28"/>
        </w:rPr>
        <w:t>ru</w:t>
      </w:r>
      <w:proofErr w:type="spellEnd"/>
      <w:r w:rsidRPr="0071585B">
        <w:rPr>
          <w:rFonts w:eastAsia="Calibri"/>
          <w:sz w:val="28"/>
          <w:szCs w:val="28"/>
        </w:rPr>
        <w:t xml:space="preserve">|» </w:t>
      </w:r>
      <w:r>
        <w:rPr>
          <w:rFonts w:eastAsia="Calibri"/>
          <w:sz w:val="28"/>
          <w:szCs w:val="28"/>
        </w:rPr>
        <w:br/>
      </w:r>
      <w:r w:rsidRPr="0071585B">
        <w:rPr>
          <w:rFonts w:eastAsia="Calibri"/>
          <w:sz w:val="28"/>
          <w:szCs w:val="28"/>
        </w:rPr>
        <w:t>по национальной рейтинговой шкале для Российской Федерации, кредитного рейтингового агентства общества с ограниченной ответственностью «Национальное Рейтинговое Агентство».</w:t>
      </w:r>
    </w:p>
    <w:p w14:paraId="0AF98A20" w14:textId="77777777" w:rsidR="00A91DE9" w:rsidRPr="0071585B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1585B">
        <w:rPr>
          <w:sz w:val="28"/>
        </w:rPr>
        <w:t xml:space="preserve">6. Подпункт «е» пункта 8 Правил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Федерации, утвержденных постановлением Правительства Российской Федерации от 27 января 2012 г. № 38 «Об утверждении Правил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Федерации» (Собрание законодательства Российской Федерации, 2012, № 6, ст. 683; 2015, № 1, ст. 286; № 33, ст. 4824; 2016, № 20, ст. 2829; 2018, </w:t>
      </w:r>
      <w:r w:rsidRPr="0071585B">
        <w:rPr>
          <w:sz w:val="28"/>
        </w:rPr>
        <w:br/>
        <w:t xml:space="preserve">№ 2, ст. 428; 2019, № 2, ст. </w:t>
      </w:r>
      <w:r w:rsidRPr="0071585B">
        <w:rPr>
          <w:rFonts w:eastAsia="Calibri"/>
          <w:sz w:val="28"/>
          <w:szCs w:val="28"/>
        </w:rPr>
        <w:t xml:space="preserve">186; 2022 г., № 13, ст. 2107), </w:t>
      </w:r>
      <w:bookmarkStart w:id="7" w:name="_Hlk107928738"/>
      <w:r w:rsidRPr="0071585B">
        <w:rPr>
          <w:rFonts w:eastAsia="Calibri"/>
          <w:sz w:val="28"/>
          <w:szCs w:val="28"/>
        </w:rPr>
        <w:t>изложить в следующей редакции:</w:t>
      </w:r>
    </w:p>
    <w:p w14:paraId="2234B183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1585B">
        <w:rPr>
          <w:rFonts w:eastAsia="Calibri"/>
          <w:sz w:val="28"/>
          <w:szCs w:val="28"/>
        </w:rPr>
        <w:t>«е) одновременное наличие у кредитной организации не менее двух кредитных рейтингов не ниже уровня «A+(RU)»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или не ниже уровня «</w:t>
      </w:r>
      <w:proofErr w:type="spellStart"/>
      <w:r w:rsidRPr="0071585B">
        <w:rPr>
          <w:rFonts w:eastAsia="Calibri"/>
          <w:sz w:val="28"/>
          <w:szCs w:val="28"/>
        </w:rPr>
        <w:t>ruA</w:t>
      </w:r>
      <w:proofErr w:type="spellEnd"/>
      <w:r w:rsidRPr="0071585B">
        <w:rPr>
          <w:rFonts w:eastAsia="Calibri"/>
          <w:sz w:val="28"/>
          <w:szCs w:val="28"/>
        </w:rPr>
        <w:t xml:space="preserve">+»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РА», или не ниже уровня «А+.ru» </w:t>
      </w:r>
      <w:r>
        <w:rPr>
          <w:rFonts w:eastAsia="Calibri"/>
          <w:sz w:val="28"/>
          <w:szCs w:val="28"/>
        </w:rPr>
        <w:br/>
      </w:r>
      <w:r w:rsidRPr="0071585B">
        <w:rPr>
          <w:rFonts w:eastAsia="Calibri"/>
          <w:sz w:val="28"/>
          <w:szCs w:val="28"/>
        </w:rPr>
        <w:t xml:space="preserve">по национальной рейтинговой шкале для Российской Федерации кредитного рейтингового агентства </w:t>
      </w:r>
      <w:r w:rsidRPr="0071585B">
        <w:rPr>
          <w:sz w:val="28"/>
          <w:szCs w:val="28"/>
        </w:rPr>
        <w:t>общество с ограниченной ответственностью «Национальные Кредитные Рейтинги»</w:t>
      </w:r>
      <w:r w:rsidRPr="0071585B">
        <w:rPr>
          <w:rFonts w:eastAsia="Calibri"/>
          <w:sz w:val="28"/>
          <w:szCs w:val="28"/>
        </w:rPr>
        <w:t>, или не ниже уровня «А+|</w:t>
      </w:r>
      <w:proofErr w:type="spellStart"/>
      <w:r w:rsidRPr="0071585B">
        <w:rPr>
          <w:rFonts w:eastAsia="Calibri"/>
          <w:sz w:val="28"/>
          <w:szCs w:val="28"/>
        </w:rPr>
        <w:t>ru</w:t>
      </w:r>
      <w:proofErr w:type="spellEnd"/>
      <w:r w:rsidRPr="0071585B">
        <w:rPr>
          <w:rFonts w:eastAsia="Calibri"/>
          <w:sz w:val="28"/>
          <w:szCs w:val="28"/>
        </w:rPr>
        <w:t xml:space="preserve">|» </w:t>
      </w:r>
      <w:r w:rsidRPr="0071585B">
        <w:rPr>
          <w:rFonts w:eastAsia="Calibri"/>
          <w:sz w:val="28"/>
          <w:szCs w:val="28"/>
        </w:rPr>
        <w:br/>
        <w:t>по национальной рейтинговой шкале для Российской Федерации, кредитного рейтингового агентства общество с ограниченной ответственностью «Национальное Рейтинговое Агентство».</w:t>
      </w:r>
      <w:bookmarkEnd w:id="7"/>
    </w:p>
    <w:p w14:paraId="5A8AB7CB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1014E">
        <w:rPr>
          <w:rFonts w:eastAsia="Calibri"/>
          <w:sz w:val="28"/>
          <w:szCs w:val="28"/>
        </w:rPr>
        <w:t>7.</w:t>
      </w:r>
      <w:r>
        <w:rPr>
          <w:rFonts w:eastAsia="Calibri"/>
          <w:sz w:val="28"/>
          <w:szCs w:val="28"/>
        </w:rPr>
        <w:t xml:space="preserve"> Подпункт «ж» пункта 10 Правил</w:t>
      </w:r>
      <w:r w:rsidRPr="00465BCC">
        <w:rPr>
          <w:rFonts w:eastAsia="Calibri"/>
          <w:sz w:val="28"/>
          <w:szCs w:val="28"/>
        </w:rPr>
        <w:t xml:space="preserve"> инвестирования временно свободных средств Российского научного фонда</w:t>
      </w:r>
      <w:r>
        <w:rPr>
          <w:rFonts w:eastAsia="Calibri"/>
          <w:sz w:val="28"/>
          <w:szCs w:val="28"/>
        </w:rPr>
        <w:t xml:space="preserve">, утвержденных постановлением Правительства Российской Федерации </w:t>
      </w:r>
      <w:r w:rsidRPr="00465BCC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7 мая </w:t>
      </w:r>
      <w:r w:rsidRPr="00465BCC">
        <w:rPr>
          <w:rFonts w:eastAsia="Calibri"/>
          <w:sz w:val="28"/>
          <w:szCs w:val="28"/>
        </w:rPr>
        <w:t>2014</w:t>
      </w:r>
      <w:r>
        <w:rPr>
          <w:rFonts w:eastAsia="Calibri"/>
          <w:sz w:val="28"/>
          <w:szCs w:val="28"/>
        </w:rPr>
        <w:t xml:space="preserve"> г. №</w:t>
      </w:r>
      <w:r w:rsidRPr="00465BCC">
        <w:rPr>
          <w:rFonts w:eastAsia="Calibri"/>
          <w:sz w:val="28"/>
          <w:szCs w:val="28"/>
        </w:rPr>
        <w:t xml:space="preserve"> 416</w:t>
      </w:r>
      <w:r>
        <w:rPr>
          <w:rFonts w:eastAsia="Calibri"/>
          <w:sz w:val="28"/>
          <w:szCs w:val="28"/>
        </w:rPr>
        <w:t xml:space="preserve"> «</w:t>
      </w:r>
      <w:r w:rsidRPr="00465BCC">
        <w:rPr>
          <w:rFonts w:eastAsia="Calibri"/>
          <w:sz w:val="28"/>
          <w:szCs w:val="28"/>
        </w:rPr>
        <w:t xml:space="preserve">Об инвестировании </w:t>
      </w:r>
      <w:r w:rsidRPr="00465BCC">
        <w:rPr>
          <w:rFonts w:eastAsia="Calibri"/>
          <w:sz w:val="28"/>
          <w:szCs w:val="28"/>
        </w:rPr>
        <w:lastRenderedPageBreak/>
        <w:t>временно свободных сре</w:t>
      </w:r>
      <w:r>
        <w:rPr>
          <w:rFonts w:eastAsia="Calibri"/>
          <w:sz w:val="28"/>
          <w:szCs w:val="28"/>
        </w:rPr>
        <w:t>дств Российского научного фонда» изложить в следующей редакции:</w:t>
      </w:r>
    </w:p>
    <w:p w14:paraId="16B9D259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«ж) </w:t>
      </w:r>
      <w:r w:rsidRPr="003C6120">
        <w:rPr>
          <w:rFonts w:eastAsia="Calibri"/>
          <w:sz w:val="28"/>
          <w:szCs w:val="28"/>
        </w:rPr>
        <w:t xml:space="preserve">одновременное не менее двух кредитных рейтингов не ниже уровня </w:t>
      </w:r>
      <w:r>
        <w:rPr>
          <w:rFonts w:eastAsia="Calibri"/>
          <w:sz w:val="28"/>
          <w:szCs w:val="28"/>
        </w:rPr>
        <w:br/>
        <w:t>«A-(RU)»</w:t>
      </w:r>
      <w:r w:rsidRPr="003C6120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</w:t>
      </w:r>
      <w:r>
        <w:rPr>
          <w:rFonts w:eastAsia="Calibri"/>
          <w:sz w:val="28"/>
          <w:szCs w:val="28"/>
        </w:rPr>
        <w:t xml:space="preserve">ство (Акционерное общество), </w:t>
      </w:r>
      <w:r w:rsidRPr="003C6120">
        <w:rPr>
          <w:rFonts w:eastAsia="Calibri"/>
          <w:sz w:val="28"/>
          <w:szCs w:val="28"/>
        </w:rPr>
        <w:t xml:space="preserve">или не ниже уровня </w:t>
      </w:r>
      <w:r>
        <w:rPr>
          <w:rFonts w:eastAsia="Calibri"/>
          <w:sz w:val="28"/>
          <w:szCs w:val="28"/>
        </w:rPr>
        <w:t>«</w:t>
      </w:r>
      <w:proofErr w:type="spellStart"/>
      <w:r w:rsidRPr="003C6120">
        <w:rPr>
          <w:rFonts w:eastAsia="Calibri"/>
          <w:sz w:val="28"/>
          <w:szCs w:val="28"/>
        </w:rPr>
        <w:t>ruA</w:t>
      </w:r>
      <w:proofErr w:type="spellEnd"/>
      <w:r w:rsidRPr="003C6120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»</w:t>
      </w:r>
      <w:r w:rsidRPr="003C61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3C6120">
        <w:rPr>
          <w:rFonts w:eastAsia="Calibri"/>
          <w:sz w:val="28"/>
          <w:szCs w:val="28"/>
        </w:rPr>
        <w:t xml:space="preserve">по национальной рейтинговой шкале для Российской Федерации, присвоенного кредитным рейтинговым агентством Акционерное общество </w:t>
      </w:r>
      <w:r>
        <w:rPr>
          <w:rFonts w:eastAsia="Calibri"/>
          <w:sz w:val="28"/>
          <w:szCs w:val="28"/>
        </w:rPr>
        <w:t xml:space="preserve">«Рейтинговое Агентство «Эксперт РА», </w:t>
      </w:r>
      <w:r w:rsidRPr="003C6120">
        <w:rPr>
          <w:rFonts w:eastAsia="Calibri"/>
          <w:sz w:val="28"/>
          <w:szCs w:val="28"/>
        </w:rPr>
        <w:t>или не ниже уровня «А+.ru» по национальной рейтинговой шкале для Российской Федерации кредитного рейтингового агентства общество с ограниченной ответственностью «Национальные Кредитные Рейтинг</w:t>
      </w:r>
      <w:r>
        <w:rPr>
          <w:rFonts w:eastAsia="Calibri"/>
          <w:sz w:val="28"/>
          <w:szCs w:val="28"/>
        </w:rPr>
        <w:t>и», или не ниже уровня «А+|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  <w:r>
        <w:rPr>
          <w:rFonts w:eastAsia="Calibri"/>
          <w:sz w:val="28"/>
          <w:szCs w:val="28"/>
        </w:rPr>
        <w:t xml:space="preserve">|» </w:t>
      </w:r>
      <w:r w:rsidRPr="0071585B">
        <w:rPr>
          <w:rFonts w:eastAsia="Calibri"/>
          <w:sz w:val="28"/>
          <w:szCs w:val="28"/>
        </w:rPr>
        <w:t>по национальной рейтинговой шкале для Российской Федерации, кредитного рейтингового агентства общество с ограниченной ответственностью «Национальное Рейтинговое Агентство».</w:t>
      </w:r>
      <w:r>
        <w:rPr>
          <w:rFonts w:eastAsia="Calibri"/>
          <w:sz w:val="28"/>
          <w:szCs w:val="28"/>
        </w:rPr>
        <w:t>».</w:t>
      </w:r>
    </w:p>
    <w:p w14:paraId="71C74D83" w14:textId="77777777" w:rsidR="00A91DE9" w:rsidRPr="006F084A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</w:rPr>
        <w:t>  8</w:t>
      </w:r>
      <w:r w:rsidRPr="00252639">
        <w:rPr>
          <w:sz w:val="28"/>
        </w:rPr>
        <w:t xml:space="preserve">. Подпункт «а» пункта 7 Положения о проведении конкурса по отбору российских кредитных организаций для открытия счетов региональным оператором, утвержденного постановлением Правительства Российской Федерации от 23 мая 2016 г. № 454 «Об утверждении Положения о проведении конкурса по отбору российских кредитных организаций для открытия счетов региональным оператором» (Собрание законодательства Российской Федерации, 2016, № 23, ст. 3311; 2017, № 11, ст. 1559; 2018, № 18, ст. </w:t>
      </w:r>
      <w:r w:rsidRPr="007071A1">
        <w:rPr>
          <w:rFonts w:eastAsia="Calibri"/>
          <w:sz w:val="28"/>
          <w:szCs w:val="28"/>
        </w:rPr>
        <w:t>2643</w:t>
      </w:r>
      <w:r>
        <w:rPr>
          <w:rFonts w:eastAsia="Calibri"/>
          <w:sz w:val="28"/>
          <w:szCs w:val="28"/>
        </w:rPr>
        <w:t xml:space="preserve">;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</w:t>
      </w:r>
      <w:r>
        <w:rPr>
          <w:rFonts w:eastAsia="Calibri"/>
          <w:sz w:val="28"/>
          <w:szCs w:val="28"/>
        </w:rPr>
        <w:br/>
      </w:r>
      <w:r w:rsidRPr="00745E7C">
        <w:rPr>
          <w:rFonts w:eastAsia="Calibri"/>
          <w:sz w:val="28"/>
          <w:szCs w:val="28"/>
        </w:rPr>
        <w:t>ст. 2107</w:t>
      </w:r>
      <w:r w:rsidRPr="007071A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05F588BD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81207">
        <w:rPr>
          <w:rFonts w:eastAsia="Calibri"/>
          <w:sz w:val="28"/>
          <w:szCs w:val="28"/>
        </w:rPr>
        <w:t>а) одновременное наличие у кредитной организации не менее двух кредитных рейтингов не ниже уровня «A+(RU)»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или не ниже уровня «</w:t>
      </w:r>
      <w:proofErr w:type="spellStart"/>
      <w:r w:rsidRPr="00581207">
        <w:rPr>
          <w:rFonts w:eastAsia="Calibri"/>
          <w:sz w:val="28"/>
          <w:szCs w:val="28"/>
        </w:rPr>
        <w:t>ruA</w:t>
      </w:r>
      <w:proofErr w:type="spellEnd"/>
      <w:r w:rsidRPr="00581207">
        <w:rPr>
          <w:rFonts w:eastAsia="Calibri"/>
          <w:sz w:val="28"/>
          <w:szCs w:val="28"/>
        </w:rPr>
        <w:t xml:space="preserve">+»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РА», или не ниже уровня «А+.ru» </w:t>
      </w:r>
      <w:r>
        <w:rPr>
          <w:rFonts w:eastAsia="Calibri"/>
          <w:sz w:val="28"/>
          <w:szCs w:val="28"/>
        </w:rPr>
        <w:br/>
      </w:r>
      <w:r w:rsidRPr="00581207">
        <w:rPr>
          <w:rFonts w:eastAsia="Calibri"/>
          <w:sz w:val="28"/>
          <w:szCs w:val="28"/>
        </w:rPr>
        <w:t>по национальной рейтинговой шкале для Российской Федерации кредитного рейтингового агентства общество с ограниченной ответственностью «Национальные Кредитные Рейтинги», или не ниже уровня «А+|</w:t>
      </w:r>
      <w:proofErr w:type="spellStart"/>
      <w:r w:rsidRPr="00581207">
        <w:rPr>
          <w:rFonts w:eastAsia="Calibri"/>
          <w:sz w:val="28"/>
          <w:szCs w:val="28"/>
        </w:rPr>
        <w:t>ru</w:t>
      </w:r>
      <w:proofErr w:type="spellEnd"/>
      <w:r w:rsidRPr="00581207">
        <w:rPr>
          <w:rFonts w:eastAsia="Calibri"/>
          <w:sz w:val="28"/>
          <w:szCs w:val="28"/>
        </w:rPr>
        <w:t xml:space="preserve">|» </w:t>
      </w:r>
      <w:r>
        <w:rPr>
          <w:rFonts w:eastAsia="Calibri"/>
          <w:sz w:val="28"/>
          <w:szCs w:val="28"/>
        </w:rPr>
        <w:br/>
      </w:r>
      <w:r w:rsidRPr="00581207">
        <w:rPr>
          <w:rFonts w:eastAsia="Calibri"/>
          <w:sz w:val="28"/>
          <w:szCs w:val="28"/>
        </w:rPr>
        <w:t>по национальной рейтинговой шкале для Российской Федерации, кредитного рейтингового агентства общество с ограниченной ответственностью «Национальное Рейтинговое Агентство».</w:t>
      </w:r>
    </w:p>
    <w:p w14:paraId="378B6EBC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</w:rPr>
        <w:t>9</w:t>
      </w:r>
      <w:r w:rsidRPr="00252639">
        <w:rPr>
          <w:sz w:val="28"/>
        </w:rPr>
        <w:t xml:space="preserve">. Абзац первый пункта 6 Положения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рыболовства, утвержденного постановлением </w:t>
      </w:r>
      <w:r w:rsidRPr="00252639">
        <w:rPr>
          <w:sz w:val="28"/>
        </w:rPr>
        <w:lastRenderedPageBreak/>
        <w:t xml:space="preserve">Правительства Российской Федерации от 29 мая 2017 г. № 648 «О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рыболовства» (Собрание законодательства Российской Федерации, 2017, № 23, ст. 3345; 2018, </w:t>
      </w:r>
      <w:r>
        <w:rPr>
          <w:sz w:val="28"/>
        </w:rPr>
        <w:br/>
      </w:r>
      <w:r w:rsidRPr="00252639">
        <w:rPr>
          <w:sz w:val="28"/>
        </w:rPr>
        <w:t xml:space="preserve">№ 7, ст. </w:t>
      </w:r>
      <w:r w:rsidRPr="007071A1">
        <w:rPr>
          <w:rFonts w:eastAsia="Calibri"/>
          <w:sz w:val="28"/>
          <w:szCs w:val="28"/>
        </w:rPr>
        <w:t>1043</w:t>
      </w:r>
      <w:r>
        <w:rPr>
          <w:rFonts w:eastAsia="Calibri"/>
          <w:sz w:val="28"/>
          <w:szCs w:val="28"/>
        </w:rPr>
        <w:t>;</w:t>
      </w:r>
      <w:r w:rsidRPr="004543AB">
        <w:rPr>
          <w:rFonts w:eastAsia="Calibri"/>
          <w:sz w:val="28"/>
          <w:szCs w:val="28"/>
        </w:rPr>
        <w:t xml:space="preserve">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ст. 2107</w:t>
      </w:r>
      <w:r w:rsidRPr="007071A1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7B240559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«6.</w:t>
      </w:r>
      <w:r w:rsidRPr="00203A26">
        <w:t xml:space="preserve"> </w:t>
      </w:r>
      <w:r w:rsidRPr="00203A26">
        <w:rPr>
          <w:rFonts w:eastAsia="Calibri"/>
          <w:sz w:val="28"/>
          <w:szCs w:val="28"/>
        </w:rPr>
        <w:t>Банк</w:t>
      </w:r>
      <w:r>
        <w:rPr>
          <w:rFonts w:eastAsia="Calibri"/>
          <w:sz w:val="28"/>
          <w:szCs w:val="28"/>
        </w:rPr>
        <w:t>у, указанному в подпункте «и» пункта 5 настоящего Положения,</w:t>
      </w:r>
      <w:r w:rsidRPr="00203A26">
        <w:rPr>
          <w:rFonts w:eastAsia="Calibri"/>
          <w:sz w:val="28"/>
          <w:szCs w:val="28"/>
        </w:rPr>
        <w:t xml:space="preserve"> долж</w:t>
      </w:r>
      <w:r>
        <w:rPr>
          <w:rFonts w:eastAsia="Calibri"/>
          <w:sz w:val="28"/>
          <w:szCs w:val="28"/>
        </w:rPr>
        <w:t>ны</w:t>
      </w:r>
      <w:r w:rsidRPr="00203A26">
        <w:rPr>
          <w:rFonts w:eastAsia="Calibri"/>
          <w:sz w:val="28"/>
          <w:szCs w:val="28"/>
        </w:rPr>
        <w:t xml:space="preserve"> быть присвоен</w:t>
      </w:r>
      <w:r>
        <w:rPr>
          <w:rFonts w:eastAsia="Calibri"/>
          <w:sz w:val="28"/>
          <w:szCs w:val="28"/>
        </w:rPr>
        <w:t>ы одновременно не менее двух</w:t>
      </w:r>
      <w:r w:rsidRPr="00203A26">
        <w:rPr>
          <w:rFonts w:eastAsia="Calibri"/>
          <w:sz w:val="28"/>
          <w:szCs w:val="28"/>
        </w:rPr>
        <w:t xml:space="preserve"> кредитны</w:t>
      </w:r>
      <w:r>
        <w:rPr>
          <w:rFonts w:eastAsia="Calibri"/>
          <w:sz w:val="28"/>
          <w:szCs w:val="28"/>
        </w:rPr>
        <w:t>х</w:t>
      </w:r>
      <w:r w:rsidRPr="00203A26">
        <w:rPr>
          <w:rFonts w:eastAsia="Calibri"/>
          <w:sz w:val="28"/>
          <w:szCs w:val="28"/>
        </w:rPr>
        <w:t xml:space="preserve"> рейтинг</w:t>
      </w:r>
      <w:r>
        <w:rPr>
          <w:rFonts w:eastAsia="Calibri"/>
          <w:sz w:val="28"/>
          <w:szCs w:val="28"/>
        </w:rPr>
        <w:t>ов</w:t>
      </w:r>
      <w:r w:rsidRPr="00203A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203A26">
        <w:rPr>
          <w:rFonts w:eastAsia="Calibri"/>
          <w:sz w:val="28"/>
          <w:szCs w:val="28"/>
        </w:rPr>
        <w:t>не ниже уровня «</w:t>
      </w:r>
      <w:r w:rsidRPr="006237C6">
        <w:rPr>
          <w:rFonts w:eastAsia="Calibri"/>
          <w:sz w:val="28"/>
          <w:szCs w:val="28"/>
        </w:rPr>
        <w:t>BBB</w:t>
      </w:r>
      <w:r w:rsidRPr="00203A26">
        <w:rPr>
          <w:rFonts w:eastAsia="Calibri"/>
          <w:sz w:val="28"/>
          <w:szCs w:val="28"/>
        </w:rPr>
        <w:t xml:space="preserve">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</w:t>
      </w:r>
      <w:r>
        <w:rPr>
          <w:rFonts w:eastAsia="Calibri"/>
          <w:sz w:val="28"/>
          <w:szCs w:val="28"/>
        </w:rPr>
        <w:t>и (или)</w:t>
      </w:r>
      <w:r w:rsidRPr="00203A26">
        <w:rPr>
          <w:rFonts w:eastAsia="Calibri"/>
          <w:sz w:val="28"/>
          <w:szCs w:val="28"/>
        </w:rPr>
        <w:t xml:space="preserve"> не ниже уровня «</w:t>
      </w:r>
      <w:proofErr w:type="spellStart"/>
      <w:r w:rsidRPr="00203A26">
        <w:rPr>
          <w:rFonts w:eastAsia="Calibri"/>
          <w:sz w:val="28"/>
          <w:szCs w:val="28"/>
        </w:rPr>
        <w:t>ruBBB</w:t>
      </w:r>
      <w:proofErr w:type="spellEnd"/>
      <w:r w:rsidRPr="00203A26">
        <w:rPr>
          <w:rFonts w:eastAsia="Calibri"/>
          <w:sz w:val="28"/>
          <w:szCs w:val="28"/>
        </w:rPr>
        <w:t xml:space="preserve">» по национальной рейтинговой шкале для Российской Федерации кредитным рейтинговым агентством акционерным обществом «Рейтинговое агентство «Эксперт РА», и (или) не ниже </w:t>
      </w:r>
      <w:r>
        <w:rPr>
          <w:rFonts w:eastAsia="Calibri"/>
          <w:sz w:val="28"/>
          <w:szCs w:val="28"/>
        </w:rPr>
        <w:t xml:space="preserve">уровня </w:t>
      </w:r>
      <w:r w:rsidRPr="00203A26">
        <w:rPr>
          <w:rFonts w:eastAsia="Calibri"/>
          <w:sz w:val="28"/>
          <w:szCs w:val="28"/>
        </w:rPr>
        <w:t>«ВВВ.ru» по национальной рейтинговой</w:t>
      </w:r>
      <w:r>
        <w:rPr>
          <w:rFonts w:eastAsia="Calibri"/>
          <w:sz w:val="28"/>
          <w:szCs w:val="28"/>
        </w:rPr>
        <w:t xml:space="preserve"> шкале для Российской Федерации </w:t>
      </w:r>
      <w:r w:rsidRPr="00203A26">
        <w:rPr>
          <w:rFonts w:eastAsia="Calibri"/>
          <w:sz w:val="28"/>
          <w:szCs w:val="28"/>
        </w:rPr>
        <w:t xml:space="preserve">кредитным рейтинговым агентством обществом </w:t>
      </w:r>
      <w:r>
        <w:rPr>
          <w:rFonts w:eastAsia="Calibri"/>
          <w:sz w:val="28"/>
          <w:szCs w:val="28"/>
        </w:rPr>
        <w:br/>
      </w:r>
      <w:r w:rsidRPr="00203A26">
        <w:rPr>
          <w:rFonts w:eastAsia="Calibri"/>
          <w:sz w:val="28"/>
          <w:szCs w:val="28"/>
        </w:rPr>
        <w:t>с ограниченной ответственностью «Национальные Кредитные Рейтинги» кредитный рейтинг</w:t>
      </w:r>
      <w:r>
        <w:rPr>
          <w:rFonts w:eastAsia="Calibri"/>
          <w:sz w:val="28"/>
          <w:szCs w:val="28"/>
        </w:rPr>
        <w:t>,</w:t>
      </w:r>
      <w:r w:rsidRPr="00203A26">
        <w:rPr>
          <w:rFonts w:eastAsia="Calibri"/>
          <w:sz w:val="28"/>
          <w:szCs w:val="28"/>
        </w:rPr>
        <w:t xml:space="preserve"> и (или) не ниже </w:t>
      </w:r>
      <w:r>
        <w:rPr>
          <w:rFonts w:eastAsia="Calibri"/>
          <w:sz w:val="28"/>
          <w:szCs w:val="28"/>
        </w:rPr>
        <w:t xml:space="preserve">уровня </w:t>
      </w:r>
      <w:r w:rsidRPr="00203A26">
        <w:rPr>
          <w:rFonts w:eastAsia="Calibri"/>
          <w:sz w:val="28"/>
          <w:szCs w:val="28"/>
        </w:rPr>
        <w:t>«</w:t>
      </w:r>
      <w:proofErr w:type="spellStart"/>
      <w:r w:rsidRPr="00203A26">
        <w:rPr>
          <w:rFonts w:eastAsia="Calibri"/>
          <w:sz w:val="28"/>
          <w:szCs w:val="28"/>
        </w:rPr>
        <w:t>ВВВ|ru</w:t>
      </w:r>
      <w:proofErr w:type="spellEnd"/>
      <w:r w:rsidRPr="00203A26">
        <w:rPr>
          <w:rFonts w:eastAsia="Calibri"/>
          <w:sz w:val="28"/>
          <w:szCs w:val="28"/>
        </w:rPr>
        <w:t xml:space="preserve">|» по национальной рейтинговой </w:t>
      </w:r>
      <w:r>
        <w:rPr>
          <w:rFonts w:eastAsia="Calibri"/>
          <w:sz w:val="28"/>
          <w:szCs w:val="28"/>
        </w:rPr>
        <w:t>шкале для Российской Федерации</w:t>
      </w:r>
      <w:r w:rsidRPr="006E004B">
        <w:rPr>
          <w:rFonts w:eastAsia="Calibri"/>
          <w:sz w:val="28"/>
          <w:szCs w:val="28"/>
        </w:rPr>
        <w:t xml:space="preserve"> </w:t>
      </w:r>
      <w:r w:rsidRPr="00203A26">
        <w:rPr>
          <w:rFonts w:eastAsia="Calibri"/>
          <w:sz w:val="28"/>
          <w:szCs w:val="28"/>
        </w:rPr>
        <w:t>кредитным рейтинговым агентством общество с ограниченной ответственностью «Наци</w:t>
      </w:r>
      <w:r>
        <w:rPr>
          <w:rFonts w:eastAsia="Calibri"/>
          <w:sz w:val="28"/>
          <w:szCs w:val="28"/>
        </w:rPr>
        <w:t>ональное Рейтинговое Агентство».</w:t>
      </w:r>
    </w:p>
    <w:p w14:paraId="2FEE2C7B" w14:textId="77777777" w:rsidR="00A91DE9" w:rsidRPr="0082549E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203A26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и</w:t>
      </w:r>
      <w:r w:rsidRPr="00203A26">
        <w:rPr>
          <w:rFonts w:eastAsia="Calibri"/>
          <w:sz w:val="28"/>
          <w:szCs w:val="28"/>
        </w:rPr>
        <w:t>, указанн</w:t>
      </w:r>
      <w:r>
        <w:rPr>
          <w:rFonts w:eastAsia="Calibri"/>
          <w:sz w:val="28"/>
          <w:szCs w:val="28"/>
        </w:rPr>
        <w:t>ой</w:t>
      </w:r>
      <w:r w:rsidRPr="00203A26">
        <w:rPr>
          <w:rFonts w:eastAsia="Calibri"/>
          <w:sz w:val="28"/>
          <w:szCs w:val="28"/>
        </w:rPr>
        <w:t xml:space="preserve"> в подпункте </w:t>
      </w:r>
      <w:r>
        <w:rPr>
          <w:rFonts w:eastAsia="Calibri"/>
          <w:sz w:val="28"/>
          <w:szCs w:val="28"/>
        </w:rPr>
        <w:t>«</w:t>
      </w:r>
      <w:r w:rsidRPr="00203A26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» пункта 5 настоящего Положения, </w:t>
      </w:r>
      <w:r w:rsidRPr="00203A26">
        <w:rPr>
          <w:rFonts w:eastAsia="Calibri"/>
          <w:sz w:val="28"/>
          <w:szCs w:val="28"/>
        </w:rPr>
        <w:t>должен быть присвоен кредитный рейтинг не ниже уровня «</w:t>
      </w:r>
      <w:r w:rsidRPr="006237C6">
        <w:rPr>
          <w:rFonts w:eastAsia="Calibri"/>
          <w:sz w:val="28"/>
          <w:szCs w:val="28"/>
        </w:rPr>
        <w:t>BBB</w:t>
      </w:r>
      <w:r w:rsidRPr="00203A26">
        <w:rPr>
          <w:rFonts w:eastAsia="Calibri"/>
          <w:sz w:val="28"/>
          <w:szCs w:val="28"/>
        </w:rPr>
        <w:t xml:space="preserve">(RU)» </w:t>
      </w:r>
      <w:r>
        <w:rPr>
          <w:rFonts w:eastAsia="Calibri"/>
          <w:sz w:val="28"/>
          <w:szCs w:val="28"/>
        </w:rPr>
        <w:br/>
      </w:r>
      <w:r w:rsidRPr="00203A26">
        <w:rPr>
          <w:rFonts w:eastAsia="Calibri"/>
          <w:sz w:val="28"/>
          <w:szCs w:val="28"/>
        </w:rPr>
        <w:t xml:space="preserve">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</w:t>
      </w:r>
      <w:r>
        <w:rPr>
          <w:rFonts w:eastAsia="Calibri"/>
          <w:sz w:val="28"/>
          <w:szCs w:val="28"/>
        </w:rPr>
        <w:t>или</w:t>
      </w:r>
      <w:r w:rsidRPr="00203A26">
        <w:rPr>
          <w:rFonts w:eastAsia="Calibri"/>
          <w:sz w:val="28"/>
          <w:szCs w:val="28"/>
        </w:rPr>
        <w:t xml:space="preserve"> кредитного рейтинга не ниже уровня «</w:t>
      </w:r>
      <w:proofErr w:type="spellStart"/>
      <w:r w:rsidRPr="00203A26">
        <w:rPr>
          <w:rFonts w:eastAsia="Calibri"/>
          <w:sz w:val="28"/>
          <w:szCs w:val="28"/>
        </w:rPr>
        <w:t>ruBBB</w:t>
      </w:r>
      <w:proofErr w:type="spellEnd"/>
      <w:r w:rsidRPr="00203A26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br/>
      </w:r>
      <w:r w:rsidRPr="00203A26">
        <w:rPr>
          <w:rFonts w:eastAsia="Calibri"/>
          <w:sz w:val="28"/>
          <w:szCs w:val="28"/>
        </w:rPr>
        <w:t>по национальной рейтинговой шкале для Российской Федерации кредитным рейтинговым агентством акционерным обществом «Рейтинговое агентство «Эксперт РА»</w:t>
      </w:r>
      <w:r>
        <w:rPr>
          <w:rFonts w:eastAsia="Calibri"/>
          <w:sz w:val="28"/>
          <w:szCs w:val="28"/>
        </w:rPr>
        <w:t>. ».</w:t>
      </w:r>
    </w:p>
    <w:p w14:paraId="5F2D3BFB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</w:rPr>
        <w:t>10</w:t>
      </w:r>
      <w:r w:rsidRPr="00252639">
        <w:rPr>
          <w:sz w:val="28"/>
        </w:rPr>
        <w:t xml:space="preserve">. Подпункт «в» пункта 2 Правил осуществления операций по управлению остатками средств на едином счете федерального бюджета, едином казначейском счете и резервом средств на осуществление обязательного социального страхования от несчастных случаев на производстве и профессиональных заболеваний в части размещения средств федерального бюджета, средств единого казначейского счета и резерва средств на осуществление обязательного социального страхования от несчастных случаев на производстве </w:t>
      </w:r>
      <w:r w:rsidRPr="00252639">
        <w:rPr>
          <w:sz w:val="28"/>
        </w:rPr>
        <w:br/>
        <w:t xml:space="preserve">и профессиональных заболеваний на банковских счетах в кредитных организациях и открытия счетов для осуществления таких операций, утвержденных постановлением Правительства Российской Федерации от 19 августа 2017 г. № 986 «О порядке осуществления операций по управлению остатками средств на едином </w:t>
      </w:r>
      <w:r w:rsidRPr="00252639">
        <w:rPr>
          <w:sz w:val="28"/>
        </w:rPr>
        <w:lastRenderedPageBreak/>
        <w:t xml:space="preserve">счете федерального бюджета, едином казначейском счете и резервом средств </w:t>
      </w:r>
      <w:r w:rsidRPr="00252639">
        <w:rPr>
          <w:sz w:val="28"/>
        </w:rPr>
        <w:br/>
        <w:t xml:space="preserve">на осуществление обязательного социального страхования от несчастных случаев на производстве и профессиональных заболеваний в части размещения средств федерального бюджета, средств единого казначейского счета и резерва средств </w:t>
      </w:r>
      <w:r w:rsidRPr="00252639">
        <w:rPr>
          <w:sz w:val="28"/>
        </w:rPr>
        <w:br/>
        <w:t xml:space="preserve">на осуществление обязательного социального страхования от несчастных случаев на производстве и профессиональных заболеваний на банковских счетах </w:t>
      </w:r>
      <w:r w:rsidRPr="00252639">
        <w:rPr>
          <w:sz w:val="28"/>
        </w:rPr>
        <w:br/>
        <w:t xml:space="preserve">в кредитных организациях и открытия счетов для осуществления таких операций» (Собрание законодательства Российской Федерации, 2017, № 35, ст. 5357; 2019, </w:t>
      </w:r>
      <w:r w:rsidRPr="00252639">
        <w:rPr>
          <w:sz w:val="28"/>
        </w:rPr>
        <w:br/>
        <w:t xml:space="preserve">№ 1, ст. 52; 2020, № 8, ст. 1008; № 39, ст. </w:t>
      </w:r>
      <w:r w:rsidRPr="007071A1">
        <w:rPr>
          <w:rFonts w:eastAsia="Calibri"/>
          <w:sz w:val="28"/>
          <w:szCs w:val="28"/>
        </w:rPr>
        <w:t>6079</w:t>
      </w:r>
      <w:r>
        <w:rPr>
          <w:rFonts w:eastAsia="Calibri"/>
          <w:sz w:val="28"/>
          <w:szCs w:val="28"/>
        </w:rPr>
        <w:t>;</w:t>
      </w:r>
      <w:r w:rsidRPr="004543AB">
        <w:rPr>
          <w:rFonts w:eastAsia="Calibri"/>
          <w:sz w:val="28"/>
          <w:szCs w:val="28"/>
        </w:rPr>
        <w:t xml:space="preserve">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ст. 2107</w:t>
      </w:r>
      <w:r w:rsidRPr="007071A1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6562E918" w14:textId="77777777" w:rsidR="00A91DE9" w:rsidRPr="0082549E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«в) </w:t>
      </w:r>
      <w:r w:rsidRPr="0049658D">
        <w:rPr>
          <w:rFonts w:eastAsia="Calibri"/>
          <w:sz w:val="28"/>
          <w:szCs w:val="28"/>
        </w:rPr>
        <w:t xml:space="preserve">нахождение кредитной организации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49658D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49658D">
        <w:rPr>
          <w:rFonts w:eastAsia="Calibri"/>
          <w:sz w:val="28"/>
          <w:szCs w:val="28"/>
        </w:rPr>
        <w:t xml:space="preserve"> в соответствии с частью 3 статьи 2 Федерального закона </w:t>
      </w:r>
      <w:r>
        <w:rPr>
          <w:rFonts w:eastAsia="Calibri"/>
          <w:sz w:val="28"/>
          <w:szCs w:val="28"/>
        </w:rPr>
        <w:t>«</w:t>
      </w:r>
      <w:r w:rsidRPr="0049658D">
        <w:rPr>
          <w:rFonts w:eastAsia="Calibri"/>
          <w:sz w:val="28"/>
          <w:szCs w:val="28"/>
        </w:rPr>
        <w:t>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>»</w:t>
      </w:r>
      <w:r w:rsidRPr="0049658D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</w:t>
      </w:r>
      <w:r w:rsidRPr="0049658D">
        <w:rPr>
          <w:rFonts w:eastAsia="Calibri"/>
          <w:sz w:val="28"/>
          <w:szCs w:val="28"/>
        </w:rPr>
        <w:t xml:space="preserve"> или </w:t>
      </w:r>
      <w:r>
        <w:rPr>
          <w:rFonts w:eastAsia="Calibri"/>
          <w:sz w:val="28"/>
          <w:szCs w:val="28"/>
        </w:rPr>
        <w:t xml:space="preserve">одновременное </w:t>
      </w:r>
      <w:r w:rsidRPr="0049658D">
        <w:rPr>
          <w:rFonts w:eastAsia="Calibri"/>
          <w:sz w:val="28"/>
          <w:szCs w:val="28"/>
        </w:rPr>
        <w:t xml:space="preserve">наличие у кредитной организации </w:t>
      </w:r>
      <w:r>
        <w:rPr>
          <w:rFonts w:eastAsia="Calibri"/>
          <w:sz w:val="28"/>
          <w:szCs w:val="28"/>
        </w:rPr>
        <w:br/>
        <w:t xml:space="preserve">не менее двух </w:t>
      </w:r>
      <w:r w:rsidRPr="0049658D">
        <w:rPr>
          <w:rFonts w:eastAsia="Calibri"/>
          <w:sz w:val="28"/>
          <w:szCs w:val="28"/>
        </w:rPr>
        <w:t>кредитн</w:t>
      </w:r>
      <w:r>
        <w:rPr>
          <w:rFonts w:eastAsia="Calibri"/>
          <w:sz w:val="28"/>
          <w:szCs w:val="28"/>
        </w:rPr>
        <w:t xml:space="preserve">ых </w:t>
      </w:r>
      <w:r w:rsidRPr="0049658D">
        <w:rPr>
          <w:rFonts w:eastAsia="Calibri"/>
          <w:sz w:val="28"/>
          <w:szCs w:val="28"/>
        </w:rPr>
        <w:t>рейтинг</w:t>
      </w:r>
      <w:r>
        <w:rPr>
          <w:rFonts w:eastAsia="Calibri"/>
          <w:sz w:val="28"/>
          <w:szCs w:val="28"/>
        </w:rPr>
        <w:t>ов</w:t>
      </w:r>
      <w:r w:rsidRPr="0049658D">
        <w:rPr>
          <w:rFonts w:eastAsia="Calibri"/>
          <w:sz w:val="28"/>
          <w:szCs w:val="28"/>
        </w:rPr>
        <w:t xml:space="preserve"> не ниже уровня </w:t>
      </w:r>
      <w:r>
        <w:rPr>
          <w:rFonts w:eastAsia="Calibri"/>
          <w:sz w:val="28"/>
          <w:szCs w:val="28"/>
        </w:rPr>
        <w:t>«A+(RU)»</w:t>
      </w:r>
      <w:r w:rsidRPr="0049658D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</w:t>
      </w:r>
      <w:r>
        <w:rPr>
          <w:rFonts w:eastAsia="Calibri"/>
          <w:sz w:val="28"/>
          <w:szCs w:val="28"/>
        </w:rPr>
        <w:t>,</w:t>
      </w:r>
      <w:r w:rsidRPr="0049658D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ли</w:t>
      </w:r>
      <w:r w:rsidRPr="0049658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 ниже уровня «</w:t>
      </w:r>
      <w:proofErr w:type="spellStart"/>
      <w:r w:rsidRPr="0049658D">
        <w:rPr>
          <w:rFonts w:eastAsia="Calibri"/>
          <w:sz w:val="28"/>
          <w:szCs w:val="28"/>
        </w:rPr>
        <w:t>ruA</w:t>
      </w:r>
      <w:proofErr w:type="spellEnd"/>
      <w:r w:rsidRPr="0049658D">
        <w:rPr>
          <w:rFonts w:eastAsia="Calibri"/>
          <w:sz w:val="28"/>
          <w:szCs w:val="28"/>
        </w:rPr>
        <w:t>+</w:t>
      </w:r>
      <w:r>
        <w:rPr>
          <w:rFonts w:eastAsia="Calibri"/>
          <w:sz w:val="28"/>
          <w:szCs w:val="28"/>
        </w:rPr>
        <w:t>»</w:t>
      </w:r>
      <w:r w:rsidRPr="0049658D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</w:t>
      </w:r>
      <w:r>
        <w:rPr>
          <w:rFonts w:eastAsia="Calibri"/>
          <w:sz w:val="28"/>
          <w:szCs w:val="28"/>
        </w:rPr>
        <w:t xml:space="preserve">агентства Акционерное общество «Рейтинговое Агентство «Эксперт РА», или не ниже </w:t>
      </w:r>
      <w:r w:rsidRPr="00C17CBD">
        <w:rPr>
          <w:rFonts w:eastAsia="Calibri"/>
          <w:sz w:val="28"/>
          <w:szCs w:val="28"/>
        </w:rPr>
        <w:t xml:space="preserve">уровня </w:t>
      </w:r>
      <w:r>
        <w:rPr>
          <w:rFonts w:eastAsia="Calibri"/>
          <w:sz w:val="28"/>
          <w:szCs w:val="28"/>
        </w:rPr>
        <w:t>«А+</w:t>
      </w:r>
      <w:r w:rsidRPr="007071A1">
        <w:rPr>
          <w:rFonts w:eastAsia="Calibri"/>
          <w:sz w:val="28"/>
          <w:szCs w:val="28"/>
        </w:rPr>
        <w:t xml:space="preserve">.ru»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 xml:space="preserve">по национальной рейтинговой шкале для Российской Федерации кредитного рейтингового агентства </w:t>
      </w:r>
      <w:r w:rsidRPr="007071A1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7071A1">
        <w:rPr>
          <w:sz w:val="28"/>
          <w:szCs w:val="28"/>
        </w:rPr>
        <w:t xml:space="preserve"> с ограниченной ответственностью «Национальные Кредитные Рейтинги»</w:t>
      </w:r>
      <w:r>
        <w:rPr>
          <w:rFonts w:eastAsia="Calibri"/>
          <w:sz w:val="28"/>
          <w:szCs w:val="28"/>
        </w:rPr>
        <w:t xml:space="preserve">, </w:t>
      </w:r>
      <w:r w:rsidRPr="0001187A">
        <w:rPr>
          <w:rFonts w:eastAsia="Calibri"/>
          <w:sz w:val="28"/>
          <w:szCs w:val="28"/>
        </w:rPr>
        <w:t xml:space="preserve">или не ниже </w:t>
      </w:r>
      <w:r w:rsidRPr="00370553">
        <w:rPr>
          <w:rFonts w:eastAsia="Calibri"/>
          <w:sz w:val="28"/>
          <w:szCs w:val="28"/>
        </w:rPr>
        <w:t xml:space="preserve">уровня </w:t>
      </w:r>
      <w:r>
        <w:rPr>
          <w:rFonts w:eastAsia="Calibri"/>
          <w:sz w:val="28"/>
          <w:szCs w:val="28"/>
        </w:rPr>
        <w:t>«А+</w:t>
      </w:r>
      <w:r w:rsidRPr="007071A1">
        <w:rPr>
          <w:rFonts w:eastAsia="Calibri"/>
          <w:sz w:val="28"/>
          <w:szCs w:val="28"/>
        </w:rPr>
        <w:t>|</w:t>
      </w:r>
      <w:proofErr w:type="spellStart"/>
      <w:r w:rsidRPr="007071A1">
        <w:rPr>
          <w:rFonts w:eastAsia="Calibri"/>
          <w:sz w:val="28"/>
          <w:szCs w:val="28"/>
        </w:rPr>
        <w:t>ru</w:t>
      </w:r>
      <w:proofErr w:type="spellEnd"/>
      <w:r w:rsidRPr="007071A1">
        <w:rPr>
          <w:rFonts w:eastAsia="Calibri"/>
          <w:sz w:val="28"/>
          <w:szCs w:val="28"/>
        </w:rPr>
        <w:t xml:space="preserve">|»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>по национальной рейтинговой шкале для Российской Федерации, кредитного рейтингового агентства обществ</w:t>
      </w:r>
      <w:r>
        <w:rPr>
          <w:rFonts w:eastAsia="Calibri"/>
          <w:sz w:val="28"/>
          <w:szCs w:val="28"/>
        </w:rPr>
        <w:t>а</w:t>
      </w:r>
      <w:r w:rsidRPr="007071A1">
        <w:rPr>
          <w:rFonts w:eastAsia="Calibri"/>
          <w:sz w:val="28"/>
          <w:szCs w:val="28"/>
        </w:rPr>
        <w:t xml:space="preserve"> с ограниченной ответственностью «Национальное Рейтинговое Агентство</w:t>
      </w:r>
      <w:r>
        <w:rPr>
          <w:rFonts w:eastAsia="Calibri"/>
          <w:sz w:val="28"/>
          <w:szCs w:val="28"/>
        </w:rPr>
        <w:t>;</w:t>
      </w:r>
      <w:r w:rsidRPr="007071A1">
        <w:rPr>
          <w:rFonts w:eastAsia="Calibri"/>
          <w:sz w:val="28"/>
          <w:szCs w:val="28"/>
        </w:rPr>
        <w:t>».</w:t>
      </w:r>
    </w:p>
    <w:p w14:paraId="1E95208D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11. В пункте 1 п</w:t>
      </w:r>
      <w:r w:rsidRPr="00107F19">
        <w:rPr>
          <w:sz w:val="28"/>
        </w:rPr>
        <w:t>остановлени</w:t>
      </w:r>
      <w:r>
        <w:rPr>
          <w:sz w:val="28"/>
        </w:rPr>
        <w:t>я</w:t>
      </w:r>
      <w:r w:rsidRPr="00107F19">
        <w:rPr>
          <w:sz w:val="28"/>
        </w:rPr>
        <w:t xml:space="preserve"> Правительства Р</w:t>
      </w:r>
      <w:r>
        <w:rPr>
          <w:sz w:val="28"/>
        </w:rPr>
        <w:t xml:space="preserve">оссийской </w:t>
      </w:r>
      <w:r w:rsidRPr="00107F19">
        <w:rPr>
          <w:sz w:val="28"/>
        </w:rPr>
        <w:t>Ф</w:t>
      </w:r>
      <w:r>
        <w:rPr>
          <w:sz w:val="28"/>
        </w:rPr>
        <w:t>едерации</w:t>
      </w:r>
      <w:r w:rsidRPr="00107F19">
        <w:rPr>
          <w:sz w:val="28"/>
        </w:rPr>
        <w:t xml:space="preserve"> </w:t>
      </w:r>
      <w:r>
        <w:rPr>
          <w:sz w:val="28"/>
        </w:rPr>
        <w:br/>
      </w:r>
      <w:r w:rsidRPr="00107F19">
        <w:rPr>
          <w:sz w:val="28"/>
        </w:rPr>
        <w:t xml:space="preserve">от 24 июля 2017 г. </w:t>
      </w:r>
      <w:r>
        <w:rPr>
          <w:sz w:val="28"/>
        </w:rPr>
        <w:t>№</w:t>
      </w:r>
      <w:r w:rsidRPr="00107F19">
        <w:rPr>
          <w:sz w:val="28"/>
        </w:rPr>
        <w:t xml:space="preserve"> 874</w:t>
      </w:r>
      <w:r>
        <w:rPr>
          <w:sz w:val="28"/>
        </w:rPr>
        <w:t xml:space="preserve"> «</w:t>
      </w:r>
      <w:r w:rsidRPr="00107F19">
        <w:rPr>
          <w:sz w:val="28"/>
        </w:rPr>
        <w:t>О максимальной сумме одной банковской гарантии и максимальной сумме всех одновременно действующих банковских гарантий, выданных одним банком, для принятия банковских гарантий налоговыми органами в целях обеспечения уплаты налогов</w:t>
      </w:r>
      <w:r>
        <w:rPr>
          <w:sz w:val="28"/>
        </w:rPr>
        <w:t>» (</w:t>
      </w:r>
      <w:r w:rsidRPr="00107F19">
        <w:rPr>
          <w:sz w:val="28"/>
        </w:rPr>
        <w:t>Собрани</w:t>
      </w:r>
      <w:r>
        <w:rPr>
          <w:sz w:val="28"/>
        </w:rPr>
        <w:t>е</w:t>
      </w:r>
      <w:r w:rsidRPr="00107F19">
        <w:rPr>
          <w:sz w:val="28"/>
        </w:rPr>
        <w:t xml:space="preserve"> законодательства Российской Федерации</w:t>
      </w:r>
      <w:r>
        <w:rPr>
          <w:sz w:val="28"/>
        </w:rPr>
        <w:t>,</w:t>
      </w:r>
      <w:r w:rsidRPr="00107F19">
        <w:rPr>
          <w:sz w:val="28"/>
        </w:rPr>
        <w:t xml:space="preserve"> 2017</w:t>
      </w:r>
      <w:r>
        <w:rPr>
          <w:sz w:val="28"/>
        </w:rPr>
        <w:t>, №</w:t>
      </w:r>
      <w:r w:rsidRPr="00107F19">
        <w:rPr>
          <w:sz w:val="28"/>
        </w:rPr>
        <w:t xml:space="preserve"> 3</w:t>
      </w:r>
      <w:r>
        <w:rPr>
          <w:sz w:val="28"/>
        </w:rPr>
        <w:t>,</w:t>
      </w:r>
      <w:r w:rsidRPr="00107F19">
        <w:rPr>
          <w:sz w:val="28"/>
        </w:rPr>
        <w:t>ст. 4933</w:t>
      </w:r>
      <w:r>
        <w:rPr>
          <w:sz w:val="28"/>
        </w:rPr>
        <w:t>):</w:t>
      </w:r>
    </w:p>
    <w:p w14:paraId="5A0E8B1A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 абзаце втором слова «,</w:t>
      </w:r>
      <w:r w:rsidRPr="00107F19">
        <w:rPr>
          <w:sz w:val="28"/>
        </w:rPr>
        <w:t xml:space="preserve">чья методология по осуществлению рейтинговой деятельности в отношении присвоения кредитных рейтингов банкам и банковским группам подтверждена Центральным банком Российской Федерации </w:t>
      </w:r>
      <w:r>
        <w:rPr>
          <w:sz w:val="28"/>
        </w:rPr>
        <w:br/>
      </w:r>
      <w:r w:rsidRPr="00107F19">
        <w:rPr>
          <w:sz w:val="28"/>
        </w:rPr>
        <w:t xml:space="preserve">на соответствие требованиям, предусмотренным Федеральным законом </w:t>
      </w:r>
      <w:r>
        <w:rPr>
          <w:sz w:val="28"/>
        </w:rPr>
        <w:br/>
        <w:t>«</w:t>
      </w:r>
      <w:r w:rsidRPr="00107F19">
        <w:rPr>
          <w:sz w:val="28"/>
        </w:rPr>
        <w:t xml:space="preserve">О деятельности кредитных рейтинговых агентств в Российской Федерации, </w:t>
      </w:r>
      <w:r>
        <w:rPr>
          <w:sz w:val="28"/>
        </w:rPr>
        <w:br/>
      </w:r>
      <w:r w:rsidRPr="00107F19">
        <w:rPr>
          <w:sz w:val="28"/>
        </w:rPr>
        <w:t xml:space="preserve">о внесении изменения в статью 76.1 Федерального закона </w:t>
      </w:r>
      <w:r>
        <w:rPr>
          <w:sz w:val="28"/>
        </w:rPr>
        <w:t>«</w:t>
      </w:r>
      <w:r w:rsidRPr="00107F19">
        <w:rPr>
          <w:sz w:val="28"/>
        </w:rPr>
        <w:t>О Центральном банке Российской Федерации (Банке России)</w:t>
      </w:r>
      <w:r>
        <w:rPr>
          <w:sz w:val="28"/>
        </w:rPr>
        <w:t>»</w:t>
      </w:r>
      <w:r w:rsidRPr="00107F19">
        <w:rPr>
          <w:sz w:val="28"/>
        </w:rPr>
        <w:t xml:space="preserve"> и признании утратившими силу отдельных положений законодательных актов Российской Федерации</w:t>
      </w:r>
      <w:r>
        <w:rPr>
          <w:sz w:val="28"/>
        </w:rPr>
        <w:t>»</w:t>
      </w:r>
      <w:r w:rsidRPr="00107F19">
        <w:rPr>
          <w:sz w:val="28"/>
        </w:rPr>
        <w:t xml:space="preserve"> (далее - Федеральный закон о рейтинговых агентствах)</w:t>
      </w:r>
      <w:r>
        <w:rPr>
          <w:sz w:val="28"/>
        </w:rPr>
        <w:t>» исключить;</w:t>
      </w:r>
    </w:p>
    <w:p w14:paraId="7AFB4207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абзаце третьем слова «,</w:t>
      </w:r>
      <w:r w:rsidRPr="00107F19">
        <w:rPr>
          <w:sz w:val="28"/>
        </w:rPr>
        <w:t>чья методология по осуществлению рейтинговой деятельности в отношении присвоения кредитных рейтингов банкам и банковским группам подтверждена Центральным банком Российской Федерации на соответствие требованиям, предусмотренным Федеральным законом о рейтинговых агентствах</w:t>
      </w:r>
      <w:r>
        <w:rPr>
          <w:sz w:val="28"/>
        </w:rPr>
        <w:t xml:space="preserve"> исключить;</w:t>
      </w:r>
    </w:p>
    <w:p w14:paraId="142101BA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абзац четвертый изложить в следующей редакции:</w:t>
      </w:r>
    </w:p>
    <w:p w14:paraId="514C07B9" w14:textId="77777777" w:rsidR="00A91DE9" w:rsidRPr="008C209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«</w:t>
      </w:r>
      <w:r w:rsidRPr="008828BA">
        <w:rPr>
          <w:sz w:val="28"/>
        </w:rPr>
        <w:t xml:space="preserve">для указанного банка, являющегося участником системы обязательного страхования вкладов в соответствии с Федеральным законом о страховании вкладов, не находящегося под прямым или косвенным контролем Центрального банка Российской Федерации или Российской Федерации и </w:t>
      </w:r>
      <w:r>
        <w:rPr>
          <w:sz w:val="28"/>
        </w:rPr>
        <w:t xml:space="preserve">одновременно </w:t>
      </w:r>
      <w:r w:rsidRPr="008828BA">
        <w:rPr>
          <w:sz w:val="28"/>
        </w:rPr>
        <w:t xml:space="preserve">имеющего </w:t>
      </w:r>
      <w:r>
        <w:rPr>
          <w:sz w:val="28"/>
        </w:rPr>
        <w:t xml:space="preserve">не менее двух </w:t>
      </w:r>
      <w:r w:rsidRPr="008828BA">
        <w:rPr>
          <w:sz w:val="28"/>
        </w:rPr>
        <w:t>кредитны</w:t>
      </w:r>
      <w:r>
        <w:rPr>
          <w:sz w:val="28"/>
        </w:rPr>
        <w:t>х</w:t>
      </w:r>
      <w:r w:rsidRPr="008828BA">
        <w:rPr>
          <w:sz w:val="28"/>
        </w:rPr>
        <w:t xml:space="preserve"> рейтинг</w:t>
      </w:r>
      <w:r>
        <w:rPr>
          <w:sz w:val="28"/>
        </w:rPr>
        <w:t>ов</w:t>
      </w:r>
      <w:r w:rsidRPr="008828BA">
        <w:rPr>
          <w:sz w:val="28"/>
        </w:rPr>
        <w:t xml:space="preserve"> на уровне не ниже </w:t>
      </w:r>
      <w:r>
        <w:rPr>
          <w:sz w:val="28"/>
        </w:rPr>
        <w:t>«</w:t>
      </w:r>
      <w:r w:rsidRPr="008828BA">
        <w:rPr>
          <w:sz w:val="28"/>
        </w:rPr>
        <w:t>BBB-(RU)</w:t>
      </w:r>
      <w:r>
        <w:rPr>
          <w:sz w:val="28"/>
        </w:rPr>
        <w:t>»</w:t>
      </w:r>
      <w:r w:rsidRPr="008828BA">
        <w:rPr>
          <w:sz w:val="28"/>
        </w:rPr>
        <w:t xml:space="preserve">, присвоенный банку по национальной рейтинговой шкале для Российской Федерации акционерным обществом </w:t>
      </w:r>
      <w:r>
        <w:rPr>
          <w:sz w:val="28"/>
        </w:rPr>
        <w:t>«</w:t>
      </w:r>
      <w:r w:rsidRPr="008828BA">
        <w:rPr>
          <w:sz w:val="28"/>
        </w:rPr>
        <w:t>Аналитическое Кредитное Рейтинговое Агентство</w:t>
      </w:r>
      <w:r>
        <w:rPr>
          <w:sz w:val="28"/>
        </w:rPr>
        <w:t>»</w:t>
      </w:r>
      <w:r w:rsidRPr="008828BA">
        <w:rPr>
          <w:sz w:val="28"/>
        </w:rPr>
        <w:t xml:space="preserve">, и (или) на уровне не ниже </w:t>
      </w:r>
      <w:r>
        <w:rPr>
          <w:sz w:val="28"/>
        </w:rPr>
        <w:t>«</w:t>
      </w:r>
      <w:proofErr w:type="spellStart"/>
      <w:r w:rsidRPr="008828BA">
        <w:rPr>
          <w:sz w:val="28"/>
        </w:rPr>
        <w:t>ruBBB</w:t>
      </w:r>
      <w:proofErr w:type="spellEnd"/>
      <w:r w:rsidRPr="008828BA">
        <w:rPr>
          <w:sz w:val="28"/>
        </w:rPr>
        <w:t>-</w:t>
      </w:r>
      <w:r>
        <w:rPr>
          <w:sz w:val="28"/>
        </w:rPr>
        <w:t>»</w:t>
      </w:r>
      <w:r w:rsidRPr="008828BA">
        <w:rPr>
          <w:sz w:val="28"/>
        </w:rPr>
        <w:t xml:space="preserve">, присвоенный банку по национальной рейтинговой шкале для Российской Федерации акционерным обществом </w:t>
      </w:r>
      <w:r>
        <w:rPr>
          <w:sz w:val="28"/>
        </w:rPr>
        <w:t>«</w:t>
      </w:r>
      <w:r w:rsidRPr="008828BA">
        <w:rPr>
          <w:sz w:val="28"/>
        </w:rPr>
        <w:t xml:space="preserve">Рейтинговое агентство </w:t>
      </w:r>
      <w:r>
        <w:rPr>
          <w:sz w:val="28"/>
        </w:rPr>
        <w:t>«</w:t>
      </w:r>
      <w:r w:rsidRPr="008828BA">
        <w:rPr>
          <w:sz w:val="28"/>
        </w:rPr>
        <w:t>Эксперт РА</w:t>
      </w:r>
      <w:r>
        <w:rPr>
          <w:sz w:val="28"/>
        </w:rPr>
        <w:t>»</w:t>
      </w:r>
      <w:r w:rsidRPr="008828BA">
        <w:rPr>
          <w:sz w:val="28"/>
        </w:rPr>
        <w:t xml:space="preserve">, и (или) на уровне не ниже </w:t>
      </w:r>
      <w:r>
        <w:rPr>
          <w:sz w:val="28"/>
        </w:rPr>
        <w:t>«</w:t>
      </w:r>
      <w:r w:rsidRPr="008828BA">
        <w:rPr>
          <w:sz w:val="28"/>
        </w:rPr>
        <w:t>BBB-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»</w:t>
      </w:r>
      <w:r w:rsidRPr="008828BA">
        <w:rPr>
          <w:sz w:val="28"/>
        </w:rPr>
        <w:t xml:space="preserve">, присвоенный банку по национальной рейтинговой шкале для Российской Федерации </w:t>
      </w:r>
      <w:r w:rsidRPr="00170F27">
        <w:rPr>
          <w:sz w:val="28"/>
        </w:rPr>
        <w:t>обществ</w:t>
      </w:r>
      <w:r>
        <w:rPr>
          <w:sz w:val="28"/>
        </w:rPr>
        <w:t>ом</w:t>
      </w:r>
      <w:r w:rsidRPr="00170F27">
        <w:rPr>
          <w:sz w:val="28"/>
        </w:rPr>
        <w:t xml:space="preserve"> с ограниченной ответственностью «Национальные Кредитные Рейтинги»</w:t>
      </w:r>
      <w:r w:rsidRPr="008828BA">
        <w:rPr>
          <w:sz w:val="28"/>
        </w:rPr>
        <w:t>,</w:t>
      </w:r>
      <w:r>
        <w:rPr>
          <w:sz w:val="28"/>
        </w:rPr>
        <w:t xml:space="preserve"> </w:t>
      </w:r>
      <w:r w:rsidRPr="008828BA">
        <w:rPr>
          <w:sz w:val="28"/>
        </w:rPr>
        <w:t xml:space="preserve">и (или) на уровне не ниже </w:t>
      </w:r>
      <w:r>
        <w:rPr>
          <w:sz w:val="28"/>
        </w:rPr>
        <w:t>«</w:t>
      </w:r>
      <w:r w:rsidRPr="008828BA">
        <w:rPr>
          <w:sz w:val="28"/>
        </w:rPr>
        <w:t>BBB-</w:t>
      </w:r>
      <w:r>
        <w:rPr>
          <w:sz w:val="28"/>
        </w:rPr>
        <w:t>.</w:t>
      </w:r>
      <w:r w:rsidRPr="007071A1">
        <w:rPr>
          <w:rFonts w:eastAsia="Calibri"/>
          <w:sz w:val="28"/>
          <w:szCs w:val="28"/>
        </w:rPr>
        <w:t>|</w:t>
      </w:r>
      <w:proofErr w:type="spellStart"/>
      <w:r w:rsidRPr="007071A1">
        <w:rPr>
          <w:rFonts w:eastAsia="Calibri"/>
          <w:sz w:val="28"/>
          <w:szCs w:val="28"/>
        </w:rPr>
        <w:t>ru</w:t>
      </w:r>
      <w:proofErr w:type="spellEnd"/>
      <w:r w:rsidRPr="007071A1">
        <w:rPr>
          <w:rFonts w:eastAsia="Calibri"/>
          <w:sz w:val="28"/>
          <w:szCs w:val="28"/>
        </w:rPr>
        <w:t>|</w:t>
      </w:r>
      <w:r>
        <w:rPr>
          <w:sz w:val="28"/>
        </w:rPr>
        <w:t>»</w:t>
      </w:r>
      <w:r w:rsidRPr="008828BA">
        <w:rPr>
          <w:sz w:val="28"/>
        </w:rPr>
        <w:t xml:space="preserve">, присвоенный банку по национальной рейтинговой шкале для Российской Федерации </w:t>
      </w:r>
      <w:r w:rsidRPr="00170F27">
        <w:rPr>
          <w:sz w:val="28"/>
        </w:rPr>
        <w:t>обществ</w:t>
      </w:r>
      <w:r>
        <w:rPr>
          <w:sz w:val="28"/>
        </w:rPr>
        <w:t>ом</w:t>
      </w:r>
      <w:r w:rsidRPr="00170F27">
        <w:rPr>
          <w:sz w:val="28"/>
        </w:rPr>
        <w:t xml:space="preserve"> с ограниченной ответственностью «</w:t>
      </w:r>
      <w:r w:rsidRPr="00802B35">
        <w:rPr>
          <w:sz w:val="28"/>
        </w:rPr>
        <w:t>«Национальное Рейтинговое Агентство</w:t>
      </w:r>
      <w:r w:rsidRPr="00170F27">
        <w:rPr>
          <w:sz w:val="28"/>
        </w:rPr>
        <w:t>»</w:t>
      </w:r>
      <w:r>
        <w:rPr>
          <w:sz w:val="28"/>
        </w:rPr>
        <w:t xml:space="preserve"> </w:t>
      </w:r>
      <w:r w:rsidRPr="008828BA">
        <w:rPr>
          <w:sz w:val="28"/>
        </w:rPr>
        <w:t>- в размере 2 процентов величины собственных средств (капитала) банка и 10 процентов величины собственных средств (капитала) банка соответственно;</w:t>
      </w:r>
      <w:r>
        <w:rPr>
          <w:sz w:val="28"/>
        </w:rPr>
        <w:t>»;</w:t>
      </w:r>
    </w:p>
    <w:p w14:paraId="6CD12529" w14:textId="77777777" w:rsidR="00A91DE9" w:rsidRPr="002E1EE8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абзац пятый </w:t>
      </w:r>
      <w:r w:rsidRPr="002E1EE8">
        <w:rPr>
          <w:sz w:val="28"/>
        </w:rPr>
        <w:t>изложить в следующей редакции:</w:t>
      </w:r>
    </w:p>
    <w:p w14:paraId="2E8B97BF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</w:rPr>
      </w:pPr>
      <w:r w:rsidRPr="002E1EE8">
        <w:rPr>
          <w:sz w:val="28"/>
        </w:rPr>
        <w:t>«для указанного банка, являющегося участником системы обязательного страхования вкладов в соответствии с Федеральным законом о страховании вкладов,</w:t>
      </w:r>
      <w:r>
        <w:rPr>
          <w:sz w:val="28"/>
        </w:rPr>
        <w:t xml:space="preserve"> и</w:t>
      </w:r>
      <w:r w:rsidRPr="002E1EE8">
        <w:rPr>
          <w:sz w:val="28"/>
        </w:rPr>
        <w:t xml:space="preserve"> находящегося под прямым или косвенным контролем Центрального банка Российской Федерации или Российской Федерации и одновременно имеющего не менее двух кредитных рейтингов на уровне не ниже «</w:t>
      </w:r>
      <w:r>
        <w:rPr>
          <w:sz w:val="28"/>
        </w:rPr>
        <w:t>А</w:t>
      </w:r>
      <w:r w:rsidRPr="002E1EE8">
        <w:rPr>
          <w:sz w:val="28"/>
        </w:rPr>
        <w:t xml:space="preserve">-(RU)», </w:t>
      </w:r>
      <w:r w:rsidRPr="002E1EE8">
        <w:rPr>
          <w:sz w:val="28"/>
        </w:rPr>
        <w:lastRenderedPageBreak/>
        <w:t xml:space="preserve">присвоенный банку по национальной рейтинговой шкале для Российской Федерации акционерным обществом «Аналитическое Кредитное Рейтинговое </w:t>
      </w:r>
      <w:r>
        <w:rPr>
          <w:sz w:val="28"/>
        </w:rPr>
        <w:t>Агентство», или</w:t>
      </w:r>
      <w:r w:rsidRPr="002E1EE8">
        <w:rPr>
          <w:sz w:val="28"/>
        </w:rPr>
        <w:t xml:space="preserve"> на уровне не ниже «</w:t>
      </w:r>
      <w:proofErr w:type="spellStart"/>
      <w:r w:rsidRPr="002E1EE8">
        <w:rPr>
          <w:sz w:val="28"/>
        </w:rPr>
        <w:t>ru</w:t>
      </w:r>
      <w:r>
        <w:rPr>
          <w:sz w:val="28"/>
        </w:rPr>
        <w:t>А</w:t>
      </w:r>
      <w:proofErr w:type="spellEnd"/>
      <w:r w:rsidRPr="002E1EE8">
        <w:rPr>
          <w:sz w:val="28"/>
        </w:rPr>
        <w:t xml:space="preserve">-», присвоенный банку </w:t>
      </w:r>
      <w:r>
        <w:rPr>
          <w:sz w:val="28"/>
        </w:rPr>
        <w:br/>
      </w:r>
      <w:r w:rsidRPr="002E1EE8">
        <w:rPr>
          <w:sz w:val="28"/>
        </w:rPr>
        <w:t>по национальной рейтинговой шкале для Российской Федерации акционерным обществом «Рейтинг</w:t>
      </w:r>
      <w:r>
        <w:rPr>
          <w:sz w:val="28"/>
        </w:rPr>
        <w:t>овое агентство «Эксперт РА», или</w:t>
      </w:r>
      <w:r w:rsidRPr="002E1EE8">
        <w:rPr>
          <w:sz w:val="28"/>
        </w:rPr>
        <w:t xml:space="preserve"> на уровне не ниже </w:t>
      </w:r>
      <w:r>
        <w:rPr>
          <w:sz w:val="28"/>
        </w:rPr>
        <w:br/>
      </w:r>
      <w:r w:rsidRPr="002E1EE8">
        <w:rPr>
          <w:sz w:val="28"/>
        </w:rPr>
        <w:t>«</w:t>
      </w:r>
      <w:r>
        <w:rPr>
          <w:sz w:val="28"/>
        </w:rPr>
        <w:t>А</w:t>
      </w:r>
      <w:r w:rsidRPr="002E1EE8">
        <w:rPr>
          <w:sz w:val="28"/>
        </w:rPr>
        <w:t>-.ru», присвоенный банку по национальной рейтинговой шкале для Российской Федерации обществом с ограниченной ответственностью «Нацио</w:t>
      </w:r>
      <w:r>
        <w:rPr>
          <w:sz w:val="28"/>
        </w:rPr>
        <w:t>нальные Кредитные Рейтинги», или</w:t>
      </w:r>
      <w:r w:rsidRPr="002E1EE8">
        <w:rPr>
          <w:sz w:val="28"/>
        </w:rPr>
        <w:t xml:space="preserve"> на уровне не ниже «</w:t>
      </w:r>
      <w:r>
        <w:rPr>
          <w:sz w:val="28"/>
        </w:rPr>
        <w:t>А</w:t>
      </w:r>
      <w:r w:rsidRPr="002E1EE8">
        <w:rPr>
          <w:sz w:val="28"/>
        </w:rPr>
        <w:t>-.|</w:t>
      </w:r>
      <w:proofErr w:type="spellStart"/>
      <w:r w:rsidRPr="002E1EE8">
        <w:rPr>
          <w:sz w:val="28"/>
        </w:rPr>
        <w:t>ru</w:t>
      </w:r>
      <w:proofErr w:type="spellEnd"/>
      <w:r w:rsidRPr="002E1EE8">
        <w:rPr>
          <w:sz w:val="28"/>
        </w:rPr>
        <w:t xml:space="preserve">|», присвоенный банку </w:t>
      </w:r>
      <w:r>
        <w:rPr>
          <w:sz w:val="28"/>
        </w:rPr>
        <w:br/>
      </w:r>
      <w:r w:rsidRPr="002E1EE8">
        <w:rPr>
          <w:sz w:val="28"/>
        </w:rPr>
        <w:t xml:space="preserve">по национальной рейтинговой шкале для Российской Федерации обществом </w:t>
      </w:r>
      <w:r>
        <w:rPr>
          <w:sz w:val="28"/>
        </w:rPr>
        <w:br/>
      </w:r>
      <w:r w:rsidRPr="002E1EE8">
        <w:rPr>
          <w:sz w:val="28"/>
        </w:rPr>
        <w:t xml:space="preserve">с ограниченной ответственностью ««Национальное Рейтинговое Агентство» - </w:t>
      </w:r>
      <w:r>
        <w:rPr>
          <w:sz w:val="28"/>
        </w:rPr>
        <w:br/>
      </w:r>
      <w:r w:rsidRPr="002E1EE8">
        <w:rPr>
          <w:sz w:val="28"/>
        </w:rPr>
        <w:t xml:space="preserve">в размере </w:t>
      </w:r>
      <w:r>
        <w:rPr>
          <w:sz w:val="28"/>
        </w:rPr>
        <w:t>5</w:t>
      </w:r>
      <w:r w:rsidRPr="002E1EE8">
        <w:rPr>
          <w:sz w:val="28"/>
        </w:rPr>
        <w:t xml:space="preserve"> процентов величины собственных средств (капитала) банка и </w:t>
      </w:r>
      <w:r>
        <w:rPr>
          <w:sz w:val="28"/>
        </w:rPr>
        <w:t>20</w:t>
      </w:r>
      <w:r w:rsidRPr="002E1EE8">
        <w:rPr>
          <w:sz w:val="28"/>
        </w:rPr>
        <w:t xml:space="preserve"> процентов величины собственных средств (к</w:t>
      </w:r>
      <w:r>
        <w:rPr>
          <w:sz w:val="28"/>
        </w:rPr>
        <w:t>апитала) банка соответственно;».</w:t>
      </w:r>
    </w:p>
    <w:p w14:paraId="3C494BFC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12. </w:t>
      </w:r>
      <w:r w:rsidRPr="00252639">
        <w:rPr>
          <w:sz w:val="28"/>
        </w:rPr>
        <w:t xml:space="preserve">Абзац третий пункта 4 требований к кредитной организации, в которой учитываются денежные средства компенсационного фонда, сформированного </w:t>
      </w:r>
      <w:r w:rsidRPr="00252639">
        <w:rPr>
          <w:sz w:val="28"/>
        </w:rPr>
        <w:br/>
        <w:t xml:space="preserve">в соответствии с Федеральным законом «О публично-правовой компании </w:t>
      </w:r>
      <w:r w:rsidRPr="00252639">
        <w:rPr>
          <w:sz w:val="28"/>
        </w:rPr>
        <w:br/>
        <w:t xml:space="preserve">по защите прав граждан - участников долевого строительства </w:t>
      </w:r>
      <w:r w:rsidRPr="00252639">
        <w:rPr>
          <w:sz w:val="28"/>
        </w:rPr>
        <w:br/>
        <w:t xml:space="preserve">при несостоятельности (банкротстве) застройщиков и о внесении изменений </w:t>
      </w:r>
      <w:r w:rsidRPr="00252639">
        <w:rPr>
          <w:sz w:val="28"/>
        </w:rPr>
        <w:br/>
        <w:t xml:space="preserve">в отдельные законодательные акты Российской Федерации», утвержденных постановлением Правительства Российской Федерации от 7 октября 2017 г. № 1232 «Об утверждении требований к кредитной организации, в которой учитываются денежные средства компенсационного фонда, сформированного в соответствии </w:t>
      </w:r>
      <w:r w:rsidRPr="00252639">
        <w:rPr>
          <w:sz w:val="28"/>
        </w:rPr>
        <w:br/>
        <w:t xml:space="preserve">с Федеральным законом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(Собрание законодательства Российской Федерации, 2017, № 42, ст. 6170; 2018, № 44, ст. </w:t>
      </w:r>
      <w:r w:rsidRPr="007071A1">
        <w:rPr>
          <w:rFonts w:eastAsia="Calibri"/>
          <w:sz w:val="28"/>
          <w:szCs w:val="28"/>
        </w:rPr>
        <w:t>6759</w:t>
      </w:r>
      <w:r>
        <w:rPr>
          <w:rFonts w:eastAsia="Calibri"/>
          <w:sz w:val="28"/>
          <w:szCs w:val="28"/>
        </w:rPr>
        <w:t xml:space="preserve">;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ст. 2107</w:t>
      </w:r>
      <w:r>
        <w:rPr>
          <w:rFonts w:eastAsia="Calibri"/>
          <w:sz w:val="28"/>
          <w:szCs w:val="28"/>
        </w:rPr>
        <w:t xml:space="preserve">) изложить </w:t>
      </w:r>
      <w:r>
        <w:rPr>
          <w:rFonts w:eastAsia="Calibri"/>
          <w:sz w:val="28"/>
          <w:szCs w:val="28"/>
        </w:rPr>
        <w:br/>
        <w:t>в следующей редакции:</w:t>
      </w:r>
    </w:p>
    <w:p w14:paraId="62F4D4F7" w14:textId="77777777" w:rsidR="00A91DE9" w:rsidRPr="00107F1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</w:rPr>
        <w:t>«</w:t>
      </w:r>
      <w:r w:rsidRPr="00C82372">
        <w:rPr>
          <w:rFonts w:eastAsia="Calibri"/>
          <w:sz w:val="28"/>
          <w:szCs w:val="28"/>
        </w:rPr>
        <w:t xml:space="preserve">одновременное наличие у кредитной организации не менее двух кредитных рейтингов </w:t>
      </w:r>
      <w:r>
        <w:rPr>
          <w:rFonts w:eastAsia="Calibri"/>
          <w:sz w:val="28"/>
          <w:szCs w:val="28"/>
        </w:rPr>
        <w:t>не ниже уровня «</w:t>
      </w:r>
      <w:r w:rsidRPr="00DC04E1">
        <w:rPr>
          <w:rFonts w:eastAsia="Calibri"/>
          <w:sz w:val="28"/>
          <w:szCs w:val="28"/>
        </w:rPr>
        <w:t>A-(RU)</w:t>
      </w:r>
      <w:r>
        <w:rPr>
          <w:rFonts w:eastAsia="Calibri"/>
          <w:sz w:val="28"/>
          <w:szCs w:val="28"/>
        </w:rPr>
        <w:t>»</w:t>
      </w:r>
      <w:r w:rsidRPr="00DC04E1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</w:t>
      </w:r>
      <w:r>
        <w:rPr>
          <w:rFonts w:eastAsia="Calibri"/>
          <w:sz w:val="28"/>
          <w:szCs w:val="28"/>
        </w:rPr>
        <w:t>,</w:t>
      </w:r>
      <w:r w:rsidRPr="00DC04E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или</w:t>
      </w:r>
      <w:r w:rsidRPr="00DC04E1">
        <w:rPr>
          <w:rFonts w:eastAsia="Calibri"/>
          <w:sz w:val="28"/>
          <w:szCs w:val="28"/>
        </w:rPr>
        <w:t xml:space="preserve"> не ниже уровня </w:t>
      </w:r>
      <w:r>
        <w:rPr>
          <w:rFonts w:eastAsia="Calibri"/>
          <w:sz w:val="28"/>
          <w:szCs w:val="28"/>
        </w:rPr>
        <w:t>«</w:t>
      </w:r>
      <w:proofErr w:type="spellStart"/>
      <w:r w:rsidRPr="00DC04E1">
        <w:rPr>
          <w:rFonts w:eastAsia="Calibri"/>
          <w:sz w:val="28"/>
          <w:szCs w:val="28"/>
        </w:rPr>
        <w:t>ruA</w:t>
      </w:r>
      <w:proofErr w:type="spellEnd"/>
      <w:r w:rsidRPr="00DC04E1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»</w:t>
      </w:r>
      <w:r w:rsidRPr="00DC04E1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Акционерное общество </w:t>
      </w:r>
      <w:r>
        <w:rPr>
          <w:rFonts w:eastAsia="Calibri"/>
          <w:sz w:val="28"/>
          <w:szCs w:val="28"/>
        </w:rPr>
        <w:t>«</w:t>
      </w:r>
      <w:r w:rsidRPr="00DC04E1">
        <w:rPr>
          <w:rFonts w:eastAsia="Calibri"/>
          <w:sz w:val="28"/>
          <w:szCs w:val="28"/>
        </w:rPr>
        <w:t xml:space="preserve">Рейтинговое Агентство </w:t>
      </w:r>
      <w:r>
        <w:rPr>
          <w:rFonts w:eastAsia="Calibri"/>
          <w:sz w:val="28"/>
          <w:szCs w:val="28"/>
        </w:rPr>
        <w:t>«</w:t>
      </w:r>
      <w:r w:rsidRPr="00DC04E1">
        <w:rPr>
          <w:rFonts w:eastAsia="Calibri"/>
          <w:sz w:val="28"/>
          <w:szCs w:val="28"/>
        </w:rPr>
        <w:t>Эксперт РА</w:t>
      </w:r>
      <w:r>
        <w:rPr>
          <w:rFonts w:eastAsia="Calibri"/>
          <w:sz w:val="28"/>
          <w:szCs w:val="28"/>
        </w:rPr>
        <w:t xml:space="preserve">», или </w:t>
      </w:r>
      <w:r w:rsidRPr="00DC04E1">
        <w:rPr>
          <w:rFonts w:eastAsia="Calibri"/>
          <w:sz w:val="28"/>
          <w:szCs w:val="28"/>
        </w:rPr>
        <w:t xml:space="preserve">не ниже уровня </w:t>
      </w:r>
      <w:r w:rsidRPr="007071A1">
        <w:rPr>
          <w:rFonts w:eastAsia="Calibri"/>
          <w:sz w:val="28"/>
          <w:szCs w:val="28"/>
        </w:rPr>
        <w:t xml:space="preserve">«А-.ru» по национальной рейтинговой шкале для Российской Федерации кредитного рейтингового агентства </w:t>
      </w:r>
      <w:r w:rsidRPr="007071A1">
        <w:rPr>
          <w:sz w:val="28"/>
          <w:szCs w:val="28"/>
        </w:rPr>
        <w:t>общество с ограниченной ответственностью «Национальные Кредитные Рейтинги»</w:t>
      </w:r>
      <w:r w:rsidRPr="007071A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или</w:t>
      </w:r>
      <w:r w:rsidRPr="007071A1">
        <w:rPr>
          <w:rFonts w:eastAsia="Calibri"/>
          <w:sz w:val="28"/>
          <w:szCs w:val="28"/>
        </w:rPr>
        <w:t xml:space="preserve"> </w:t>
      </w:r>
      <w:r w:rsidRPr="00DC04E1">
        <w:rPr>
          <w:rFonts w:eastAsia="Calibri"/>
          <w:sz w:val="28"/>
          <w:szCs w:val="28"/>
        </w:rPr>
        <w:t xml:space="preserve">не ниже уровня </w:t>
      </w:r>
      <w:r w:rsidRPr="007071A1">
        <w:rPr>
          <w:rFonts w:eastAsia="Calibri"/>
          <w:sz w:val="28"/>
          <w:szCs w:val="28"/>
        </w:rPr>
        <w:t>«А-|</w:t>
      </w:r>
      <w:proofErr w:type="spellStart"/>
      <w:r w:rsidRPr="007071A1">
        <w:rPr>
          <w:rFonts w:eastAsia="Calibri"/>
          <w:sz w:val="28"/>
          <w:szCs w:val="28"/>
        </w:rPr>
        <w:t>ru</w:t>
      </w:r>
      <w:proofErr w:type="spellEnd"/>
      <w:r w:rsidRPr="007071A1">
        <w:rPr>
          <w:rFonts w:eastAsia="Calibri"/>
          <w:sz w:val="28"/>
          <w:szCs w:val="28"/>
        </w:rPr>
        <w:t xml:space="preserve">|» по национальной рейтинговой шкале для Российской Федерации, кредитного рейтингового агентства общество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>с ограниченной ответственностью «Национальное Рейтинговое Агентство</w:t>
      </w:r>
      <w:r>
        <w:rPr>
          <w:rFonts w:eastAsia="Calibri"/>
          <w:sz w:val="28"/>
          <w:szCs w:val="28"/>
        </w:rPr>
        <w:t>;</w:t>
      </w:r>
      <w:r w:rsidRPr="007071A1">
        <w:rPr>
          <w:rFonts w:eastAsia="Calibri"/>
          <w:sz w:val="28"/>
          <w:szCs w:val="28"/>
        </w:rPr>
        <w:t>».</w:t>
      </w:r>
    </w:p>
    <w:p w14:paraId="659B0070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52639">
        <w:rPr>
          <w:sz w:val="28"/>
        </w:rPr>
        <w:lastRenderedPageBreak/>
        <w:t>1</w:t>
      </w:r>
      <w:r>
        <w:rPr>
          <w:sz w:val="28"/>
        </w:rPr>
        <w:t>3</w:t>
      </w:r>
      <w:r w:rsidRPr="00252639">
        <w:rPr>
          <w:sz w:val="28"/>
        </w:rPr>
        <w:t xml:space="preserve">. Подпункт «в» пункта 1 требований к кредитным организациям, </w:t>
      </w:r>
      <w:r w:rsidRPr="00252639">
        <w:rPr>
          <w:sz w:val="28"/>
        </w:rPr>
        <w:br/>
        <w:t xml:space="preserve">в депозиты в которых акционерное общество «Федеральная корпорация </w:t>
      </w:r>
      <w:r w:rsidRPr="00252639">
        <w:rPr>
          <w:sz w:val="28"/>
        </w:rPr>
        <w:br/>
        <w:t xml:space="preserve">по развитию малого и среднего предпринимательства» вправе осуществлять инвестирование и (или) размещение временно свободных средств, утвержденных постановлением Правительства Российской Федерации от 20 марта 2018 г. № 309 «Об установлении требований к кредитным организациям, в депозиты в которых акционерное общество «Федеральная корпорация по развитию малого и среднего предпринимательства» вправе осуществлять инвестирование и (или) размещение временно свободных средств» (Собрание законодательства Российской Федерации, 2018, № 13, ст. 1825; № 36, ст. 5608; 2019, № 1, ст. </w:t>
      </w:r>
      <w:r w:rsidRPr="007071A1">
        <w:rPr>
          <w:rFonts w:eastAsia="Calibri"/>
          <w:sz w:val="28"/>
          <w:szCs w:val="28"/>
        </w:rPr>
        <w:t>52</w:t>
      </w:r>
      <w:r>
        <w:rPr>
          <w:rFonts w:eastAsia="Calibri"/>
          <w:sz w:val="28"/>
          <w:szCs w:val="28"/>
        </w:rPr>
        <w:t xml:space="preserve">;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</w:t>
      </w:r>
      <w:r>
        <w:rPr>
          <w:rFonts w:eastAsia="Calibri"/>
          <w:sz w:val="28"/>
          <w:szCs w:val="28"/>
        </w:rPr>
        <w:br/>
      </w:r>
      <w:r w:rsidRPr="00745E7C">
        <w:rPr>
          <w:rFonts w:eastAsia="Calibri"/>
          <w:sz w:val="28"/>
          <w:szCs w:val="28"/>
        </w:rPr>
        <w:t>ст. 2107</w:t>
      </w:r>
      <w:r w:rsidRPr="007071A1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066CBA6F" w14:textId="77777777" w:rsidR="00A91DE9" w:rsidRPr="0082549E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«в) </w:t>
      </w:r>
      <w:r w:rsidRPr="000005E0">
        <w:rPr>
          <w:rFonts w:eastAsia="Calibri"/>
          <w:sz w:val="28"/>
          <w:szCs w:val="28"/>
        </w:rPr>
        <w:t xml:space="preserve">одновременное наличие у кредитной организации не менее двух </w:t>
      </w:r>
      <w:r w:rsidRPr="003D4F0F">
        <w:rPr>
          <w:rFonts w:eastAsia="Calibri"/>
          <w:sz w:val="28"/>
          <w:szCs w:val="28"/>
        </w:rPr>
        <w:t>кредитн</w:t>
      </w:r>
      <w:r>
        <w:rPr>
          <w:rFonts w:eastAsia="Calibri"/>
          <w:sz w:val="28"/>
          <w:szCs w:val="28"/>
        </w:rPr>
        <w:t>ых</w:t>
      </w:r>
      <w:r w:rsidRPr="003D4F0F">
        <w:rPr>
          <w:rFonts w:eastAsia="Calibri"/>
          <w:sz w:val="28"/>
          <w:szCs w:val="28"/>
        </w:rPr>
        <w:t xml:space="preserve"> рейтинг</w:t>
      </w:r>
      <w:r>
        <w:rPr>
          <w:rFonts w:eastAsia="Calibri"/>
          <w:sz w:val="28"/>
          <w:szCs w:val="28"/>
        </w:rPr>
        <w:t>ов</w:t>
      </w:r>
      <w:r w:rsidRPr="003D4F0F">
        <w:rPr>
          <w:rFonts w:eastAsia="Calibri"/>
          <w:sz w:val="28"/>
          <w:szCs w:val="28"/>
        </w:rPr>
        <w:t xml:space="preserve"> не ниже уровня </w:t>
      </w:r>
      <w:r>
        <w:rPr>
          <w:rFonts w:eastAsia="Calibri"/>
          <w:sz w:val="28"/>
          <w:szCs w:val="28"/>
        </w:rPr>
        <w:t>«</w:t>
      </w:r>
      <w:r w:rsidRPr="003D4F0F">
        <w:rPr>
          <w:rFonts w:eastAsia="Calibri"/>
          <w:sz w:val="28"/>
          <w:szCs w:val="28"/>
        </w:rPr>
        <w:t>A-(RU)</w:t>
      </w:r>
      <w:r>
        <w:rPr>
          <w:rFonts w:eastAsia="Calibri"/>
          <w:sz w:val="28"/>
          <w:szCs w:val="28"/>
        </w:rPr>
        <w:t>»</w:t>
      </w:r>
      <w:r w:rsidRPr="003D4F0F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</w:t>
      </w:r>
      <w:r>
        <w:rPr>
          <w:rFonts w:eastAsia="Calibri"/>
          <w:sz w:val="28"/>
          <w:szCs w:val="28"/>
        </w:rPr>
        <w:t>,</w:t>
      </w:r>
      <w:r w:rsidRPr="003D4F0F">
        <w:rPr>
          <w:rFonts w:eastAsia="Calibri"/>
          <w:sz w:val="28"/>
          <w:szCs w:val="28"/>
        </w:rPr>
        <w:t xml:space="preserve"> или не ниже уровня </w:t>
      </w:r>
      <w:r>
        <w:rPr>
          <w:rFonts w:eastAsia="Calibri"/>
          <w:sz w:val="28"/>
          <w:szCs w:val="28"/>
        </w:rPr>
        <w:t>«</w:t>
      </w:r>
      <w:proofErr w:type="spellStart"/>
      <w:r w:rsidRPr="003D4F0F">
        <w:rPr>
          <w:rFonts w:eastAsia="Calibri"/>
          <w:sz w:val="28"/>
          <w:szCs w:val="28"/>
        </w:rPr>
        <w:t>ruA</w:t>
      </w:r>
      <w:proofErr w:type="spellEnd"/>
      <w:r w:rsidRPr="003D4F0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»</w:t>
      </w:r>
      <w:r w:rsidRPr="003D4F0F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</w:t>
      </w:r>
      <w:r>
        <w:rPr>
          <w:rFonts w:eastAsia="Calibri"/>
          <w:sz w:val="28"/>
          <w:szCs w:val="28"/>
        </w:rPr>
        <w:t>дитного рейтингового агентства а</w:t>
      </w:r>
      <w:r w:rsidRPr="003D4F0F">
        <w:rPr>
          <w:rFonts w:eastAsia="Calibri"/>
          <w:sz w:val="28"/>
          <w:szCs w:val="28"/>
        </w:rPr>
        <w:t>кционерно</w:t>
      </w:r>
      <w:r>
        <w:rPr>
          <w:rFonts w:eastAsia="Calibri"/>
          <w:sz w:val="28"/>
          <w:szCs w:val="28"/>
        </w:rPr>
        <w:t>го</w:t>
      </w:r>
      <w:r w:rsidRPr="003D4F0F">
        <w:rPr>
          <w:rFonts w:eastAsia="Calibri"/>
          <w:sz w:val="28"/>
          <w:szCs w:val="28"/>
        </w:rPr>
        <w:t xml:space="preserve"> обществ</w:t>
      </w:r>
      <w:r>
        <w:rPr>
          <w:rFonts w:eastAsia="Calibri"/>
          <w:sz w:val="28"/>
          <w:szCs w:val="28"/>
        </w:rPr>
        <w:t>а</w:t>
      </w:r>
      <w:r w:rsidRPr="003D4F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3D4F0F">
        <w:rPr>
          <w:rFonts w:eastAsia="Calibri"/>
          <w:sz w:val="28"/>
          <w:szCs w:val="28"/>
        </w:rPr>
        <w:t xml:space="preserve">Рейтинговое Агентство </w:t>
      </w:r>
      <w:r>
        <w:rPr>
          <w:rFonts w:eastAsia="Calibri"/>
          <w:sz w:val="28"/>
          <w:szCs w:val="28"/>
        </w:rPr>
        <w:t>«</w:t>
      </w:r>
      <w:r w:rsidRPr="003D4F0F">
        <w:rPr>
          <w:rFonts w:eastAsia="Calibri"/>
          <w:sz w:val="28"/>
          <w:szCs w:val="28"/>
        </w:rPr>
        <w:t>Эксперт РА</w:t>
      </w:r>
      <w:r>
        <w:rPr>
          <w:rFonts w:eastAsia="Calibri"/>
          <w:sz w:val="28"/>
          <w:szCs w:val="28"/>
        </w:rPr>
        <w:t>», или не ниже уровня</w:t>
      </w:r>
      <w:r w:rsidRPr="007071A1">
        <w:rPr>
          <w:rFonts w:eastAsia="Calibri"/>
          <w:sz w:val="28"/>
          <w:szCs w:val="28"/>
        </w:rPr>
        <w:t xml:space="preserve"> «А-.ru»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 xml:space="preserve">по национальной рейтинговой шкале для Российской Федерации кредитного рейтингового агентства </w:t>
      </w:r>
      <w:r w:rsidRPr="007071A1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7071A1">
        <w:rPr>
          <w:sz w:val="28"/>
          <w:szCs w:val="28"/>
        </w:rPr>
        <w:t xml:space="preserve"> с ограниченной ответственностью «Национальные Кредитные Рейтинги»</w:t>
      </w:r>
      <w:r>
        <w:rPr>
          <w:rFonts w:eastAsia="Calibri"/>
          <w:sz w:val="28"/>
          <w:szCs w:val="28"/>
        </w:rPr>
        <w:t xml:space="preserve">, </w:t>
      </w:r>
      <w:r w:rsidRPr="007071A1">
        <w:rPr>
          <w:rFonts w:eastAsia="Calibri"/>
          <w:sz w:val="28"/>
          <w:szCs w:val="28"/>
        </w:rPr>
        <w:t xml:space="preserve">или </w:t>
      </w:r>
      <w:r>
        <w:rPr>
          <w:rFonts w:eastAsia="Calibri"/>
          <w:sz w:val="28"/>
          <w:szCs w:val="28"/>
        </w:rPr>
        <w:t>не ниже уровня</w:t>
      </w:r>
      <w:r w:rsidRPr="007071A1">
        <w:rPr>
          <w:rFonts w:eastAsia="Calibri"/>
          <w:sz w:val="28"/>
          <w:szCs w:val="28"/>
        </w:rPr>
        <w:t xml:space="preserve"> «А-|</w:t>
      </w:r>
      <w:proofErr w:type="spellStart"/>
      <w:r w:rsidRPr="007071A1">
        <w:rPr>
          <w:rFonts w:eastAsia="Calibri"/>
          <w:sz w:val="28"/>
          <w:szCs w:val="28"/>
        </w:rPr>
        <w:t>ru</w:t>
      </w:r>
      <w:proofErr w:type="spellEnd"/>
      <w:r w:rsidRPr="007071A1">
        <w:rPr>
          <w:rFonts w:eastAsia="Calibri"/>
          <w:sz w:val="28"/>
          <w:szCs w:val="28"/>
        </w:rPr>
        <w:t>|» по национальной рейтинговой</w:t>
      </w:r>
      <w:r>
        <w:rPr>
          <w:rFonts w:eastAsia="Calibri"/>
          <w:sz w:val="28"/>
          <w:szCs w:val="28"/>
        </w:rPr>
        <w:t xml:space="preserve"> шкале для Российской Федерации</w:t>
      </w:r>
      <w:r w:rsidRPr="007071A1">
        <w:rPr>
          <w:rFonts w:eastAsia="Calibri"/>
          <w:sz w:val="28"/>
          <w:szCs w:val="28"/>
        </w:rPr>
        <w:t xml:space="preserve"> кредитного рейтингового агентства обществ</w:t>
      </w:r>
      <w:r>
        <w:rPr>
          <w:rFonts w:eastAsia="Calibri"/>
          <w:sz w:val="28"/>
          <w:szCs w:val="28"/>
        </w:rPr>
        <w:t>а</w:t>
      </w:r>
      <w:r w:rsidRPr="007071A1">
        <w:rPr>
          <w:rFonts w:eastAsia="Calibri"/>
          <w:sz w:val="28"/>
          <w:szCs w:val="28"/>
        </w:rPr>
        <w:t xml:space="preserve"> с ограниченной ответственностью «Национальное Рейтинговое Агентство»</w:t>
      </w:r>
      <w:r>
        <w:rPr>
          <w:rFonts w:eastAsia="Calibri"/>
          <w:sz w:val="28"/>
          <w:szCs w:val="28"/>
        </w:rPr>
        <w:t>;»</w:t>
      </w:r>
      <w:r w:rsidRPr="007071A1">
        <w:rPr>
          <w:rFonts w:eastAsia="Calibri"/>
          <w:sz w:val="28"/>
          <w:szCs w:val="28"/>
        </w:rPr>
        <w:t>.</w:t>
      </w:r>
    </w:p>
    <w:p w14:paraId="1438DD76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52639">
        <w:rPr>
          <w:sz w:val="28"/>
        </w:rPr>
        <w:t>1</w:t>
      </w:r>
      <w:r>
        <w:rPr>
          <w:sz w:val="28"/>
        </w:rPr>
        <w:t>4</w:t>
      </w:r>
      <w:r w:rsidRPr="00252639">
        <w:rPr>
          <w:sz w:val="28"/>
        </w:rPr>
        <w:t xml:space="preserve">. Подпункт «а» пункта 1 постановления Правительства Российской Федерации от 24 апреля 2018 г. № 497 «Об установлении требований к российским кредитным организациям, в которых может быть открыт специальный счет, </w:t>
      </w:r>
      <w:r w:rsidRPr="00252639">
        <w:rPr>
          <w:sz w:val="28"/>
        </w:rPr>
        <w:br/>
        <w:t xml:space="preserve">и внесении изменений в Положение о проведении конкурса по отбору российских кредитных организаций для открытия счетов региональным оператором» </w:t>
      </w:r>
      <w:r w:rsidRPr="007071A1">
        <w:rPr>
          <w:rFonts w:eastAsia="Calibri"/>
          <w:sz w:val="28"/>
          <w:szCs w:val="28"/>
        </w:rPr>
        <w:t xml:space="preserve"> </w:t>
      </w:r>
      <w:r w:rsidRPr="00252639">
        <w:rPr>
          <w:sz w:val="28"/>
        </w:rPr>
        <w:t xml:space="preserve">(Собрание законодательства Российской Федерации, 2018, № 18, ст. 2643; № 50, </w:t>
      </w:r>
      <w:r w:rsidRPr="00252639">
        <w:rPr>
          <w:sz w:val="28"/>
        </w:rPr>
        <w:br/>
        <w:t xml:space="preserve">ст. </w:t>
      </w:r>
      <w:r w:rsidRPr="007071A1">
        <w:rPr>
          <w:sz w:val="28"/>
          <w:szCs w:val="28"/>
        </w:rPr>
        <w:t>7773</w:t>
      </w:r>
      <w:r>
        <w:rPr>
          <w:sz w:val="28"/>
          <w:szCs w:val="28"/>
        </w:rPr>
        <w:t>;</w:t>
      </w:r>
      <w:r w:rsidRPr="00D07BC8">
        <w:rPr>
          <w:rFonts w:eastAsia="Calibri"/>
          <w:sz w:val="28"/>
          <w:szCs w:val="28"/>
        </w:rPr>
        <w:t xml:space="preserve">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ст. 2107</w:t>
      </w:r>
      <w:r w:rsidRPr="007071A1">
        <w:rPr>
          <w:sz w:val="28"/>
          <w:szCs w:val="28"/>
        </w:rPr>
        <w:t>)</w:t>
      </w:r>
      <w:r w:rsidRPr="007071A1">
        <w:rPr>
          <w:rFonts w:eastAsia="Calibri"/>
          <w:sz w:val="28"/>
          <w:szCs w:val="28"/>
        </w:rPr>
        <w:t xml:space="preserve"> </w:t>
      </w:r>
      <w:bookmarkStart w:id="8" w:name="_Hlk107997908"/>
      <w:r>
        <w:rPr>
          <w:rFonts w:eastAsia="Calibri"/>
          <w:sz w:val="28"/>
          <w:szCs w:val="28"/>
        </w:rPr>
        <w:t>изложить в следующей редакции:</w:t>
      </w:r>
    </w:p>
    <w:p w14:paraId="6494C6FD" w14:textId="77777777" w:rsidR="00A91DE9" w:rsidRPr="007071A1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«а) </w:t>
      </w:r>
      <w:r w:rsidRPr="00DD482E">
        <w:rPr>
          <w:rFonts w:eastAsia="Calibri"/>
          <w:sz w:val="28"/>
          <w:szCs w:val="28"/>
        </w:rPr>
        <w:t xml:space="preserve">одновременное наличие у кредитной организации не менее двух </w:t>
      </w:r>
      <w:r>
        <w:rPr>
          <w:rFonts w:eastAsia="Calibri"/>
          <w:sz w:val="28"/>
          <w:szCs w:val="28"/>
        </w:rPr>
        <w:t xml:space="preserve">кредитных </w:t>
      </w:r>
      <w:r w:rsidRPr="0033672B">
        <w:rPr>
          <w:rFonts w:eastAsia="Calibri"/>
          <w:sz w:val="28"/>
          <w:szCs w:val="28"/>
        </w:rPr>
        <w:t>рейтинг</w:t>
      </w:r>
      <w:r>
        <w:rPr>
          <w:rFonts w:eastAsia="Calibri"/>
          <w:sz w:val="28"/>
          <w:szCs w:val="28"/>
        </w:rPr>
        <w:t>ов</w:t>
      </w:r>
      <w:r w:rsidRPr="0033672B">
        <w:rPr>
          <w:rFonts w:eastAsia="Calibri"/>
          <w:sz w:val="28"/>
          <w:szCs w:val="28"/>
        </w:rPr>
        <w:t xml:space="preserve"> не ниже уровня </w:t>
      </w:r>
      <w:r>
        <w:rPr>
          <w:rFonts w:eastAsia="Calibri"/>
          <w:sz w:val="28"/>
          <w:szCs w:val="28"/>
        </w:rPr>
        <w:t>«</w:t>
      </w:r>
      <w:r w:rsidRPr="0033672B">
        <w:rPr>
          <w:rFonts w:eastAsia="Calibri"/>
          <w:sz w:val="28"/>
          <w:szCs w:val="28"/>
        </w:rPr>
        <w:t>A(RU)</w:t>
      </w:r>
      <w:r>
        <w:rPr>
          <w:rFonts w:eastAsia="Calibri"/>
          <w:sz w:val="28"/>
          <w:szCs w:val="28"/>
        </w:rPr>
        <w:t>»</w:t>
      </w:r>
      <w:r w:rsidRPr="0033672B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</w:t>
      </w:r>
      <w:r>
        <w:rPr>
          <w:rFonts w:eastAsia="Calibri"/>
          <w:sz w:val="28"/>
          <w:szCs w:val="28"/>
        </w:rPr>
        <w:t>,</w:t>
      </w:r>
      <w:r w:rsidRPr="00336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или</w:t>
      </w:r>
      <w:r w:rsidRPr="0033672B">
        <w:rPr>
          <w:rFonts w:eastAsia="Calibri"/>
          <w:sz w:val="28"/>
          <w:szCs w:val="28"/>
        </w:rPr>
        <w:t xml:space="preserve"> не ниже уровня </w:t>
      </w:r>
      <w:r>
        <w:rPr>
          <w:rFonts w:eastAsia="Calibri"/>
          <w:sz w:val="28"/>
          <w:szCs w:val="28"/>
        </w:rPr>
        <w:t>«</w:t>
      </w:r>
      <w:proofErr w:type="spellStart"/>
      <w:r w:rsidRPr="0033672B">
        <w:rPr>
          <w:rFonts w:eastAsia="Calibri"/>
          <w:sz w:val="28"/>
          <w:szCs w:val="28"/>
        </w:rPr>
        <w:t>ruA</w:t>
      </w:r>
      <w:proofErr w:type="spellEnd"/>
      <w:r>
        <w:rPr>
          <w:rFonts w:eastAsia="Calibri"/>
          <w:sz w:val="28"/>
          <w:szCs w:val="28"/>
        </w:rPr>
        <w:t>»</w:t>
      </w:r>
      <w:r w:rsidRPr="0033672B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</w:t>
      </w:r>
      <w:r>
        <w:rPr>
          <w:rFonts w:eastAsia="Calibri"/>
          <w:sz w:val="28"/>
          <w:szCs w:val="28"/>
        </w:rPr>
        <w:t>акционерного</w:t>
      </w:r>
      <w:r w:rsidRPr="0033672B">
        <w:rPr>
          <w:rFonts w:eastAsia="Calibri"/>
          <w:sz w:val="28"/>
          <w:szCs w:val="28"/>
        </w:rPr>
        <w:t xml:space="preserve"> обществ</w:t>
      </w:r>
      <w:r>
        <w:rPr>
          <w:rFonts w:eastAsia="Calibri"/>
          <w:sz w:val="28"/>
          <w:szCs w:val="28"/>
        </w:rPr>
        <w:t>а</w:t>
      </w:r>
      <w:r w:rsidRPr="00336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33672B">
        <w:rPr>
          <w:rFonts w:eastAsia="Calibri"/>
          <w:sz w:val="28"/>
          <w:szCs w:val="28"/>
        </w:rPr>
        <w:t xml:space="preserve">Рейтинговое агентство </w:t>
      </w:r>
      <w:r>
        <w:rPr>
          <w:rFonts w:eastAsia="Calibri"/>
          <w:sz w:val="28"/>
          <w:szCs w:val="28"/>
        </w:rPr>
        <w:t>«</w:t>
      </w:r>
      <w:r w:rsidRPr="0033672B">
        <w:rPr>
          <w:rFonts w:eastAsia="Calibri"/>
          <w:sz w:val="28"/>
          <w:szCs w:val="28"/>
        </w:rPr>
        <w:t>Эксперт РА</w:t>
      </w:r>
      <w:r>
        <w:rPr>
          <w:rFonts w:eastAsia="Calibri"/>
          <w:sz w:val="28"/>
          <w:szCs w:val="28"/>
        </w:rPr>
        <w:t xml:space="preserve">», или </w:t>
      </w:r>
      <w:r w:rsidRPr="0033672B">
        <w:rPr>
          <w:rFonts w:eastAsia="Calibri"/>
          <w:sz w:val="28"/>
          <w:szCs w:val="28"/>
        </w:rPr>
        <w:t xml:space="preserve">не ниже уровня </w:t>
      </w:r>
      <w:r>
        <w:rPr>
          <w:rFonts w:eastAsia="Calibri"/>
          <w:sz w:val="28"/>
          <w:szCs w:val="28"/>
        </w:rPr>
        <w:t>«А</w:t>
      </w:r>
      <w:r w:rsidRPr="007071A1">
        <w:rPr>
          <w:rFonts w:eastAsia="Calibri"/>
          <w:sz w:val="28"/>
          <w:szCs w:val="28"/>
        </w:rPr>
        <w:t xml:space="preserve">.ru»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 xml:space="preserve">по национальной рейтинговой шкале для Российской Федерации кредитного </w:t>
      </w:r>
      <w:r w:rsidRPr="007071A1">
        <w:rPr>
          <w:rFonts w:eastAsia="Calibri"/>
          <w:sz w:val="28"/>
          <w:szCs w:val="28"/>
        </w:rPr>
        <w:lastRenderedPageBreak/>
        <w:t xml:space="preserve">рейтингового агентства </w:t>
      </w:r>
      <w:r w:rsidRPr="007071A1">
        <w:rPr>
          <w:sz w:val="28"/>
          <w:szCs w:val="28"/>
        </w:rPr>
        <w:t>общество с ограниченной ответственностью «Национальные Кредитные Рейтинги»</w:t>
      </w:r>
      <w:r w:rsidRPr="007071A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или</w:t>
      </w:r>
      <w:r w:rsidRPr="007071A1">
        <w:rPr>
          <w:rFonts w:eastAsia="Calibri"/>
          <w:sz w:val="28"/>
          <w:szCs w:val="28"/>
        </w:rPr>
        <w:t xml:space="preserve"> </w:t>
      </w:r>
      <w:r w:rsidRPr="0033672B">
        <w:rPr>
          <w:rFonts w:eastAsia="Calibri"/>
          <w:sz w:val="28"/>
          <w:szCs w:val="28"/>
        </w:rPr>
        <w:t xml:space="preserve">не ниже уровня </w:t>
      </w:r>
      <w:r w:rsidRPr="007071A1">
        <w:rPr>
          <w:rFonts w:eastAsia="Calibri"/>
          <w:sz w:val="28"/>
          <w:szCs w:val="28"/>
        </w:rPr>
        <w:t>«</w:t>
      </w:r>
      <w:proofErr w:type="spellStart"/>
      <w:r w:rsidRPr="007071A1">
        <w:rPr>
          <w:rFonts w:eastAsia="Calibri"/>
          <w:sz w:val="28"/>
          <w:szCs w:val="28"/>
        </w:rPr>
        <w:t>А|ru</w:t>
      </w:r>
      <w:proofErr w:type="spellEnd"/>
      <w:r w:rsidRPr="007071A1">
        <w:rPr>
          <w:rFonts w:eastAsia="Calibri"/>
          <w:sz w:val="28"/>
          <w:szCs w:val="28"/>
        </w:rPr>
        <w:t xml:space="preserve">|»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>по национальной рейтинговой шкале для Российской Федерации, кредитного рейтингового агентства общество с ограниченной ответственностью «Национальное Рейтинговое Агентство»</w:t>
      </w:r>
      <w:r>
        <w:rPr>
          <w:rFonts w:eastAsia="Calibri"/>
          <w:sz w:val="28"/>
          <w:szCs w:val="28"/>
        </w:rPr>
        <w:t>;»</w:t>
      </w:r>
      <w:r w:rsidRPr="007071A1">
        <w:rPr>
          <w:rFonts w:eastAsia="Calibri"/>
          <w:sz w:val="28"/>
          <w:szCs w:val="28"/>
        </w:rPr>
        <w:t>.</w:t>
      </w:r>
      <w:bookmarkEnd w:id="8"/>
    </w:p>
    <w:p w14:paraId="3AA2D0EC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15</w:t>
      </w:r>
      <w:r w:rsidRPr="009252F2">
        <w:rPr>
          <w:sz w:val="28"/>
        </w:rPr>
        <w:t xml:space="preserve">. </w:t>
      </w:r>
      <w:r>
        <w:rPr>
          <w:sz w:val="28"/>
        </w:rPr>
        <w:t xml:space="preserve">Абзаце первый </w:t>
      </w:r>
      <w:r w:rsidRPr="009252F2">
        <w:rPr>
          <w:sz w:val="28"/>
        </w:rPr>
        <w:t>подпункт</w:t>
      </w:r>
      <w:r>
        <w:rPr>
          <w:sz w:val="28"/>
        </w:rPr>
        <w:t>а</w:t>
      </w:r>
      <w:r w:rsidRPr="009252F2">
        <w:rPr>
          <w:sz w:val="28"/>
        </w:rPr>
        <w:t xml:space="preserve"> «б» пункта 4 </w:t>
      </w:r>
      <w:r>
        <w:rPr>
          <w:sz w:val="28"/>
        </w:rPr>
        <w:t>К</w:t>
      </w:r>
      <w:r w:rsidRPr="009252F2">
        <w:rPr>
          <w:sz w:val="28"/>
        </w:rPr>
        <w:t xml:space="preserve">ритериев (требований), которым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должны соответствовать уполномоченные банки и банки, которые имеют право </w:t>
      </w:r>
      <w:r>
        <w:rPr>
          <w:sz w:val="28"/>
        </w:rPr>
        <w:br/>
      </w:r>
      <w:r w:rsidRPr="009252F2">
        <w:rPr>
          <w:sz w:val="28"/>
        </w:rPr>
        <w:t xml:space="preserve">на открытие счетов </w:t>
      </w:r>
      <w:proofErr w:type="spellStart"/>
      <w:r w:rsidRPr="009252F2">
        <w:rPr>
          <w:sz w:val="28"/>
        </w:rPr>
        <w:t>эскроу</w:t>
      </w:r>
      <w:proofErr w:type="spellEnd"/>
      <w:r w:rsidRPr="009252F2">
        <w:rPr>
          <w:sz w:val="28"/>
        </w:rPr>
        <w:t xml:space="preserve"> для расчетов по договорам участия в долевом строительстве, утвержденных постановлением Правительства Российской Федерации от 18 июня 2018 г. № 697 «Об утверждении критериев (требований), которым в соответствии с Федеральным законом «Об участии в долевом строительстве многоквартирных домов и иных объектов недвижимости </w:t>
      </w:r>
      <w:r>
        <w:rPr>
          <w:sz w:val="28"/>
        </w:rPr>
        <w:br/>
      </w:r>
      <w:r w:rsidRPr="009252F2">
        <w:rPr>
          <w:sz w:val="28"/>
        </w:rPr>
        <w:t xml:space="preserve">и о внесении изменений в некоторые законодательные акты Российской Федерации» должны соответствовать уполномоченные банки и банки, которые имеют право на открытие счетов </w:t>
      </w:r>
      <w:proofErr w:type="spellStart"/>
      <w:r w:rsidRPr="009252F2">
        <w:rPr>
          <w:sz w:val="28"/>
        </w:rPr>
        <w:t>эскроу</w:t>
      </w:r>
      <w:proofErr w:type="spellEnd"/>
      <w:r w:rsidRPr="009252F2">
        <w:rPr>
          <w:sz w:val="28"/>
        </w:rPr>
        <w:t xml:space="preserve"> для расчетов по договорам участия </w:t>
      </w:r>
      <w:r>
        <w:rPr>
          <w:sz w:val="28"/>
        </w:rPr>
        <w:br/>
      </w:r>
      <w:r w:rsidRPr="009252F2">
        <w:rPr>
          <w:sz w:val="28"/>
        </w:rPr>
        <w:t>в долевом строительстве» (Собрание законодательства Российской Федерации, 2018, № 27, ст. 4066; 2019, № 21, ст. 2568</w:t>
      </w:r>
      <w:r>
        <w:rPr>
          <w:sz w:val="28"/>
        </w:rPr>
        <w:t xml:space="preserve">;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ст. 2107</w:t>
      </w:r>
      <w:r w:rsidRPr="00252639">
        <w:rPr>
          <w:sz w:val="28"/>
        </w:rPr>
        <w:t>)</w:t>
      </w:r>
      <w:r>
        <w:rPr>
          <w:sz w:val="28"/>
        </w:rPr>
        <w:t xml:space="preserve">, изложить </w:t>
      </w:r>
      <w:r>
        <w:rPr>
          <w:sz w:val="28"/>
        </w:rPr>
        <w:br/>
        <w:t>в следующей редакции:</w:t>
      </w:r>
    </w:p>
    <w:p w14:paraId="1335AEA0" w14:textId="77777777" w:rsidR="00A91DE9" w:rsidRPr="0082549E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</w:rPr>
        <w:t>«</w:t>
      </w:r>
      <w:r w:rsidRPr="00DD482E">
        <w:rPr>
          <w:rFonts w:eastAsia="Calibri"/>
          <w:sz w:val="28"/>
          <w:szCs w:val="28"/>
        </w:rPr>
        <w:t xml:space="preserve">одновременное наличие у </w:t>
      </w:r>
      <w:r>
        <w:rPr>
          <w:rFonts w:eastAsia="Calibri"/>
          <w:sz w:val="28"/>
          <w:szCs w:val="28"/>
        </w:rPr>
        <w:t>банка</w:t>
      </w:r>
      <w:r w:rsidRPr="00DD482E">
        <w:rPr>
          <w:rFonts w:eastAsia="Calibri"/>
          <w:sz w:val="28"/>
          <w:szCs w:val="28"/>
        </w:rPr>
        <w:t xml:space="preserve"> не менее двух кредитных рейтингов </w:t>
      </w:r>
      <w:r>
        <w:rPr>
          <w:rFonts w:eastAsia="Calibri"/>
          <w:sz w:val="28"/>
          <w:szCs w:val="28"/>
        </w:rPr>
        <w:br/>
      </w:r>
      <w:r w:rsidRPr="00DD482E">
        <w:rPr>
          <w:rFonts w:eastAsia="Calibri"/>
          <w:sz w:val="28"/>
          <w:szCs w:val="28"/>
        </w:rPr>
        <w:t xml:space="preserve">не ниже уровня </w:t>
      </w:r>
      <w:r>
        <w:rPr>
          <w:rFonts w:eastAsia="Calibri"/>
          <w:sz w:val="28"/>
          <w:szCs w:val="28"/>
        </w:rPr>
        <w:t>«</w:t>
      </w:r>
      <w:r w:rsidRPr="00DD482E">
        <w:rPr>
          <w:rFonts w:eastAsia="Calibri"/>
          <w:sz w:val="28"/>
          <w:szCs w:val="28"/>
        </w:rPr>
        <w:t>BBB-(RU)</w:t>
      </w:r>
      <w:r>
        <w:rPr>
          <w:rFonts w:eastAsia="Calibri"/>
          <w:sz w:val="28"/>
          <w:szCs w:val="28"/>
        </w:rPr>
        <w:t>»</w:t>
      </w:r>
      <w:r w:rsidRPr="00DD482E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 (или) не ниже уровня </w:t>
      </w:r>
      <w:r>
        <w:rPr>
          <w:rFonts w:eastAsia="Calibri"/>
          <w:sz w:val="28"/>
          <w:szCs w:val="28"/>
        </w:rPr>
        <w:t>«</w:t>
      </w:r>
      <w:proofErr w:type="spellStart"/>
      <w:r w:rsidRPr="00DD482E">
        <w:rPr>
          <w:rFonts w:eastAsia="Calibri"/>
          <w:sz w:val="28"/>
          <w:szCs w:val="28"/>
        </w:rPr>
        <w:t>ruBBB</w:t>
      </w:r>
      <w:proofErr w:type="spellEnd"/>
      <w:r w:rsidRPr="00DD482E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»</w:t>
      </w:r>
      <w:r w:rsidRPr="00DD482E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Федерации, присвоенного кредитным рейтинговым агентством Акционерное общество </w:t>
      </w:r>
      <w:r>
        <w:rPr>
          <w:rFonts w:eastAsia="Calibri"/>
          <w:sz w:val="28"/>
          <w:szCs w:val="28"/>
        </w:rPr>
        <w:t>«</w:t>
      </w:r>
      <w:r w:rsidRPr="00DD482E">
        <w:rPr>
          <w:rFonts w:eastAsia="Calibri"/>
          <w:sz w:val="28"/>
          <w:szCs w:val="28"/>
        </w:rPr>
        <w:t xml:space="preserve">Рейтинговое Агентство </w:t>
      </w:r>
      <w:r>
        <w:rPr>
          <w:rFonts w:eastAsia="Calibri"/>
          <w:sz w:val="28"/>
          <w:szCs w:val="28"/>
        </w:rPr>
        <w:t>«</w:t>
      </w:r>
      <w:r w:rsidRPr="00DD482E">
        <w:rPr>
          <w:rFonts w:eastAsia="Calibri"/>
          <w:sz w:val="28"/>
          <w:szCs w:val="28"/>
        </w:rPr>
        <w:t>Эксперт РА</w:t>
      </w:r>
      <w:r>
        <w:rPr>
          <w:rFonts w:eastAsia="Calibri"/>
          <w:sz w:val="28"/>
          <w:szCs w:val="28"/>
        </w:rPr>
        <w:t xml:space="preserve">», </w:t>
      </w:r>
      <w:r w:rsidRPr="00DD482E">
        <w:rPr>
          <w:rFonts w:eastAsia="Calibri"/>
          <w:sz w:val="28"/>
          <w:szCs w:val="28"/>
        </w:rPr>
        <w:t xml:space="preserve">и </w:t>
      </w:r>
      <w:r w:rsidRPr="007071A1">
        <w:rPr>
          <w:rFonts w:eastAsia="Calibri"/>
          <w:sz w:val="28"/>
          <w:szCs w:val="28"/>
        </w:rPr>
        <w:t xml:space="preserve">(или) </w:t>
      </w:r>
      <w:r>
        <w:rPr>
          <w:rFonts w:eastAsia="Calibri"/>
          <w:sz w:val="28"/>
          <w:szCs w:val="28"/>
        </w:rPr>
        <w:t xml:space="preserve">не ниже </w:t>
      </w:r>
      <w:r w:rsidRPr="001A2BE7">
        <w:rPr>
          <w:rFonts w:eastAsia="Calibri"/>
          <w:sz w:val="28"/>
          <w:szCs w:val="28"/>
        </w:rPr>
        <w:t xml:space="preserve">уровня </w:t>
      </w:r>
      <w:r w:rsidRPr="007071A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ВВВ</w:t>
      </w:r>
      <w:r w:rsidRPr="007071A1">
        <w:rPr>
          <w:rFonts w:eastAsia="Calibri"/>
          <w:sz w:val="28"/>
          <w:szCs w:val="28"/>
        </w:rPr>
        <w:t xml:space="preserve">-.ru»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>по национальной рейтинговой шкале для Российской Федерации</w:t>
      </w:r>
      <w:r>
        <w:rPr>
          <w:rFonts w:eastAsia="Calibri"/>
          <w:sz w:val="28"/>
          <w:szCs w:val="28"/>
        </w:rPr>
        <w:t>, присвоенного кредитным</w:t>
      </w:r>
      <w:r w:rsidRPr="007071A1">
        <w:rPr>
          <w:rFonts w:eastAsia="Calibri"/>
          <w:sz w:val="28"/>
          <w:szCs w:val="28"/>
        </w:rPr>
        <w:t xml:space="preserve"> рейтингов</w:t>
      </w:r>
      <w:r>
        <w:rPr>
          <w:rFonts w:eastAsia="Calibri"/>
          <w:sz w:val="28"/>
          <w:szCs w:val="28"/>
        </w:rPr>
        <w:t>ым</w:t>
      </w:r>
      <w:r w:rsidRPr="007071A1">
        <w:rPr>
          <w:rFonts w:eastAsia="Calibri"/>
          <w:sz w:val="28"/>
          <w:szCs w:val="28"/>
        </w:rPr>
        <w:t xml:space="preserve"> агентств</w:t>
      </w:r>
      <w:r>
        <w:rPr>
          <w:rFonts w:eastAsia="Calibri"/>
          <w:sz w:val="28"/>
          <w:szCs w:val="28"/>
        </w:rPr>
        <w:t>ом</w:t>
      </w:r>
      <w:r w:rsidRPr="007071A1">
        <w:rPr>
          <w:rFonts w:eastAsia="Calibri"/>
          <w:sz w:val="28"/>
          <w:szCs w:val="28"/>
        </w:rPr>
        <w:t xml:space="preserve"> </w:t>
      </w:r>
      <w:r w:rsidRPr="007071A1">
        <w:rPr>
          <w:sz w:val="28"/>
          <w:szCs w:val="28"/>
        </w:rPr>
        <w:t>общество с ограниченной ответственностью «Национальные Кредитные Рейтинги»</w:t>
      </w:r>
      <w:r w:rsidRPr="007071A1">
        <w:rPr>
          <w:rFonts w:eastAsia="Calibri"/>
          <w:sz w:val="28"/>
          <w:szCs w:val="28"/>
        </w:rPr>
        <w:t xml:space="preserve">, и (или) </w:t>
      </w:r>
      <w:r>
        <w:rPr>
          <w:rFonts w:eastAsia="Calibri"/>
          <w:sz w:val="28"/>
          <w:szCs w:val="28"/>
        </w:rPr>
        <w:t xml:space="preserve">не ниже </w:t>
      </w:r>
      <w:r w:rsidRPr="001A2BE7">
        <w:rPr>
          <w:rFonts w:eastAsia="Calibri"/>
          <w:sz w:val="28"/>
          <w:szCs w:val="28"/>
        </w:rPr>
        <w:t xml:space="preserve">уровня </w:t>
      </w:r>
      <w:r w:rsidRPr="007071A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ВВВ</w:t>
      </w:r>
      <w:r w:rsidRPr="007071A1">
        <w:rPr>
          <w:rFonts w:eastAsia="Calibri"/>
          <w:sz w:val="28"/>
          <w:szCs w:val="28"/>
        </w:rPr>
        <w:t>-|</w:t>
      </w:r>
      <w:proofErr w:type="spellStart"/>
      <w:r w:rsidRPr="007071A1">
        <w:rPr>
          <w:rFonts w:eastAsia="Calibri"/>
          <w:sz w:val="28"/>
          <w:szCs w:val="28"/>
        </w:rPr>
        <w:t>ru</w:t>
      </w:r>
      <w:proofErr w:type="spellEnd"/>
      <w:r w:rsidRPr="007071A1">
        <w:rPr>
          <w:rFonts w:eastAsia="Calibri"/>
          <w:sz w:val="28"/>
          <w:szCs w:val="28"/>
        </w:rPr>
        <w:t xml:space="preserve">|»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>по национальной рейтинговой шкале для Российской Федерации,</w:t>
      </w:r>
      <w:r>
        <w:rPr>
          <w:rFonts w:eastAsia="Calibri"/>
          <w:sz w:val="28"/>
          <w:szCs w:val="28"/>
        </w:rPr>
        <w:t xml:space="preserve"> присвоенного </w:t>
      </w:r>
      <w:r w:rsidRPr="007071A1">
        <w:rPr>
          <w:rFonts w:eastAsia="Calibri"/>
          <w:sz w:val="28"/>
          <w:szCs w:val="28"/>
        </w:rPr>
        <w:t>кредитн</w:t>
      </w:r>
      <w:r>
        <w:rPr>
          <w:rFonts w:eastAsia="Calibri"/>
          <w:sz w:val="28"/>
          <w:szCs w:val="28"/>
        </w:rPr>
        <w:t>ым</w:t>
      </w:r>
      <w:r w:rsidRPr="007071A1">
        <w:rPr>
          <w:rFonts w:eastAsia="Calibri"/>
          <w:sz w:val="28"/>
          <w:szCs w:val="28"/>
        </w:rPr>
        <w:t xml:space="preserve"> рейтингов</w:t>
      </w:r>
      <w:r>
        <w:rPr>
          <w:rFonts w:eastAsia="Calibri"/>
          <w:sz w:val="28"/>
          <w:szCs w:val="28"/>
        </w:rPr>
        <w:t>ым</w:t>
      </w:r>
      <w:r w:rsidRPr="007071A1">
        <w:rPr>
          <w:rFonts w:eastAsia="Calibri"/>
          <w:sz w:val="28"/>
          <w:szCs w:val="28"/>
        </w:rPr>
        <w:t xml:space="preserve"> агентств</w:t>
      </w:r>
      <w:r>
        <w:rPr>
          <w:rFonts w:eastAsia="Calibri"/>
          <w:sz w:val="28"/>
          <w:szCs w:val="28"/>
        </w:rPr>
        <w:t>ом</w:t>
      </w:r>
      <w:r w:rsidRPr="007071A1">
        <w:rPr>
          <w:rFonts w:eastAsia="Calibri"/>
          <w:sz w:val="28"/>
          <w:szCs w:val="28"/>
        </w:rPr>
        <w:t xml:space="preserve"> общество с ограниченной ответственностью «Национальное Рейтинговое Агентство»</w:t>
      </w:r>
      <w:r>
        <w:rPr>
          <w:rFonts w:eastAsia="Calibri"/>
          <w:sz w:val="28"/>
          <w:szCs w:val="28"/>
        </w:rPr>
        <w:t>.»</w:t>
      </w:r>
      <w:r w:rsidRPr="007071A1">
        <w:rPr>
          <w:rFonts w:eastAsia="Calibri"/>
          <w:sz w:val="28"/>
          <w:szCs w:val="28"/>
        </w:rPr>
        <w:t>.</w:t>
      </w:r>
    </w:p>
    <w:p w14:paraId="0D78EF25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</w:rPr>
        <w:t>16</w:t>
      </w:r>
      <w:r w:rsidRPr="00252639">
        <w:rPr>
          <w:sz w:val="28"/>
        </w:rPr>
        <w:t xml:space="preserve">. Абзац третий подпункта «в» пункта 1 </w:t>
      </w:r>
      <w:r>
        <w:rPr>
          <w:sz w:val="28"/>
        </w:rPr>
        <w:t>Т</w:t>
      </w:r>
      <w:r w:rsidRPr="00252639">
        <w:rPr>
          <w:sz w:val="28"/>
        </w:rPr>
        <w:t xml:space="preserve">ребований (дополнительных требований) к кредитным организациям, в которых федеральные унитарные предприятия и хозяйственные общества, имеющие стратегическое значение для оборонно-промышленного комплекса и безопасности Российской Федерации, </w:t>
      </w:r>
      <w:r w:rsidRPr="00252639">
        <w:rPr>
          <w:sz w:val="28"/>
        </w:rPr>
        <w:br/>
        <w:t xml:space="preserve">а также хозяйственные общества, находящиеся под их прямым или косвенным </w:t>
      </w:r>
      <w:r w:rsidRPr="00252639">
        <w:rPr>
          <w:sz w:val="28"/>
        </w:rPr>
        <w:lastRenderedPageBreak/>
        <w:t xml:space="preserve">контролем, вправе открывать счета и покрытые (депонированные) аккредитивы </w:t>
      </w:r>
      <w:r w:rsidRPr="00252639">
        <w:rPr>
          <w:sz w:val="28"/>
        </w:rPr>
        <w:br/>
        <w:t xml:space="preserve">и с которыми такие федеральные унитарные предприятия и хозяйственные общества, а также хозяйственные общества, находящиеся под их прямым или косвенным контролем, вправе заключать договоры банковского счета, договоры банковского вклада (депозита), и к ценным бумагам кредитных организаций, которые вправе приобретать такие федеральные унитарные предприятия </w:t>
      </w:r>
      <w:r w:rsidRPr="00252639">
        <w:rPr>
          <w:sz w:val="28"/>
        </w:rPr>
        <w:br/>
        <w:t xml:space="preserve">и хозяйственные общества, а также хозяйственные общества, находящиеся под </w:t>
      </w:r>
      <w:r w:rsidRPr="00252639">
        <w:rPr>
          <w:sz w:val="28"/>
        </w:rPr>
        <w:br/>
        <w:t xml:space="preserve">их прямым или косвенным контролем, утвержденных постановлением Правительства Российской Федерации от 20 июня 2018 г. № 706 «Об утверждении требований (дополнительных требований) к кредитным организациям, в которых федеральные унитарные предприятия и хозяйственные общества, имеющие стратегическое значение для оборонно-промышленного комплекса и безопасности Российской Федерации, а также хозяйственные общества, находящиеся под их прямым или косвенным контролем, вправе открывать счета и покрытые (депонированные) аккредитивы и с которыми такие федеральные унитарные предприятия и хозяйственные общества, а также хозяйственные общества, находящиеся под их прямым или косвенным контролем, вправе заключать договоры банковского счета, договоры банковского вклада (депозита), и к ценным бумагам кредитных организаций, которые вправе приобретать такие федеральные унитарные предприятия и хозяйственные общества, а также хозяйственные общества, находящиеся под их прямым или косвенным контролем, и признании утратившими силу некоторых актов Правительства Российской Федерации» (Собрание законодательства Российской Федерации, 2018, № 26, ст. 3868; 2019, </w:t>
      </w:r>
      <w:r w:rsidRPr="00252639">
        <w:rPr>
          <w:sz w:val="28"/>
        </w:rPr>
        <w:br/>
        <w:t xml:space="preserve">№ 1, ст. </w:t>
      </w:r>
      <w:r w:rsidRPr="007071A1">
        <w:rPr>
          <w:rFonts w:eastAsia="Calibri"/>
          <w:sz w:val="28"/>
          <w:szCs w:val="28"/>
        </w:rPr>
        <w:t>52</w:t>
      </w:r>
      <w:r>
        <w:rPr>
          <w:rFonts w:eastAsia="Calibri"/>
          <w:sz w:val="28"/>
          <w:szCs w:val="28"/>
        </w:rPr>
        <w:t xml:space="preserve">;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ст. 2107</w:t>
      </w:r>
      <w:r w:rsidRPr="007071A1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737B08B3" w14:textId="77777777" w:rsidR="00A91DE9" w:rsidRPr="0082549E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02ACF">
        <w:rPr>
          <w:rFonts w:eastAsia="Calibri"/>
          <w:sz w:val="28"/>
          <w:szCs w:val="28"/>
        </w:rPr>
        <w:t xml:space="preserve">одновременное наличие у банка не менее двух кредитных рейтингов </w:t>
      </w:r>
      <w:r>
        <w:rPr>
          <w:rFonts w:eastAsia="Calibri"/>
          <w:sz w:val="28"/>
          <w:szCs w:val="28"/>
        </w:rPr>
        <w:br/>
      </w:r>
      <w:r w:rsidRPr="00661E7C">
        <w:rPr>
          <w:rFonts w:eastAsia="Calibri"/>
          <w:sz w:val="28"/>
          <w:szCs w:val="28"/>
        </w:rPr>
        <w:t xml:space="preserve">не ниже уровня </w:t>
      </w:r>
      <w:r>
        <w:rPr>
          <w:rFonts w:eastAsia="Calibri"/>
          <w:sz w:val="28"/>
          <w:szCs w:val="28"/>
        </w:rPr>
        <w:t>«</w:t>
      </w:r>
      <w:r w:rsidRPr="00661E7C">
        <w:rPr>
          <w:rFonts w:eastAsia="Calibri"/>
          <w:sz w:val="28"/>
          <w:szCs w:val="28"/>
        </w:rPr>
        <w:t>BBB-(RU)</w:t>
      </w:r>
      <w:r>
        <w:rPr>
          <w:rFonts w:eastAsia="Calibri"/>
          <w:sz w:val="28"/>
          <w:szCs w:val="28"/>
        </w:rPr>
        <w:t>»</w:t>
      </w:r>
      <w:r w:rsidRPr="00661E7C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 (или) не ниже уровня </w:t>
      </w: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ruBBB</w:t>
      </w:r>
      <w:proofErr w:type="spellEnd"/>
      <w:r>
        <w:rPr>
          <w:rFonts w:eastAsia="Calibri"/>
          <w:sz w:val="28"/>
          <w:szCs w:val="28"/>
        </w:rPr>
        <w:t>-»</w:t>
      </w:r>
      <w:r w:rsidRPr="00661E7C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Федерации, присвоенного кредитным рейтинговым агентством Акционерное общество </w:t>
      </w:r>
      <w:r>
        <w:rPr>
          <w:rFonts w:eastAsia="Calibri"/>
          <w:sz w:val="28"/>
          <w:szCs w:val="28"/>
        </w:rPr>
        <w:t>«</w:t>
      </w:r>
      <w:r w:rsidRPr="00661E7C">
        <w:rPr>
          <w:rFonts w:eastAsia="Calibri"/>
          <w:sz w:val="28"/>
          <w:szCs w:val="28"/>
        </w:rPr>
        <w:t xml:space="preserve">Рейтинговое Агентство </w:t>
      </w:r>
      <w:r>
        <w:rPr>
          <w:rFonts w:eastAsia="Calibri"/>
          <w:sz w:val="28"/>
          <w:szCs w:val="28"/>
        </w:rPr>
        <w:t>«</w:t>
      </w:r>
      <w:r w:rsidRPr="00661E7C">
        <w:rPr>
          <w:rFonts w:eastAsia="Calibri"/>
          <w:sz w:val="28"/>
          <w:szCs w:val="28"/>
        </w:rPr>
        <w:t>Эксперт РА</w:t>
      </w:r>
      <w:r>
        <w:rPr>
          <w:rFonts w:eastAsia="Calibri"/>
          <w:sz w:val="28"/>
          <w:szCs w:val="28"/>
        </w:rPr>
        <w:t xml:space="preserve">», </w:t>
      </w:r>
      <w:r w:rsidRPr="007071A1">
        <w:rPr>
          <w:rFonts w:eastAsia="Calibri"/>
          <w:sz w:val="28"/>
          <w:szCs w:val="28"/>
        </w:rPr>
        <w:t xml:space="preserve">и (или) </w:t>
      </w:r>
      <w:r>
        <w:rPr>
          <w:rFonts w:eastAsia="Calibri"/>
          <w:sz w:val="28"/>
          <w:szCs w:val="28"/>
        </w:rPr>
        <w:t xml:space="preserve">не ниже уровня </w:t>
      </w:r>
      <w:r w:rsidRPr="007071A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ВВВ</w:t>
      </w:r>
      <w:r w:rsidRPr="007071A1">
        <w:rPr>
          <w:rFonts w:eastAsia="Calibri"/>
          <w:sz w:val="28"/>
          <w:szCs w:val="28"/>
        </w:rPr>
        <w:t xml:space="preserve">-.ru»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>по национальной рейтинговой шкале для Российской Федерации</w:t>
      </w:r>
      <w:r>
        <w:rPr>
          <w:rFonts w:eastAsia="Calibri"/>
          <w:sz w:val="28"/>
          <w:szCs w:val="28"/>
        </w:rPr>
        <w:t xml:space="preserve">, присвоенного </w:t>
      </w:r>
      <w:r w:rsidRPr="007071A1">
        <w:rPr>
          <w:rFonts w:eastAsia="Calibri"/>
          <w:sz w:val="28"/>
          <w:szCs w:val="28"/>
        </w:rPr>
        <w:t>кредитн</w:t>
      </w:r>
      <w:r>
        <w:rPr>
          <w:rFonts w:eastAsia="Calibri"/>
          <w:sz w:val="28"/>
          <w:szCs w:val="28"/>
        </w:rPr>
        <w:t>ым</w:t>
      </w:r>
      <w:r w:rsidRPr="007071A1">
        <w:rPr>
          <w:rFonts w:eastAsia="Calibri"/>
          <w:sz w:val="28"/>
          <w:szCs w:val="28"/>
        </w:rPr>
        <w:t xml:space="preserve"> рейтингов</w:t>
      </w:r>
      <w:r>
        <w:rPr>
          <w:rFonts w:eastAsia="Calibri"/>
          <w:sz w:val="28"/>
          <w:szCs w:val="28"/>
        </w:rPr>
        <w:t>ым</w:t>
      </w:r>
      <w:r w:rsidRPr="007071A1">
        <w:rPr>
          <w:rFonts w:eastAsia="Calibri"/>
          <w:sz w:val="28"/>
          <w:szCs w:val="28"/>
        </w:rPr>
        <w:t xml:space="preserve"> агентств</w:t>
      </w:r>
      <w:r>
        <w:rPr>
          <w:rFonts w:eastAsia="Calibri"/>
          <w:sz w:val="28"/>
          <w:szCs w:val="28"/>
        </w:rPr>
        <w:t>ом</w:t>
      </w:r>
      <w:r w:rsidRPr="007071A1">
        <w:rPr>
          <w:rFonts w:eastAsia="Calibri"/>
          <w:sz w:val="28"/>
          <w:szCs w:val="28"/>
        </w:rPr>
        <w:t xml:space="preserve"> </w:t>
      </w:r>
      <w:r w:rsidRPr="007071A1">
        <w:rPr>
          <w:sz w:val="28"/>
          <w:szCs w:val="28"/>
        </w:rPr>
        <w:t>общество с ограниченной ответственностью «Национальные Кредитные Рейтинги»</w:t>
      </w:r>
      <w:r w:rsidRPr="007071A1">
        <w:rPr>
          <w:rFonts w:eastAsia="Calibri"/>
          <w:sz w:val="28"/>
          <w:szCs w:val="28"/>
        </w:rPr>
        <w:t xml:space="preserve">, и (или) </w:t>
      </w:r>
      <w:r>
        <w:rPr>
          <w:rFonts w:eastAsia="Calibri"/>
          <w:sz w:val="28"/>
          <w:szCs w:val="28"/>
        </w:rPr>
        <w:t xml:space="preserve">не ниже уровня </w:t>
      </w:r>
      <w:r w:rsidRPr="007071A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ВВВ</w:t>
      </w:r>
      <w:r w:rsidRPr="007071A1">
        <w:rPr>
          <w:rFonts w:eastAsia="Calibri"/>
          <w:sz w:val="28"/>
          <w:szCs w:val="28"/>
        </w:rPr>
        <w:t>-|</w:t>
      </w:r>
      <w:proofErr w:type="spellStart"/>
      <w:r w:rsidRPr="007071A1">
        <w:rPr>
          <w:rFonts w:eastAsia="Calibri"/>
          <w:sz w:val="28"/>
          <w:szCs w:val="28"/>
        </w:rPr>
        <w:t>ru</w:t>
      </w:r>
      <w:proofErr w:type="spellEnd"/>
      <w:r w:rsidRPr="007071A1">
        <w:rPr>
          <w:rFonts w:eastAsia="Calibri"/>
          <w:sz w:val="28"/>
          <w:szCs w:val="28"/>
        </w:rPr>
        <w:t xml:space="preserve">|»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 xml:space="preserve">по национальной рейтинговой шкале для Российской Федерации, </w:t>
      </w:r>
      <w:r>
        <w:rPr>
          <w:rFonts w:eastAsia="Calibri"/>
          <w:sz w:val="28"/>
          <w:szCs w:val="28"/>
        </w:rPr>
        <w:t xml:space="preserve">присвоенного </w:t>
      </w:r>
      <w:r w:rsidRPr="007071A1">
        <w:rPr>
          <w:rFonts w:eastAsia="Calibri"/>
          <w:sz w:val="28"/>
          <w:szCs w:val="28"/>
        </w:rPr>
        <w:t>кредитн</w:t>
      </w:r>
      <w:r>
        <w:rPr>
          <w:rFonts w:eastAsia="Calibri"/>
          <w:sz w:val="28"/>
          <w:szCs w:val="28"/>
        </w:rPr>
        <w:t>ым</w:t>
      </w:r>
      <w:r w:rsidRPr="007071A1">
        <w:rPr>
          <w:rFonts w:eastAsia="Calibri"/>
          <w:sz w:val="28"/>
          <w:szCs w:val="28"/>
        </w:rPr>
        <w:t xml:space="preserve"> рейтингов</w:t>
      </w:r>
      <w:r>
        <w:rPr>
          <w:rFonts w:eastAsia="Calibri"/>
          <w:sz w:val="28"/>
          <w:szCs w:val="28"/>
        </w:rPr>
        <w:t>ым</w:t>
      </w:r>
      <w:r w:rsidRPr="007071A1">
        <w:rPr>
          <w:rFonts w:eastAsia="Calibri"/>
          <w:sz w:val="28"/>
          <w:szCs w:val="28"/>
        </w:rPr>
        <w:t xml:space="preserve"> агентств</w:t>
      </w:r>
      <w:r>
        <w:rPr>
          <w:rFonts w:eastAsia="Calibri"/>
          <w:sz w:val="28"/>
          <w:szCs w:val="28"/>
        </w:rPr>
        <w:t>ом</w:t>
      </w:r>
      <w:r w:rsidRPr="007071A1">
        <w:rPr>
          <w:rFonts w:eastAsia="Calibri"/>
          <w:sz w:val="28"/>
          <w:szCs w:val="28"/>
        </w:rPr>
        <w:t xml:space="preserve"> общество с ограниченной ответственностью «Национальное Рейтинговое Агентство».</w:t>
      </w:r>
      <w:r>
        <w:rPr>
          <w:rFonts w:eastAsia="Calibri"/>
          <w:sz w:val="28"/>
          <w:szCs w:val="28"/>
        </w:rPr>
        <w:t>».</w:t>
      </w:r>
    </w:p>
    <w:p w14:paraId="5209A5F3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</w:rPr>
        <w:t>17</w:t>
      </w:r>
      <w:r w:rsidRPr="00252639">
        <w:rPr>
          <w:sz w:val="28"/>
        </w:rPr>
        <w:t xml:space="preserve">. Абзац третий пункта 3 </w:t>
      </w:r>
      <w:r>
        <w:rPr>
          <w:sz w:val="28"/>
        </w:rPr>
        <w:t>Т</w:t>
      </w:r>
      <w:r w:rsidRPr="00252639">
        <w:rPr>
          <w:sz w:val="28"/>
        </w:rPr>
        <w:t xml:space="preserve">ребований к кредитным организациям </w:t>
      </w:r>
      <w:r w:rsidRPr="00252639">
        <w:rPr>
          <w:sz w:val="28"/>
        </w:rPr>
        <w:br/>
        <w:t xml:space="preserve">на территории Российской Федерации, в которых государственная корпорация </w:t>
      </w:r>
      <w:r w:rsidRPr="00252639">
        <w:rPr>
          <w:sz w:val="28"/>
        </w:rPr>
        <w:lastRenderedPageBreak/>
        <w:t>«Агентство по страхованию вкладов», государственная корпорация - Фонд содействия реформированию жилищно-коммунального хозяйства, Государственная корпорация по содействию разработке, производству и экспорту высокотехнологичной промышленной продукции «</w:t>
      </w:r>
      <w:proofErr w:type="spellStart"/>
      <w:r w:rsidRPr="00252639">
        <w:rPr>
          <w:sz w:val="28"/>
        </w:rPr>
        <w:t>Ростех</w:t>
      </w:r>
      <w:proofErr w:type="spellEnd"/>
      <w:r w:rsidRPr="00252639">
        <w:rPr>
          <w:sz w:val="28"/>
        </w:rPr>
        <w:t xml:space="preserve">», Государственная корпорация по атомной энергии «Росатом», Государственная корпорация </w:t>
      </w:r>
      <w:r w:rsidRPr="00252639">
        <w:rPr>
          <w:sz w:val="28"/>
        </w:rPr>
        <w:br/>
        <w:t xml:space="preserve">по космической деятельности «Роскосмос», Государственная компания «Российские автомобильные дороги» и публично-правовые компании вправе открывать банковские и иные счета и с которыми эти государственные корпорации, государственная компания и публично-правовые компании вправе заключать договоры банковского вклада (депозита), утвержденных постановлением Правительства Российской Федерации от 10 июля 2018 г. № 806 «Об утверждении требований к кредитным организациям на территории Российской Федерации, </w:t>
      </w:r>
      <w:r w:rsidRPr="00252639">
        <w:rPr>
          <w:sz w:val="28"/>
        </w:rPr>
        <w:br/>
        <w:t>в которых государственная корпорация «Агентство по страхованию вкладов», государственная корпорация - Фонд содействия реформированию жилищно-коммунального хозяйства, Государственная корпорация по содействию разработке, производству и экспорту высокотехнологичной промышленной продукции «</w:t>
      </w:r>
      <w:proofErr w:type="spellStart"/>
      <w:r w:rsidRPr="00252639">
        <w:rPr>
          <w:sz w:val="28"/>
        </w:rPr>
        <w:t>Ростех</w:t>
      </w:r>
      <w:proofErr w:type="spellEnd"/>
      <w:r w:rsidRPr="00252639">
        <w:rPr>
          <w:sz w:val="28"/>
        </w:rPr>
        <w:t xml:space="preserve">», Государственная корпорация по атомной энергии «Росатом», Государственная корпорация по космической деятельности «Роскосмос», Государственная компания «Российские автомобильные дороги» и публично-правовые компании вправе открывать банковские и иные счета и с которыми эти государственные корпорации, государственная компания и публично-правовые компании вправе заключать договоры банковского вклада (депозита), и внесении изменений в Правила инвестирования временно свободных средств государственной корпорации, государственной компании» (Собрание законодательства Российской Федерации, 2018, № 29, ст. 4445; 2021, № 37, </w:t>
      </w:r>
      <w:r w:rsidRPr="00252639">
        <w:rPr>
          <w:sz w:val="28"/>
        </w:rPr>
        <w:br/>
        <w:t xml:space="preserve">ст. </w:t>
      </w:r>
      <w:r w:rsidRPr="007071A1">
        <w:rPr>
          <w:rFonts w:eastAsia="Calibri"/>
          <w:sz w:val="28"/>
          <w:szCs w:val="28"/>
        </w:rPr>
        <w:t>6206</w:t>
      </w:r>
      <w:r>
        <w:rPr>
          <w:rFonts w:eastAsia="Calibri"/>
          <w:sz w:val="28"/>
          <w:szCs w:val="28"/>
        </w:rPr>
        <w:t xml:space="preserve">;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ст. 2107</w:t>
      </w:r>
      <w:r w:rsidRPr="007071A1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57303CE8" w14:textId="77777777" w:rsidR="00A91DE9" w:rsidRPr="0082549E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071A1">
        <w:rPr>
          <w:rFonts w:eastAsia="Calibri"/>
          <w:sz w:val="28"/>
          <w:szCs w:val="28"/>
        </w:rPr>
        <w:t>«</w:t>
      </w:r>
      <w:r w:rsidRPr="00B02ACF">
        <w:rPr>
          <w:rFonts w:eastAsia="Calibri"/>
          <w:sz w:val="28"/>
          <w:szCs w:val="28"/>
        </w:rPr>
        <w:t xml:space="preserve">одновременное наличие не менее двух кредитных рейтингов </w:t>
      </w:r>
      <w:r w:rsidRPr="009B101D">
        <w:rPr>
          <w:rFonts w:eastAsia="Calibri"/>
          <w:sz w:val="28"/>
          <w:szCs w:val="28"/>
        </w:rPr>
        <w:t xml:space="preserve">не ниже уровня </w:t>
      </w:r>
      <w:r>
        <w:rPr>
          <w:rFonts w:eastAsia="Calibri"/>
          <w:sz w:val="28"/>
          <w:szCs w:val="28"/>
        </w:rPr>
        <w:t>«</w:t>
      </w:r>
      <w:r w:rsidRPr="009B101D">
        <w:rPr>
          <w:rFonts w:eastAsia="Calibri"/>
          <w:sz w:val="28"/>
          <w:szCs w:val="28"/>
        </w:rPr>
        <w:t>A-(RU)</w:t>
      </w:r>
      <w:r>
        <w:rPr>
          <w:rFonts w:eastAsia="Calibri"/>
          <w:sz w:val="28"/>
          <w:szCs w:val="28"/>
        </w:rPr>
        <w:t>»</w:t>
      </w:r>
      <w:r w:rsidRPr="009B101D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 (или) не ниже уровня </w:t>
      </w:r>
      <w:r>
        <w:rPr>
          <w:rFonts w:eastAsia="Calibri"/>
          <w:sz w:val="28"/>
          <w:szCs w:val="28"/>
        </w:rPr>
        <w:t>«</w:t>
      </w:r>
      <w:proofErr w:type="spellStart"/>
      <w:r w:rsidRPr="009B101D">
        <w:rPr>
          <w:rFonts w:eastAsia="Calibri"/>
          <w:sz w:val="28"/>
          <w:szCs w:val="28"/>
        </w:rPr>
        <w:t>ruA</w:t>
      </w:r>
      <w:proofErr w:type="spellEnd"/>
      <w:r w:rsidRPr="009B101D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»</w:t>
      </w:r>
      <w:r w:rsidRPr="009B10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9B101D">
        <w:rPr>
          <w:rFonts w:eastAsia="Calibri"/>
          <w:sz w:val="28"/>
          <w:szCs w:val="28"/>
        </w:rPr>
        <w:t xml:space="preserve">по национальной рейтинговой шкале для Российской Федерации, присвоенного кредитным рейтинговым агентством Акционерное общество </w:t>
      </w:r>
      <w:r>
        <w:rPr>
          <w:rFonts w:eastAsia="Calibri"/>
          <w:sz w:val="28"/>
          <w:szCs w:val="28"/>
        </w:rPr>
        <w:t>«</w:t>
      </w:r>
      <w:r w:rsidRPr="009B101D">
        <w:rPr>
          <w:rFonts w:eastAsia="Calibri"/>
          <w:sz w:val="28"/>
          <w:szCs w:val="28"/>
        </w:rPr>
        <w:t xml:space="preserve">Рейтинговое Агентство </w:t>
      </w:r>
      <w:r>
        <w:rPr>
          <w:rFonts w:eastAsia="Calibri"/>
          <w:sz w:val="28"/>
          <w:szCs w:val="28"/>
        </w:rPr>
        <w:t>«</w:t>
      </w:r>
      <w:r w:rsidRPr="009B101D">
        <w:rPr>
          <w:rFonts w:eastAsia="Calibri"/>
          <w:sz w:val="28"/>
          <w:szCs w:val="28"/>
        </w:rPr>
        <w:t>Эксперт РА</w:t>
      </w:r>
      <w:r>
        <w:rPr>
          <w:rFonts w:eastAsia="Calibri"/>
          <w:sz w:val="28"/>
          <w:szCs w:val="28"/>
        </w:rPr>
        <w:t xml:space="preserve">», </w:t>
      </w:r>
      <w:r w:rsidRPr="007071A1">
        <w:rPr>
          <w:rFonts w:eastAsia="Calibri"/>
          <w:sz w:val="28"/>
          <w:szCs w:val="28"/>
        </w:rPr>
        <w:t>и (или)</w:t>
      </w:r>
      <w:r w:rsidRPr="00EE4052">
        <w:t xml:space="preserve"> </w:t>
      </w:r>
      <w:r w:rsidRPr="00EE4052">
        <w:rPr>
          <w:rFonts w:eastAsia="Calibri"/>
          <w:sz w:val="28"/>
          <w:szCs w:val="28"/>
        </w:rPr>
        <w:t>не ниже уровня</w:t>
      </w:r>
      <w:r w:rsidRPr="007071A1">
        <w:rPr>
          <w:rFonts w:eastAsia="Calibri"/>
          <w:sz w:val="28"/>
          <w:szCs w:val="28"/>
        </w:rPr>
        <w:t xml:space="preserve"> «А-.ru» по национальной рейтинговой шкале для Российской Федерации</w:t>
      </w:r>
      <w:r>
        <w:rPr>
          <w:rFonts w:eastAsia="Calibri"/>
          <w:sz w:val="28"/>
          <w:szCs w:val="28"/>
        </w:rPr>
        <w:t>, присвоенного</w:t>
      </w:r>
      <w:r w:rsidRPr="007071A1">
        <w:rPr>
          <w:rFonts w:eastAsia="Calibri"/>
          <w:sz w:val="28"/>
          <w:szCs w:val="28"/>
        </w:rPr>
        <w:t xml:space="preserve"> кредитн</w:t>
      </w:r>
      <w:r>
        <w:rPr>
          <w:rFonts w:eastAsia="Calibri"/>
          <w:sz w:val="28"/>
          <w:szCs w:val="28"/>
        </w:rPr>
        <w:t>ым</w:t>
      </w:r>
      <w:r w:rsidRPr="007071A1">
        <w:rPr>
          <w:rFonts w:eastAsia="Calibri"/>
          <w:sz w:val="28"/>
          <w:szCs w:val="28"/>
        </w:rPr>
        <w:t xml:space="preserve"> рейтингов</w:t>
      </w:r>
      <w:r>
        <w:rPr>
          <w:rFonts w:eastAsia="Calibri"/>
          <w:sz w:val="28"/>
          <w:szCs w:val="28"/>
        </w:rPr>
        <w:t>ым</w:t>
      </w:r>
      <w:r w:rsidRPr="007071A1">
        <w:rPr>
          <w:rFonts w:eastAsia="Calibri"/>
          <w:sz w:val="28"/>
          <w:szCs w:val="28"/>
        </w:rPr>
        <w:t xml:space="preserve"> агентств</w:t>
      </w:r>
      <w:r>
        <w:rPr>
          <w:rFonts w:eastAsia="Calibri"/>
          <w:sz w:val="28"/>
          <w:szCs w:val="28"/>
        </w:rPr>
        <w:t xml:space="preserve">ом </w:t>
      </w:r>
      <w:r w:rsidRPr="007071A1">
        <w:rPr>
          <w:sz w:val="28"/>
          <w:szCs w:val="28"/>
        </w:rPr>
        <w:t>общество с ограниченной ответственностью «Национальные Кредитные Рейтинги»</w:t>
      </w:r>
      <w:r w:rsidRPr="007071A1">
        <w:rPr>
          <w:rFonts w:eastAsia="Calibri"/>
          <w:sz w:val="28"/>
          <w:szCs w:val="28"/>
        </w:rPr>
        <w:t xml:space="preserve">, и (или) </w:t>
      </w:r>
      <w:r w:rsidRPr="00EE4052">
        <w:rPr>
          <w:rFonts w:eastAsia="Calibri"/>
          <w:sz w:val="28"/>
          <w:szCs w:val="28"/>
        </w:rPr>
        <w:t xml:space="preserve">не ниже уровня </w:t>
      </w:r>
      <w:r w:rsidRPr="007071A1">
        <w:rPr>
          <w:rFonts w:eastAsia="Calibri"/>
          <w:sz w:val="28"/>
          <w:szCs w:val="28"/>
        </w:rPr>
        <w:t>«А-|</w:t>
      </w:r>
      <w:proofErr w:type="spellStart"/>
      <w:r w:rsidRPr="007071A1">
        <w:rPr>
          <w:rFonts w:eastAsia="Calibri"/>
          <w:sz w:val="28"/>
          <w:szCs w:val="28"/>
        </w:rPr>
        <w:t>ru</w:t>
      </w:r>
      <w:proofErr w:type="spellEnd"/>
      <w:r w:rsidRPr="007071A1">
        <w:rPr>
          <w:rFonts w:eastAsia="Calibri"/>
          <w:sz w:val="28"/>
          <w:szCs w:val="28"/>
        </w:rPr>
        <w:t xml:space="preserve">|»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 xml:space="preserve">по национальной рейтинговой шкале для Российской Федерации, </w:t>
      </w:r>
      <w:r>
        <w:rPr>
          <w:rFonts w:eastAsia="Calibri"/>
          <w:sz w:val="28"/>
          <w:szCs w:val="28"/>
        </w:rPr>
        <w:t xml:space="preserve">присвоенного </w:t>
      </w:r>
      <w:r w:rsidRPr="007071A1">
        <w:rPr>
          <w:rFonts w:eastAsia="Calibri"/>
          <w:sz w:val="28"/>
          <w:szCs w:val="28"/>
        </w:rPr>
        <w:t>кредитн</w:t>
      </w:r>
      <w:r>
        <w:rPr>
          <w:rFonts w:eastAsia="Calibri"/>
          <w:sz w:val="28"/>
          <w:szCs w:val="28"/>
        </w:rPr>
        <w:t>ым</w:t>
      </w:r>
      <w:r w:rsidRPr="007071A1">
        <w:rPr>
          <w:rFonts w:eastAsia="Calibri"/>
          <w:sz w:val="28"/>
          <w:szCs w:val="28"/>
        </w:rPr>
        <w:t xml:space="preserve"> рейтингов</w:t>
      </w:r>
      <w:r>
        <w:rPr>
          <w:rFonts w:eastAsia="Calibri"/>
          <w:sz w:val="28"/>
          <w:szCs w:val="28"/>
        </w:rPr>
        <w:t>ым</w:t>
      </w:r>
      <w:r w:rsidRPr="007071A1">
        <w:rPr>
          <w:rFonts w:eastAsia="Calibri"/>
          <w:sz w:val="28"/>
          <w:szCs w:val="28"/>
        </w:rPr>
        <w:t xml:space="preserve"> агентств</w:t>
      </w:r>
      <w:r>
        <w:rPr>
          <w:rFonts w:eastAsia="Calibri"/>
          <w:sz w:val="28"/>
          <w:szCs w:val="28"/>
        </w:rPr>
        <w:t>ом</w:t>
      </w:r>
      <w:r w:rsidRPr="007071A1">
        <w:rPr>
          <w:rFonts w:eastAsia="Calibri"/>
          <w:sz w:val="28"/>
          <w:szCs w:val="28"/>
        </w:rPr>
        <w:t xml:space="preserve"> общество с ограниченной ответственностью «Национальное Рейтинговое Агентство».</w:t>
      </w:r>
      <w:r>
        <w:rPr>
          <w:rFonts w:eastAsia="Calibri"/>
          <w:sz w:val="28"/>
          <w:szCs w:val="28"/>
        </w:rPr>
        <w:t>».</w:t>
      </w:r>
    </w:p>
    <w:p w14:paraId="709D841E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52639">
        <w:rPr>
          <w:sz w:val="28"/>
        </w:rPr>
        <w:lastRenderedPageBreak/>
        <w:t>1</w:t>
      </w:r>
      <w:r>
        <w:rPr>
          <w:sz w:val="28"/>
        </w:rPr>
        <w:t>8</w:t>
      </w:r>
      <w:r w:rsidRPr="00252639">
        <w:rPr>
          <w:sz w:val="28"/>
        </w:rPr>
        <w:t xml:space="preserve">. Подпункт «г» пункта 10 Правил инвестирования резерва Пенсионного фонда Российской Федерации по обязательному пенсионному страхованию, утвержденных постановлением Правительства Российской Федерации от 22 июня 2019 г. № 792 «О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Федерации» (Собрание законодательства Российской Федерации, 2019, № 26, ст. </w:t>
      </w:r>
      <w:r w:rsidRPr="007071A1">
        <w:rPr>
          <w:rFonts w:eastAsia="Calibri"/>
          <w:sz w:val="28"/>
          <w:szCs w:val="28"/>
        </w:rPr>
        <w:t>3447</w:t>
      </w:r>
      <w:r>
        <w:rPr>
          <w:rFonts w:eastAsia="Calibri"/>
          <w:sz w:val="28"/>
          <w:szCs w:val="28"/>
        </w:rPr>
        <w:t xml:space="preserve">;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ст. 2107</w:t>
      </w:r>
      <w:r w:rsidRPr="007071A1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65E26C0E" w14:textId="77777777" w:rsidR="00A91DE9" w:rsidRPr="0082549E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«г) </w:t>
      </w:r>
      <w:r w:rsidRPr="001861C6">
        <w:rPr>
          <w:rFonts w:eastAsia="Calibri"/>
          <w:sz w:val="28"/>
          <w:szCs w:val="28"/>
        </w:rPr>
        <w:t xml:space="preserve">наличие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1861C6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 (далее - сеть «</w:t>
      </w:r>
      <w:r w:rsidRPr="001861C6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нтернет»</w:t>
      </w:r>
      <w:r w:rsidRPr="001861C6">
        <w:rPr>
          <w:rFonts w:eastAsia="Calibri"/>
          <w:sz w:val="28"/>
          <w:szCs w:val="28"/>
        </w:rPr>
        <w:t xml:space="preserve">) в соответствии с частью 3 статьи 2 Федерального закона </w:t>
      </w:r>
      <w:r>
        <w:rPr>
          <w:rFonts w:eastAsia="Calibri"/>
          <w:sz w:val="28"/>
          <w:szCs w:val="28"/>
        </w:rPr>
        <w:t>«</w:t>
      </w:r>
      <w:r w:rsidRPr="001861C6">
        <w:rPr>
          <w:rFonts w:eastAsia="Calibri"/>
          <w:sz w:val="28"/>
          <w:szCs w:val="28"/>
        </w:rPr>
        <w:t>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</w:t>
      </w:r>
      <w:r>
        <w:rPr>
          <w:rFonts w:eastAsia="Calibri"/>
          <w:sz w:val="28"/>
          <w:szCs w:val="28"/>
        </w:rPr>
        <w:t xml:space="preserve">льные акты Российской Федерации») </w:t>
      </w:r>
      <w:r w:rsidRPr="001861C6">
        <w:rPr>
          <w:rFonts w:eastAsia="Calibri"/>
          <w:sz w:val="28"/>
          <w:szCs w:val="28"/>
        </w:rPr>
        <w:t xml:space="preserve">либо </w:t>
      </w:r>
      <w:r w:rsidRPr="0079082A">
        <w:rPr>
          <w:rFonts w:eastAsia="Calibri"/>
          <w:sz w:val="28"/>
          <w:szCs w:val="28"/>
        </w:rPr>
        <w:t xml:space="preserve">одновременное наличие не менее двух кредитных рейтингов </w:t>
      </w:r>
      <w:r>
        <w:rPr>
          <w:rFonts w:eastAsia="Calibri"/>
          <w:sz w:val="28"/>
          <w:szCs w:val="28"/>
        </w:rPr>
        <w:t>не ниже уровня «</w:t>
      </w:r>
      <w:r w:rsidRPr="001861C6">
        <w:rPr>
          <w:rFonts w:eastAsia="Calibri"/>
          <w:sz w:val="28"/>
          <w:szCs w:val="28"/>
        </w:rPr>
        <w:t>A+(RU)</w:t>
      </w:r>
      <w:r>
        <w:rPr>
          <w:rFonts w:eastAsia="Calibri"/>
          <w:sz w:val="28"/>
          <w:szCs w:val="28"/>
        </w:rPr>
        <w:t>»</w:t>
      </w:r>
      <w:r w:rsidRPr="001861C6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</w:t>
      </w:r>
      <w:r>
        <w:rPr>
          <w:rFonts w:eastAsia="Calibri"/>
          <w:sz w:val="28"/>
          <w:szCs w:val="28"/>
        </w:rPr>
        <w:t>,</w:t>
      </w:r>
      <w:r w:rsidRPr="001861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или</w:t>
      </w:r>
      <w:r w:rsidRPr="001861C6">
        <w:rPr>
          <w:rFonts w:eastAsia="Calibri"/>
          <w:sz w:val="28"/>
          <w:szCs w:val="28"/>
        </w:rPr>
        <w:t xml:space="preserve"> кред</w:t>
      </w:r>
      <w:r>
        <w:rPr>
          <w:rFonts w:eastAsia="Calibri"/>
          <w:sz w:val="28"/>
          <w:szCs w:val="28"/>
        </w:rPr>
        <w:t>итного рейтинга не ниже уровня «</w:t>
      </w:r>
      <w:proofErr w:type="spellStart"/>
      <w:r>
        <w:rPr>
          <w:rFonts w:eastAsia="Calibri"/>
          <w:sz w:val="28"/>
          <w:szCs w:val="28"/>
        </w:rPr>
        <w:t>ruA</w:t>
      </w:r>
      <w:proofErr w:type="spellEnd"/>
      <w:r>
        <w:rPr>
          <w:rFonts w:eastAsia="Calibri"/>
          <w:sz w:val="28"/>
          <w:szCs w:val="28"/>
        </w:rPr>
        <w:t>+»</w:t>
      </w:r>
      <w:r w:rsidRPr="001861C6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</w:t>
      </w:r>
      <w:r>
        <w:rPr>
          <w:rFonts w:eastAsia="Calibri"/>
          <w:sz w:val="28"/>
          <w:szCs w:val="28"/>
        </w:rPr>
        <w:t>агентства акционерного общества «Рейтинговое Агентство «</w:t>
      </w:r>
      <w:r w:rsidRPr="001861C6">
        <w:rPr>
          <w:rFonts w:eastAsia="Calibri"/>
          <w:sz w:val="28"/>
          <w:szCs w:val="28"/>
        </w:rPr>
        <w:t>Эксперт РА</w:t>
      </w:r>
      <w:r>
        <w:rPr>
          <w:rFonts w:eastAsia="Calibri"/>
          <w:sz w:val="28"/>
          <w:szCs w:val="28"/>
        </w:rPr>
        <w:t>»,</w:t>
      </w:r>
      <w:r w:rsidRPr="001861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или</w:t>
      </w:r>
      <w:r w:rsidRPr="007071A1">
        <w:rPr>
          <w:rFonts w:eastAsia="Calibri"/>
          <w:sz w:val="28"/>
          <w:szCs w:val="28"/>
        </w:rPr>
        <w:t xml:space="preserve"> </w:t>
      </w:r>
      <w:r w:rsidRPr="00C5051D">
        <w:rPr>
          <w:rFonts w:eastAsia="Calibri"/>
          <w:sz w:val="28"/>
          <w:szCs w:val="28"/>
        </w:rPr>
        <w:t xml:space="preserve">кредитного рейтинга </w:t>
      </w:r>
      <w:r>
        <w:rPr>
          <w:rFonts w:eastAsia="Calibri"/>
          <w:sz w:val="28"/>
          <w:szCs w:val="28"/>
        </w:rPr>
        <w:br/>
      </w:r>
      <w:r w:rsidRPr="00C5051D">
        <w:rPr>
          <w:rFonts w:eastAsia="Calibri"/>
          <w:sz w:val="28"/>
          <w:szCs w:val="28"/>
        </w:rPr>
        <w:t xml:space="preserve">не ниже уровня </w:t>
      </w:r>
      <w:r w:rsidRPr="007071A1">
        <w:rPr>
          <w:rFonts w:eastAsia="Calibri"/>
          <w:sz w:val="28"/>
          <w:szCs w:val="28"/>
        </w:rPr>
        <w:t>«А</w:t>
      </w:r>
      <w:r>
        <w:rPr>
          <w:rFonts w:eastAsia="Calibri"/>
          <w:sz w:val="28"/>
          <w:szCs w:val="28"/>
        </w:rPr>
        <w:t>+</w:t>
      </w:r>
      <w:r w:rsidRPr="007071A1">
        <w:rPr>
          <w:rFonts w:eastAsia="Calibri"/>
          <w:sz w:val="28"/>
          <w:szCs w:val="28"/>
        </w:rPr>
        <w:t xml:space="preserve">.ru» по национальной рейтинговой шкале для Российской Федерации кредитного рейтингового агентства </w:t>
      </w:r>
      <w:r w:rsidRPr="007071A1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7071A1">
        <w:rPr>
          <w:sz w:val="28"/>
          <w:szCs w:val="28"/>
        </w:rPr>
        <w:t xml:space="preserve"> с ограниченной ответственностью «Национальные Кредитные Рейтинги»</w:t>
      </w:r>
      <w:r w:rsidRPr="007071A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или </w:t>
      </w:r>
      <w:r w:rsidRPr="00C5051D">
        <w:rPr>
          <w:rFonts w:eastAsia="Calibri"/>
          <w:sz w:val="28"/>
          <w:szCs w:val="28"/>
        </w:rPr>
        <w:t xml:space="preserve">кредитного рейтинга не ниже уровня </w:t>
      </w:r>
      <w:r w:rsidRPr="007071A1">
        <w:rPr>
          <w:rFonts w:eastAsia="Calibri"/>
          <w:sz w:val="28"/>
          <w:szCs w:val="28"/>
        </w:rPr>
        <w:t>«А</w:t>
      </w:r>
      <w:r>
        <w:rPr>
          <w:rFonts w:eastAsia="Calibri"/>
          <w:sz w:val="28"/>
          <w:szCs w:val="28"/>
        </w:rPr>
        <w:t>+</w:t>
      </w:r>
      <w:r w:rsidRPr="007071A1">
        <w:rPr>
          <w:rFonts w:eastAsia="Calibri"/>
          <w:sz w:val="28"/>
          <w:szCs w:val="28"/>
        </w:rPr>
        <w:t>|</w:t>
      </w:r>
      <w:proofErr w:type="spellStart"/>
      <w:r w:rsidRPr="007071A1">
        <w:rPr>
          <w:rFonts w:eastAsia="Calibri"/>
          <w:sz w:val="28"/>
          <w:szCs w:val="28"/>
        </w:rPr>
        <w:t>ru</w:t>
      </w:r>
      <w:proofErr w:type="spellEnd"/>
      <w:r w:rsidRPr="007071A1">
        <w:rPr>
          <w:rFonts w:eastAsia="Calibri"/>
          <w:sz w:val="28"/>
          <w:szCs w:val="28"/>
        </w:rPr>
        <w:t>|» по национальной рейтинговой</w:t>
      </w:r>
      <w:r>
        <w:rPr>
          <w:rFonts w:eastAsia="Calibri"/>
          <w:sz w:val="28"/>
          <w:szCs w:val="28"/>
        </w:rPr>
        <w:t xml:space="preserve"> шкале для Российской Федерации</w:t>
      </w:r>
      <w:r w:rsidRPr="007071A1">
        <w:rPr>
          <w:rFonts w:eastAsia="Calibri"/>
          <w:sz w:val="28"/>
          <w:szCs w:val="28"/>
        </w:rPr>
        <w:t xml:space="preserve"> кредитного рейтингового агентства обществ</w:t>
      </w:r>
      <w:r>
        <w:rPr>
          <w:rFonts w:eastAsia="Calibri"/>
          <w:sz w:val="28"/>
          <w:szCs w:val="28"/>
        </w:rPr>
        <w:t>а</w:t>
      </w:r>
      <w:r w:rsidRPr="007071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>с ограниченной ответственностью «Национальное Рейтинговое Агентство».</w:t>
      </w:r>
      <w:r>
        <w:rPr>
          <w:rFonts w:eastAsia="Calibri"/>
          <w:sz w:val="28"/>
          <w:szCs w:val="28"/>
        </w:rPr>
        <w:t>».</w:t>
      </w:r>
    </w:p>
    <w:p w14:paraId="3A584A59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19. </w:t>
      </w:r>
      <w:r w:rsidRPr="00252639">
        <w:rPr>
          <w:sz w:val="28"/>
        </w:rPr>
        <w:t xml:space="preserve">Пункт 1 требований к кредитным организациям, в которых допускается размещать средства компенсационного фонда возмещения вреда </w:t>
      </w:r>
      <w:r w:rsidRPr="00252639">
        <w:rPr>
          <w:sz w:val="28"/>
        </w:rPr>
        <w:br/>
        <w:t>и компенсационного фонда обеспечения договорных обязательств саморегулируемых орга</w:t>
      </w:r>
      <w:r>
        <w:rPr>
          <w:sz w:val="28"/>
        </w:rPr>
        <w:t>н</w:t>
      </w:r>
      <w:r w:rsidRPr="00252639">
        <w:rPr>
          <w:sz w:val="28"/>
        </w:rPr>
        <w:t xml:space="preserve">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утвержденных постановлением Правительства Российской Федерации от 28 апреля 2021 г. № 662 </w:t>
      </w:r>
      <w:r w:rsidRPr="00252639">
        <w:rPr>
          <w:sz w:val="28"/>
        </w:rPr>
        <w:br/>
      </w:r>
      <w:r w:rsidRPr="00252639">
        <w:rPr>
          <w:sz w:val="28"/>
        </w:rPr>
        <w:lastRenderedPageBreak/>
        <w:t xml:space="preserve">«Об утверждении требований к кредитным организациям, в которых допускается размещать средства компенсационного фонда возмещения вреда </w:t>
      </w:r>
      <w:r w:rsidRPr="00252639">
        <w:rPr>
          <w:sz w:val="28"/>
        </w:rPr>
        <w:br/>
        <w:t xml:space="preserve">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 (Собрание законодательства Российской Федерации, 2021, № 19, ст. 3219; № 31, ст. </w:t>
      </w:r>
      <w:r w:rsidRPr="007071A1">
        <w:rPr>
          <w:rFonts w:eastAsia="Calibri"/>
          <w:sz w:val="28"/>
          <w:szCs w:val="28"/>
        </w:rPr>
        <w:t>5935</w:t>
      </w:r>
      <w:r>
        <w:rPr>
          <w:rFonts w:eastAsia="Calibri"/>
          <w:sz w:val="28"/>
          <w:szCs w:val="28"/>
        </w:rPr>
        <w:t xml:space="preserve">;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ст. 2107</w:t>
      </w:r>
      <w:r w:rsidRPr="007071A1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68291C6F" w14:textId="77777777" w:rsidR="00A91DE9" w:rsidRPr="0082549E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«1. О</w:t>
      </w:r>
      <w:r w:rsidRPr="00873E47">
        <w:rPr>
          <w:rFonts w:eastAsia="Calibri"/>
          <w:sz w:val="28"/>
          <w:szCs w:val="28"/>
        </w:rPr>
        <w:t xml:space="preserve">дновременное наличие не менее двух кредитных рейтингов </w:t>
      </w:r>
      <w:r w:rsidRPr="00407FDF">
        <w:rPr>
          <w:rFonts w:eastAsia="Calibri"/>
          <w:sz w:val="28"/>
          <w:szCs w:val="28"/>
        </w:rPr>
        <w:t xml:space="preserve">не ниже уровня </w:t>
      </w:r>
      <w:r>
        <w:rPr>
          <w:rFonts w:eastAsia="Calibri"/>
          <w:sz w:val="28"/>
          <w:szCs w:val="28"/>
        </w:rPr>
        <w:t>«</w:t>
      </w:r>
      <w:r w:rsidRPr="00407FDF">
        <w:rPr>
          <w:rFonts w:eastAsia="Calibri"/>
          <w:sz w:val="28"/>
          <w:szCs w:val="28"/>
        </w:rPr>
        <w:t>AA(RU)</w:t>
      </w:r>
      <w:r>
        <w:rPr>
          <w:rFonts w:eastAsia="Calibri"/>
          <w:sz w:val="28"/>
          <w:szCs w:val="28"/>
        </w:rPr>
        <w:t>»</w:t>
      </w:r>
      <w:r w:rsidRPr="00407FDF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Аналитическое Кредитное Рейтинговое А</w:t>
      </w:r>
      <w:r>
        <w:rPr>
          <w:rFonts w:eastAsia="Calibri"/>
          <w:sz w:val="28"/>
          <w:szCs w:val="28"/>
        </w:rPr>
        <w:t xml:space="preserve">гентство (Акционерное общество), </w:t>
      </w:r>
      <w:r w:rsidRPr="00407FDF">
        <w:rPr>
          <w:rFonts w:eastAsia="Calibri"/>
          <w:sz w:val="28"/>
          <w:szCs w:val="28"/>
        </w:rPr>
        <w:t xml:space="preserve">или не ниже уровня </w:t>
      </w:r>
      <w:r>
        <w:rPr>
          <w:rFonts w:eastAsia="Calibri"/>
          <w:sz w:val="28"/>
          <w:szCs w:val="28"/>
        </w:rPr>
        <w:t>«</w:t>
      </w:r>
      <w:proofErr w:type="spellStart"/>
      <w:r w:rsidRPr="00407FDF">
        <w:rPr>
          <w:rFonts w:eastAsia="Calibri"/>
          <w:sz w:val="28"/>
          <w:szCs w:val="28"/>
        </w:rPr>
        <w:t>ruAA</w:t>
      </w:r>
      <w:proofErr w:type="spellEnd"/>
      <w:r>
        <w:rPr>
          <w:rFonts w:eastAsia="Calibri"/>
          <w:sz w:val="28"/>
          <w:szCs w:val="28"/>
        </w:rPr>
        <w:t>»</w:t>
      </w:r>
      <w:r w:rsidRPr="00407FDF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</w:t>
      </w:r>
      <w:r>
        <w:rPr>
          <w:rFonts w:eastAsia="Calibri"/>
          <w:sz w:val="28"/>
          <w:szCs w:val="28"/>
        </w:rPr>
        <w:t>а</w:t>
      </w:r>
      <w:r w:rsidRPr="00407FDF">
        <w:rPr>
          <w:rFonts w:eastAsia="Calibri"/>
          <w:sz w:val="28"/>
          <w:szCs w:val="28"/>
        </w:rPr>
        <w:t>кционерно</w:t>
      </w:r>
      <w:r>
        <w:rPr>
          <w:rFonts w:eastAsia="Calibri"/>
          <w:sz w:val="28"/>
          <w:szCs w:val="28"/>
        </w:rPr>
        <w:t>го</w:t>
      </w:r>
      <w:r w:rsidRPr="00407FDF">
        <w:rPr>
          <w:rFonts w:eastAsia="Calibri"/>
          <w:sz w:val="28"/>
          <w:szCs w:val="28"/>
        </w:rPr>
        <w:t xml:space="preserve"> обществ</w:t>
      </w:r>
      <w:r>
        <w:rPr>
          <w:rFonts w:eastAsia="Calibri"/>
          <w:sz w:val="28"/>
          <w:szCs w:val="28"/>
        </w:rPr>
        <w:t>а</w:t>
      </w:r>
      <w:r w:rsidRPr="00407F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407FDF">
        <w:rPr>
          <w:rFonts w:eastAsia="Calibri"/>
          <w:sz w:val="28"/>
          <w:szCs w:val="28"/>
        </w:rPr>
        <w:t xml:space="preserve">Рейтинговое Агентство </w:t>
      </w:r>
      <w:r>
        <w:rPr>
          <w:rFonts w:eastAsia="Calibri"/>
          <w:sz w:val="28"/>
          <w:szCs w:val="28"/>
        </w:rPr>
        <w:t>«</w:t>
      </w:r>
      <w:r w:rsidRPr="00407FDF">
        <w:rPr>
          <w:rFonts w:eastAsia="Calibri"/>
          <w:sz w:val="28"/>
          <w:szCs w:val="28"/>
        </w:rPr>
        <w:t>Эксперт РА</w:t>
      </w:r>
      <w:r>
        <w:rPr>
          <w:rFonts w:eastAsia="Calibri"/>
          <w:sz w:val="28"/>
          <w:szCs w:val="28"/>
        </w:rPr>
        <w:t>»,</w:t>
      </w:r>
      <w:r w:rsidRPr="00407F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или</w:t>
      </w:r>
      <w:r w:rsidRPr="007071A1">
        <w:rPr>
          <w:rFonts w:eastAsia="Calibri"/>
          <w:sz w:val="28"/>
          <w:szCs w:val="28"/>
        </w:rPr>
        <w:t xml:space="preserve"> </w:t>
      </w:r>
      <w:r w:rsidRPr="00976DDE">
        <w:rPr>
          <w:rFonts w:eastAsia="Calibri"/>
          <w:sz w:val="28"/>
          <w:szCs w:val="28"/>
        </w:rPr>
        <w:t xml:space="preserve">не ниже уровня </w:t>
      </w:r>
      <w:r w:rsidRPr="007071A1">
        <w:rPr>
          <w:rFonts w:eastAsia="Calibri"/>
          <w:sz w:val="28"/>
          <w:szCs w:val="28"/>
        </w:rPr>
        <w:t>«А</w:t>
      </w:r>
      <w:r>
        <w:rPr>
          <w:rFonts w:eastAsia="Calibri"/>
          <w:sz w:val="28"/>
          <w:szCs w:val="28"/>
        </w:rPr>
        <w:t>А</w:t>
      </w:r>
      <w:r w:rsidRPr="007071A1">
        <w:rPr>
          <w:rFonts w:eastAsia="Calibri"/>
          <w:sz w:val="28"/>
          <w:szCs w:val="28"/>
        </w:rPr>
        <w:t xml:space="preserve">.ru» по национальной рейтинговой шкале для Российской Федерации кредитного рейтингового агентства </w:t>
      </w:r>
      <w:r w:rsidRPr="007071A1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7071A1">
        <w:rPr>
          <w:sz w:val="28"/>
          <w:szCs w:val="28"/>
        </w:rPr>
        <w:t xml:space="preserve"> с ограниченной ответственностью «Национальные Кредитные Рейтинги»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или </w:t>
      </w:r>
      <w:r w:rsidRPr="00B23450">
        <w:rPr>
          <w:rFonts w:eastAsia="Calibri"/>
          <w:sz w:val="28"/>
          <w:szCs w:val="28"/>
        </w:rPr>
        <w:t xml:space="preserve">не ниже уровня </w:t>
      </w:r>
      <w:r w:rsidRPr="007071A1">
        <w:rPr>
          <w:rFonts w:eastAsia="Calibri"/>
          <w:sz w:val="28"/>
          <w:szCs w:val="28"/>
        </w:rPr>
        <w:t>«</w:t>
      </w:r>
      <w:proofErr w:type="spellStart"/>
      <w:r w:rsidRPr="007071A1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А</w:t>
      </w:r>
      <w:r w:rsidRPr="007071A1">
        <w:rPr>
          <w:rFonts w:eastAsia="Calibri"/>
          <w:sz w:val="28"/>
          <w:szCs w:val="28"/>
        </w:rPr>
        <w:t>|ru</w:t>
      </w:r>
      <w:proofErr w:type="spellEnd"/>
      <w:r w:rsidRPr="007071A1">
        <w:rPr>
          <w:rFonts w:eastAsia="Calibri"/>
          <w:sz w:val="28"/>
          <w:szCs w:val="28"/>
        </w:rPr>
        <w:t xml:space="preserve">|»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>по национальной рейтинговой шкале для Российской Федерации, кредитного рейтингового агентства обществ</w:t>
      </w:r>
      <w:r>
        <w:rPr>
          <w:rFonts w:eastAsia="Calibri"/>
          <w:sz w:val="28"/>
          <w:szCs w:val="28"/>
        </w:rPr>
        <w:t>а</w:t>
      </w:r>
      <w:r w:rsidRPr="007071A1">
        <w:rPr>
          <w:rFonts w:eastAsia="Calibri"/>
          <w:sz w:val="28"/>
          <w:szCs w:val="28"/>
        </w:rPr>
        <w:t xml:space="preserve"> с ограниченной ответственностью «Национальное Рейтинговое Агентство».</w:t>
      </w:r>
      <w:r>
        <w:rPr>
          <w:rFonts w:eastAsia="Calibri"/>
          <w:sz w:val="28"/>
          <w:szCs w:val="28"/>
        </w:rPr>
        <w:t>».</w:t>
      </w:r>
    </w:p>
    <w:p w14:paraId="0C34C1F1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</w:rPr>
        <w:t>20</w:t>
      </w:r>
      <w:r w:rsidRPr="00252639">
        <w:rPr>
          <w:sz w:val="28"/>
        </w:rPr>
        <w:t>.</w:t>
      </w:r>
      <w:r>
        <w:rPr>
          <w:sz w:val="28"/>
        </w:rPr>
        <w:t xml:space="preserve"> </w:t>
      </w:r>
      <w:r w:rsidRPr="00252639">
        <w:rPr>
          <w:sz w:val="28"/>
        </w:rPr>
        <w:t xml:space="preserve">Абзац пятый пункта 1 требований к кредитной организации, на счете которой учитываются денежные средства компенсационного фонда публично-правовой компании «Единый регулятор азартных игр», сформированного </w:t>
      </w:r>
      <w:r w:rsidRPr="00252639">
        <w:rPr>
          <w:sz w:val="28"/>
        </w:rPr>
        <w:br/>
        <w:t xml:space="preserve">в соответствии с Федеральным законом «О публично-правовой компании «Единый регулятор азартных игр», утвержденных постановлением Правительства Российской Федерации от 17 мая 2021 № 751 «Об утверждении требований </w:t>
      </w:r>
      <w:r w:rsidRPr="00252639">
        <w:rPr>
          <w:sz w:val="28"/>
        </w:rPr>
        <w:br/>
        <w:t xml:space="preserve">к кредитной организации, на счете которой учитываются денежные средства компенсационного фонда публично-правовой компании «Единый регулятор азартных игр», сформированного в соответствии с Федеральным законом </w:t>
      </w:r>
      <w:r w:rsidRPr="00252639">
        <w:rPr>
          <w:sz w:val="28"/>
        </w:rPr>
        <w:br/>
        <w:t xml:space="preserve">«О публично-правовой компании «Единый регулятор азартных игр» и о внесении изменений в отдельные законодательные акты Российской Федерации» (Собрание законодательства Российской Федерации, 2021, № 21, ст. </w:t>
      </w:r>
      <w:r w:rsidRPr="007071A1">
        <w:rPr>
          <w:rFonts w:eastAsia="Calibri"/>
          <w:sz w:val="28"/>
          <w:szCs w:val="28"/>
        </w:rPr>
        <w:t>3597</w:t>
      </w:r>
      <w:r>
        <w:rPr>
          <w:rFonts w:eastAsia="Calibri"/>
          <w:sz w:val="28"/>
          <w:szCs w:val="28"/>
        </w:rPr>
        <w:t>;</w:t>
      </w:r>
      <w:r w:rsidRPr="00F53604">
        <w:rPr>
          <w:rFonts w:eastAsia="Calibri"/>
          <w:sz w:val="28"/>
          <w:szCs w:val="28"/>
        </w:rPr>
        <w:t xml:space="preserve">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</w:t>
      </w:r>
      <w:r>
        <w:rPr>
          <w:rFonts w:eastAsia="Calibri"/>
          <w:sz w:val="28"/>
          <w:szCs w:val="28"/>
        </w:rPr>
        <w:br/>
      </w:r>
      <w:r w:rsidRPr="00745E7C">
        <w:rPr>
          <w:rFonts w:eastAsia="Calibri"/>
          <w:sz w:val="28"/>
          <w:szCs w:val="28"/>
        </w:rPr>
        <w:t>ст. 2107</w:t>
      </w:r>
      <w:r w:rsidRPr="007071A1">
        <w:rPr>
          <w:rFonts w:eastAsia="Calibri"/>
          <w:sz w:val="28"/>
          <w:szCs w:val="28"/>
        </w:rPr>
        <w:t>),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5F00F871" w14:textId="77777777" w:rsidR="00A91DE9" w:rsidRPr="0082549E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</w:rPr>
        <w:t>«о</w:t>
      </w:r>
      <w:r w:rsidRPr="00B83200">
        <w:rPr>
          <w:rFonts w:eastAsia="Calibri"/>
          <w:sz w:val="28"/>
          <w:szCs w:val="28"/>
        </w:rPr>
        <w:t xml:space="preserve">дновременное наличие не менее двух кредитных рейтингов не ниже уровня </w:t>
      </w:r>
      <w:r>
        <w:rPr>
          <w:rFonts w:eastAsia="Calibri"/>
          <w:sz w:val="28"/>
          <w:szCs w:val="28"/>
        </w:rPr>
        <w:t>«</w:t>
      </w:r>
      <w:r w:rsidRPr="00B83200">
        <w:rPr>
          <w:rFonts w:eastAsia="Calibri"/>
          <w:sz w:val="28"/>
          <w:szCs w:val="28"/>
        </w:rPr>
        <w:t>A-(RU)</w:t>
      </w:r>
      <w:r>
        <w:rPr>
          <w:rFonts w:eastAsia="Calibri"/>
          <w:sz w:val="28"/>
          <w:szCs w:val="28"/>
        </w:rPr>
        <w:t>»</w:t>
      </w:r>
      <w:r w:rsidRPr="00B83200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 (или) не ниже уровня </w:t>
      </w:r>
      <w:r>
        <w:rPr>
          <w:rFonts w:eastAsia="Calibri"/>
          <w:sz w:val="28"/>
          <w:szCs w:val="28"/>
        </w:rPr>
        <w:t>«</w:t>
      </w:r>
      <w:proofErr w:type="spellStart"/>
      <w:r w:rsidRPr="00B83200">
        <w:rPr>
          <w:rFonts w:eastAsia="Calibri"/>
          <w:sz w:val="28"/>
          <w:szCs w:val="28"/>
        </w:rPr>
        <w:t>ruA</w:t>
      </w:r>
      <w:proofErr w:type="spellEnd"/>
      <w:r w:rsidRPr="00B83200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»</w:t>
      </w:r>
      <w:r w:rsidRPr="00B832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B83200">
        <w:rPr>
          <w:rFonts w:eastAsia="Calibri"/>
          <w:sz w:val="28"/>
          <w:szCs w:val="28"/>
        </w:rPr>
        <w:t>по национальной рейтинговой шкале для Российской Федерации, присвоенного кредитным рейтинговым агентством Акционерное о</w:t>
      </w:r>
      <w:r>
        <w:rPr>
          <w:rFonts w:eastAsia="Calibri"/>
          <w:sz w:val="28"/>
          <w:szCs w:val="28"/>
        </w:rPr>
        <w:t xml:space="preserve">бщество "Рейтинговое </w:t>
      </w:r>
      <w:r>
        <w:rPr>
          <w:rFonts w:eastAsia="Calibri"/>
          <w:sz w:val="28"/>
          <w:szCs w:val="28"/>
        </w:rPr>
        <w:lastRenderedPageBreak/>
        <w:t>Агентство «</w:t>
      </w:r>
      <w:r w:rsidRPr="00B83200">
        <w:rPr>
          <w:rFonts w:eastAsia="Calibri"/>
          <w:sz w:val="28"/>
          <w:szCs w:val="28"/>
        </w:rPr>
        <w:t>Эксперт РА</w:t>
      </w:r>
      <w:r>
        <w:rPr>
          <w:rFonts w:eastAsia="Calibri"/>
          <w:sz w:val="28"/>
          <w:szCs w:val="28"/>
        </w:rPr>
        <w:t xml:space="preserve">», </w:t>
      </w:r>
      <w:r w:rsidRPr="007071A1">
        <w:rPr>
          <w:rFonts w:eastAsia="Calibri"/>
          <w:sz w:val="28"/>
          <w:szCs w:val="28"/>
        </w:rPr>
        <w:t xml:space="preserve">и (или) </w:t>
      </w:r>
      <w:r w:rsidRPr="00B23450">
        <w:rPr>
          <w:rFonts w:eastAsia="Calibri"/>
          <w:sz w:val="28"/>
          <w:szCs w:val="28"/>
        </w:rPr>
        <w:t>не ниже уровня</w:t>
      </w:r>
      <w:r>
        <w:rPr>
          <w:rFonts w:eastAsia="Calibri"/>
          <w:sz w:val="28"/>
          <w:szCs w:val="28"/>
        </w:rPr>
        <w:t xml:space="preserve"> </w:t>
      </w:r>
      <w:r w:rsidRPr="00B23450">
        <w:rPr>
          <w:rFonts w:eastAsia="Calibri"/>
          <w:sz w:val="28"/>
          <w:szCs w:val="28"/>
        </w:rPr>
        <w:t>«</w:t>
      </w:r>
      <w:r w:rsidRPr="007071A1">
        <w:rPr>
          <w:rFonts w:eastAsia="Calibri"/>
          <w:sz w:val="28"/>
          <w:szCs w:val="28"/>
        </w:rPr>
        <w:t xml:space="preserve">А-.ru» по национальной рейтинговой шкале для Российской Федерации кредитного рейтингового агентства </w:t>
      </w:r>
      <w:r w:rsidRPr="007071A1">
        <w:rPr>
          <w:sz w:val="28"/>
          <w:szCs w:val="28"/>
        </w:rPr>
        <w:t>общество с ограниченной ответственностью «Национальные Кредитные Рейтинги»</w:t>
      </w:r>
      <w:r w:rsidRPr="007071A1">
        <w:rPr>
          <w:rFonts w:eastAsia="Calibri"/>
          <w:sz w:val="28"/>
          <w:szCs w:val="28"/>
        </w:rPr>
        <w:t xml:space="preserve">, и (или) </w:t>
      </w:r>
      <w:r w:rsidRPr="00B23450">
        <w:rPr>
          <w:rFonts w:eastAsia="Calibri"/>
          <w:sz w:val="28"/>
          <w:szCs w:val="28"/>
        </w:rPr>
        <w:t>не ниже уровня</w:t>
      </w:r>
      <w:r>
        <w:rPr>
          <w:rFonts w:eastAsia="Calibri"/>
          <w:sz w:val="28"/>
          <w:szCs w:val="28"/>
        </w:rPr>
        <w:t xml:space="preserve"> </w:t>
      </w:r>
      <w:r w:rsidRPr="00B23450">
        <w:rPr>
          <w:rFonts w:eastAsia="Calibri"/>
          <w:sz w:val="28"/>
          <w:szCs w:val="28"/>
        </w:rPr>
        <w:t>«</w:t>
      </w:r>
      <w:r w:rsidRPr="007071A1">
        <w:rPr>
          <w:rFonts w:eastAsia="Calibri"/>
          <w:sz w:val="28"/>
          <w:szCs w:val="28"/>
        </w:rPr>
        <w:t>А-|</w:t>
      </w:r>
      <w:proofErr w:type="spellStart"/>
      <w:r w:rsidRPr="007071A1">
        <w:rPr>
          <w:rFonts w:eastAsia="Calibri"/>
          <w:sz w:val="28"/>
          <w:szCs w:val="28"/>
        </w:rPr>
        <w:t>ru</w:t>
      </w:r>
      <w:proofErr w:type="spellEnd"/>
      <w:r w:rsidRPr="007071A1">
        <w:rPr>
          <w:rFonts w:eastAsia="Calibri"/>
          <w:sz w:val="28"/>
          <w:szCs w:val="28"/>
        </w:rPr>
        <w:t xml:space="preserve">|» по национальной рейтинговой шкале для Российской Федерации, кредитного рейтингового агентства общество </w:t>
      </w:r>
      <w:r>
        <w:rPr>
          <w:rFonts w:eastAsia="Calibri"/>
          <w:sz w:val="28"/>
          <w:szCs w:val="28"/>
        </w:rPr>
        <w:br/>
      </w:r>
      <w:r w:rsidRPr="007071A1">
        <w:rPr>
          <w:rFonts w:eastAsia="Calibri"/>
          <w:sz w:val="28"/>
          <w:szCs w:val="28"/>
        </w:rPr>
        <w:t>с ограниченной ответственностью «Национальное Рейтинговое Агентство».</w:t>
      </w:r>
    </w:p>
    <w:p w14:paraId="4347E23D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</w:rPr>
        <w:t>21</w:t>
      </w:r>
      <w:r w:rsidRPr="00252639">
        <w:rPr>
          <w:sz w:val="28"/>
        </w:rPr>
        <w:t xml:space="preserve">. Пункт 2 постановления Правительства Российской Федерации </w:t>
      </w:r>
      <w:r w:rsidRPr="00252639">
        <w:rPr>
          <w:sz w:val="28"/>
        </w:rPr>
        <w:br/>
        <w:t xml:space="preserve">от 20 декабря 2021 г. № 2369 «О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</w:t>
      </w:r>
      <w:r w:rsidRPr="00252639">
        <w:rPr>
          <w:sz w:val="28"/>
        </w:rPr>
        <w:br/>
        <w:t xml:space="preserve">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Федерации» (Собрание законодательства Российской Федерации 2021, № 52, </w:t>
      </w:r>
      <w:r w:rsidRPr="00252639">
        <w:rPr>
          <w:sz w:val="28"/>
        </w:rPr>
        <w:br/>
        <w:t xml:space="preserve">ст. </w:t>
      </w:r>
      <w:r w:rsidRPr="007071A1">
        <w:rPr>
          <w:rFonts w:eastAsia="Calibri"/>
          <w:sz w:val="28"/>
          <w:szCs w:val="28"/>
        </w:rPr>
        <w:t>9196</w:t>
      </w:r>
      <w:r>
        <w:rPr>
          <w:rFonts w:eastAsia="Calibri"/>
          <w:sz w:val="28"/>
          <w:szCs w:val="28"/>
        </w:rPr>
        <w:t xml:space="preserve">; </w:t>
      </w:r>
      <w:r w:rsidRPr="00745E7C">
        <w:rPr>
          <w:rFonts w:eastAsia="Calibri"/>
          <w:sz w:val="28"/>
          <w:szCs w:val="28"/>
        </w:rPr>
        <w:t xml:space="preserve">2022 г., </w:t>
      </w:r>
      <w:r>
        <w:rPr>
          <w:rFonts w:eastAsia="Calibri"/>
          <w:sz w:val="28"/>
          <w:szCs w:val="28"/>
        </w:rPr>
        <w:t>№</w:t>
      </w:r>
      <w:r w:rsidRPr="00745E7C">
        <w:rPr>
          <w:rFonts w:eastAsia="Calibri"/>
          <w:sz w:val="28"/>
          <w:szCs w:val="28"/>
        </w:rPr>
        <w:t xml:space="preserve"> 13, ст. 2107</w:t>
      </w:r>
      <w:r w:rsidRPr="007071A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37BF1A2C" w14:textId="77777777" w:rsidR="00A91DE9" w:rsidRDefault="00A91DE9" w:rsidP="00A91DE9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A10A97">
        <w:rPr>
          <w:rFonts w:eastAsia="Calibri"/>
          <w:sz w:val="28"/>
          <w:szCs w:val="28"/>
        </w:rPr>
        <w:t>2. Установить, что банки, осуществляющ</w:t>
      </w:r>
      <w:r>
        <w:rPr>
          <w:rFonts w:eastAsia="Calibri"/>
          <w:sz w:val="28"/>
          <w:szCs w:val="28"/>
        </w:rPr>
        <w:t xml:space="preserve">ие выдачу независимых гарантий </w:t>
      </w:r>
      <w:r>
        <w:rPr>
          <w:rFonts w:eastAsia="Calibri"/>
          <w:sz w:val="28"/>
          <w:szCs w:val="28"/>
        </w:rPr>
        <w:br/>
      </w:r>
      <w:r w:rsidRPr="00A10A97">
        <w:rPr>
          <w:rFonts w:eastAsia="Calibri"/>
          <w:sz w:val="28"/>
          <w:szCs w:val="28"/>
        </w:rPr>
        <w:t xml:space="preserve">в качестве обеспечения заявок, исполнения контрактов, гарантийных обязательств, должны соответствовать требованию о наличии кредитного рейтинга не ниже уровня </w:t>
      </w:r>
      <w:r>
        <w:rPr>
          <w:rFonts w:eastAsia="Calibri"/>
          <w:sz w:val="28"/>
          <w:szCs w:val="28"/>
        </w:rPr>
        <w:t>«B-(RU)»</w:t>
      </w:r>
      <w:r w:rsidRPr="00A10A97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и (или) кредитного рейтинга не ниже уровня </w:t>
      </w: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ruB</w:t>
      </w:r>
      <w:proofErr w:type="spellEnd"/>
      <w:r>
        <w:rPr>
          <w:rFonts w:eastAsia="Calibri"/>
          <w:sz w:val="28"/>
          <w:szCs w:val="28"/>
        </w:rPr>
        <w:t>-»</w:t>
      </w:r>
      <w:r w:rsidRPr="00A10A97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акционерного общества </w:t>
      </w:r>
      <w:r>
        <w:rPr>
          <w:rFonts w:eastAsia="Calibri"/>
          <w:sz w:val="28"/>
          <w:szCs w:val="28"/>
        </w:rPr>
        <w:t>«</w:t>
      </w:r>
      <w:r w:rsidRPr="00A10A97">
        <w:rPr>
          <w:rFonts w:eastAsia="Calibri"/>
          <w:sz w:val="28"/>
          <w:szCs w:val="28"/>
        </w:rPr>
        <w:t xml:space="preserve">Рейтинговое агентство </w:t>
      </w:r>
      <w:r>
        <w:rPr>
          <w:rFonts w:eastAsia="Calibri"/>
          <w:sz w:val="28"/>
          <w:szCs w:val="28"/>
        </w:rPr>
        <w:t>«</w:t>
      </w:r>
      <w:r w:rsidRPr="00A10A97">
        <w:rPr>
          <w:rFonts w:eastAsia="Calibri"/>
          <w:sz w:val="28"/>
          <w:szCs w:val="28"/>
        </w:rPr>
        <w:t>Эксперт РА</w:t>
      </w:r>
      <w:r>
        <w:rPr>
          <w:rFonts w:eastAsia="Calibri"/>
          <w:sz w:val="28"/>
          <w:szCs w:val="28"/>
        </w:rPr>
        <w:t>»</w:t>
      </w:r>
      <w:r w:rsidRPr="00A10A97">
        <w:rPr>
          <w:rFonts w:eastAsia="Calibri"/>
          <w:sz w:val="28"/>
          <w:szCs w:val="28"/>
        </w:rPr>
        <w:t xml:space="preserve">, и (или) кредитного рейтинга не ниже уровня </w:t>
      </w:r>
      <w:r>
        <w:rPr>
          <w:rFonts w:eastAsia="Calibri"/>
          <w:sz w:val="28"/>
          <w:szCs w:val="28"/>
        </w:rPr>
        <w:t>«В-.ru»</w:t>
      </w:r>
      <w:r w:rsidRPr="00A10A97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общества с ограниченной ответственностью </w:t>
      </w:r>
      <w:r>
        <w:rPr>
          <w:rFonts w:eastAsia="Calibri"/>
          <w:sz w:val="28"/>
          <w:szCs w:val="28"/>
        </w:rPr>
        <w:t>«</w:t>
      </w:r>
      <w:r w:rsidRPr="00A10A97">
        <w:rPr>
          <w:rFonts w:eastAsia="Calibri"/>
          <w:sz w:val="28"/>
          <w:szCs w:val="28"/>
        </w:rPr>
        <w:t>Национальные Кредитные Рейтинги</w:t>
      </w:r>
      <w:r>
        <w:rPr>
          <w:rFonts w:eastAsia="Calibri"/>
          <w:sz w:val="28"/>
          <w:szCs w:val="28"/>
        </w:rPr>
        <w:t>»</w:t>
      </w:r>
      <w:r w:rsidRPr="00A10A97">
        <w:rPr>
          <w:rFonts w:eastAsia="Calibri"/>
          <w:sz w:val="28"/>
          <w:szCs w:val="28"/>
        </w:rPr>
        <w:t xml:space="preserve">, и (или) кредитного рейтинга не ниже уровня </w:t>
      </w:r>
      <w:r>
        <w:rPr>
          <w:rFonts w:eastAsia="Calibri"/>
          <w:sz w:val="28"/>
          <w:szCs w:val="28"/>
        </w:rPr>
        <w:t>«</w:t>
      </w:r>
      <w:r w:rsidRPr="00A10A97">
        <w:rPr>
          <w:rFonts w:eastAsia="Calibri"/>
          <w:sz w:val="28"/>
          <w:szCs w:val="28"/>
        </w:rPr>
        <w:t>В-|</w:t>
      </w:r>
      <w:proofErr w:type="spellStart"/>
      <w:r w:rsidRPr="00A10A97">
        <w:rPr>
          <w:rFonts w:eastAsia="Calibri"/>
          <w:sz w:val="28"/>
          <w:szCs w:val="28"/>
        </w:rPr>
        <w:t>ru</w:t>
      </w:r>
      <w:proofErr w:type="spellEnd"/>
      <w:r w:rsidRPr="00A10A97">
        <w:rPr>
          <w:rFonts w:eastAsia="Calibri"/>
          <w:sz w:val="28"/>
          <w:szCs w:val="28"/>
        </w:rPr>
        <w:t>|</w:t>
      </w:r>
      <w:r>
        <w:rPr>
          <w:rFonts w:eastAsia="Calibri"/>
          <w:sz w:val="28"/>
          <w:szCs w:val="28"/>
        </w:rPr>
        <w:t>»</w:t>
      </w:r>
      <w:r w:rsidRPr="00A10A97">
        <w:rPr>
          <w:rFonts w:eastAsia="Calibri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общества с ограниченной ответственностью </w:t>
      </w:r>
      <w:r>
        <w:rPr>
          <w:rFonts w:eastAsia="Calibri"/>
          <w:sz w:val="28"/>
          <w:szCs w:val="28"/>
        </w:rPr>
        <w:t>«</w:t>
      </w:r>
      <w:r w:rsidRPr="00A10A97">
        <w:rPr>
          <w:rFonts w:eastAsia="Calibri"/>
          <w:sz w:val="28"/>
          <w:szCs w:val="28"/>
        </w:rPr>
        <w:t>Нац</w:t>
      </w:r>
      <w:r>
        <w:rPr>
          <w:rFonts w:eastAsia="Calibri"/>
          <w:sz w:val="28"/>
          <w:szCs w:val="28"/>
        </w:rPr>
        <w:t>иональное Рейтинговое Агентство».»</w:t>
      </w:r>
      <w:r w:rsidRPr="00A10A97">
        <w:rPr>
          <w:rFonts w:eastAsia="Calibri"/>
          <w:sz w:val="28"/>
          <w:szCs w:val="28"/>
        </w:rPr>
        <w:t>.</w:t>
      </w:r>
    </w:p>
    <w:p w14:paraId="5D896138" w14:textId="77777777" w:rsidR="001F5D0E" w:rsidRPr="00301AD0" w:rsidRDefault="001F5D0E" w:rsidP="009C1F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14:paraId="7A638C7D" w14:textId="77777777" w:rsidR="001F5D0E" w:rsidRDefault="001F5D0E" w:rsidP="007D57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118DDF" w14:textId="77777777" w:rsidR="00FA724E" w:rsidRDefault="00FA724E" w:rsidP="009925F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A724E" w:rsidSect="00011E28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9893" w14:textId="77777777" w:rsidR="000F3D5F" w:rsidRDefault="000F3D5F" w:rsidP="00011E28">
      <w:r>
        <w:separator/>
      </w:r>
    </w:p>
  </w:endnote>
  <w:endnote w:type="continuationSeparator" w:id="0">
    <w:p w14:paraId="51E33B7C" w14:textId="77777777" w:rsidR="000F3D5F" w:rsidRDefault="000F3D5F" w:rsidP="0001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185B" w14:textId="77777777" w:rsidR="000F3D5F" w:rsidRDefault="000F3D5F" w:rsidP="00011E28">
      <w:r>
        <w:separator/>
      </w:r>
    </w:p>
  </w:footnote>
  <w:footnote w:type="continuationSeparator" w:id="0">
    <w:p w14:paraId="2F1D802A" w14:textId="77777777" w:rsidR="000F3D5F" w:rsidRDefault="000F3D5F" w:rsidP="0001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462299"/>
      <w:docPartObj>
        <w:docPartGallery w:val="Page Numbers (Top of Page)"/>
        <w:docPartUnique/>
      </w:docPartObj>
    </w:sdtPr>
    <w:sdtContent>
      <w:p w14:paraId="31F8A455" w14:textId="77777777" w:rsidR="00011E28" w:rsidRDefault="00011E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FA">
          <w:rPr>
            <w:noProof/>
          </w:rPr>
          <w:t>2</w:t>
        </w:r>
        <w:r>
          <w:fldChar w:fldCharType="end"/>
        </w:r>
      </w:p>
    </w:sdtContent>
  </w:sdt>
  <w:p w14:paraId="2AC51AE9" w14:textId="77777777" w:rsidR="00011E28" w:rsidRDefault="00011E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2CA"/>
    <w:multiLevelType w:val="hybridMultilevel"/>
    <w:tmpl w:val="10422942"/>
    <w:lvl w:ilvl="0" w:tplc="E1D8C94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1E3326"/>
    <w:multiLevelType w:val="hybridMultilevel"/>
    <w:tmpl w:val="E12CF84A"/>
    <w:lvl w:ilvl="0" w:tplc="D694A360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A47AFA"/>
    <w:multiLevelType w:val="hybridMultilevel"/>
    <w:tmpl w:val="984C15C2"/>
    <w:lvl w:ilvl="0" w:tplc="9DF64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60E46"/>
    <w:multiLevelType w:val="multilevel"/>
    <w:tmpl w:val="39E46FA2"/>
    <w:styleLink w:val="a"/>
    <w:lvl w:ilvl="0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33E67"/>
    <w:multiLevelType w:val="hybridMultilevel"/>
    <w:tmpl w:val="DDE8A6FE"/>
    <w:lvl w:ilvl="0" w:tplc="EDB00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56781"/>
    <w:multiLevelType w:val="hybridMultilevel"/>
    <w:tmpl w:val="25FC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5422F"/>
    <w:multiLevelType w:val="hybridMultilevel"/>
    <w:tmpl w:val="43966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70397A"/>
    <w:multiLevelType w:val="hybridMultilevel"/>
    <w:tmpl w:val="C344C4D2"/>
    <w:lvl w:ilvl="0" w:tplc="8E643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BC61F8"/>
    <w:multiLevelType w:val="hybridMultilevel"/>
    <w:tmpl w:val="431628E6"/>
    <w:lvl w:ilvl="0" w:tplc="03AE6CD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37DD"/>
    <w:multiLevelType w:val="hybridMultilevel"/>
    <w:tmpl w:val="A4DE73A4"/>
    <w:lvl w:ilvl="0" w:tplc="D694A36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706705"/>
    <w:multiLevelType w:val="hybridMultilevel"/>
    <w:tmpl w:val="9D80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12979">
    <w:abstractNumId w:val="3"/>
  </w:num>
  <w:num w:numId="2" w16cid:durableId="2088960671">
    <w:abstractNumId w:val="8"/>
  </w:num>
  <w:num w:numId="3" w16cid:durableId="1301810360">
    <w:abstractNumId w:val="1"/>
  </w:num>
  <w:num w:numId="4" w16cid:durableId="938558713">
    <w:abstractNumId w:val="9"/>
  </w:num>
  <w:num w:numId="5" w16cid:durableId="1004473034">
    <w:abstractNumId w:val="0"/>
  </w:num>
  <w:num w:numId="6" w16cid:durableId="580220533">
    <w:abstractNumId w:val="10"/>
  </w:num>
  <w:num w:numId="7" w16cid:durableId="836462283">
    <w:abstractNumId w:val="6"/>
  </w:num>
  <w:num w:numId="8" w16cid:durableId="1007171354">
    <w:abstractNumId w:val="5"/>
  </w:num>
  <w:num w:numId="9" w16cid:durableId="265307400">
    <w:abstractNumId w:val="4"/>
  </w:num>
  <w:num w:numId="10" w16cid:durableId="135804356">
    <w:abstractNumId w:val="7"/>
  </w:num>
  <w:num w:numId="11" w16cid:durableId="1387678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87"/>
    <w:rsid w:val="00011BAF"/>
    <w:rsid w:val="00011E28"/>
    <w:rsid w:val="00033C71"/>
    <w:rsid w:val="00052282"/>
    <w:rsid w:val="00063CCD"/>
    <w:rsid w:val="000C1A93"/>
    <w:rsid w:val="000D0A2A"/>
    <w:rsid w:val="000E3DC7"/>
    <w:rsid w:val="000E5B3C"/>
    <w:rsid w:val="000F3D5F"/>
    <w:rsid w:val="00110C43"/>
    <w:rsid w:val="0012786F"/>
    <w:rsid w:val="00145838"/>
    <w:rsid w:val="00160D3B"/>
    <w:rsid w:val="00173AF2"/>
    <w:rsid w:val="001A713F"/>
    <w:rsid w:val="001B1F84"/>
    <w:rsid w:val="001B36E7"/>
    <w:rsid w:val="001F5D0E"/>
    <w:rsid w:val="0020418B"/>
    <w:rsid w:val="00221E07"/>
    <w:rsid w:val="00224055"/>
    <w:rsid w:val="00237181"/>
    <w:rsid w:val="002630F7"/>
    <w:rsid w:val="00267708"/>
    <w:rsid w:val="0029517F"/>
    <w:rsid w:val="002B52AE"/>
    <w:rsid w:val="002B6C99"/>
    <w:rsid w:val="002E543F"/>
    <w:rsid w:val="002F5739"/>
    <w:rsid w:val="00353996"/>
    <w:rsid w:val="00374562"/>
    <w:rsid w:val="003D356F"/>
    <w:rsid w:val="0040672A"/>
    <w:rsid w:val="00406C94"/>
    <w:rsid w:val="00474206"/>
    <w:rsid w:val="004823A7"/>
    <w:rsid w:val="004A618A"/>
    <w:rsid w:val="004B2034"/>
    <w:rsid w:val="004C2C15"/>
    <w:rsid w:val="004D2F43"/>
    <w:rsid w:val="004F03F7"/>
    <w:rsid w:val="005078F6"/>
    <w:rsid w:val="00524BCF"/>
    <w:rsid w:val="00525DE6"/>
    <w:rsid w:val="00562FEE"/>
    <w:rsid w:val="0056739D"/>
    <w:rsid w:val="00575651"/>
    <w:rsid w:val="00583009"/>
    <w:rsid w:val="005855B0"/>
    <w:rsid w:val="00592790"/>
    <w:rsid w:val="00594CF6"/>
    <w:rsid w:val="005A1888"/>
    <w:rsid w:val="005C559C"/>
    <w:rsid w:val="005C75B8"/>
    <w:rsid w:val="005D6F75"/>
    <w:rsid w:val="00600EDB"/>
    <w:rsid w:val="00613252"/>
    <w:rsid w:val="00625741"/>
    <w:rsid w:val="00646D0D"/>
    <w:rsid w:val="00670DA2"/>
    <w:rsid w:val="006774D4"/>
    <w:rsid w:val="006A6061"/>
    <w:rsid w:val="006D413D"/>
    <w:rsid w:val="006E63C1"/>
    <w:rsid w:val="006F67F5"/>
    <w:rsid w:val="007064E1"/>
    <w:rsid w:val="00731D6E"/>
    <w:rsid w:val="00744EDE"/>
    <w:rsid w:val="007457CA"/>
    <w:rsid w:val="0077247B"/>
    <w:rsid w:val="007A0A62"/>
    <w:rsid w:val="007D573C"/>
    <w:rsid w:val="007F4AC7"/>
    <w:rsid w:val="00825008"/>
    <w:rsid w:val="0083701D"/>
    <w:rsid w:val="008528B1"/>
    <w:rsid w:val="008547EB"/>
    <w:rsid w:val="00863E79"/>
    <w:rsid w:val="0087493E"/>
    <w:rsid w:val="00875DA0"/>
    <w:rsid w:val="008855B4"/>
    <w:rsid w:val="008C49BA"/>
    <w:rsid w:val="008C5E9D"/>
    <w:rsid w:val="008D643D"/>
    <w:rsid w:val="0093414B"/>
    <w:rsid w:val="00943CD2"/>
    <w:rsid w:val="00981E63"/>
    <w:rsid w:val="00984FE5"/>
    <w:rsid w:val="009925FA"/>
    <w:rsid w:val="009A2219"/>
    <w:rsid w:val="009B60CA"/>
    <w:rsid w:val="009C1FFD"/>
    <w:rsid w:val="009E2CE5"/>
    <w:rsid w:val="00A067FB"/>
    <w:rsid w:val="00A0781D"/>
    <w:rsid w:val="00A15298"/>
    <w:rsid w:val="00A174F3"/>
    <w:rsid w:val="00A33F82"/>
    <w:rsid w:val="00A91DE9"/>
    <w:rsid w:val="00AC6C37"/>
    <w:rsid w:val="00AE734C"/>
    <w:rsid w:val="00AF142A"/>
    <w:rsid w:val="00AF19D8"/>
    <w:rsid w:val="00B0255E"/>
    <w:rsid w:val="00B1584C"/>
    <w:rsid w:val="00B44AE1"/>
    <w:rsid w:val="00B56225"/>
    <w:rsid w:val="00B70607"/>
    <w:rsid w:val="00C16F88"/>
    <w:rsid w:val="00C2330E"/>
    <w:rsid w:val="00C360F6"/>
    <w:rsid w:val="00C65C03"/>
    <w:rsid w:val="00C9109D"/>
    <w:rsid w:val="00CB0389"/>
    <w:rsid w:val="00CB05EF"/>
    <w:rsid w:val="00CB42BC"/>
    <w:rsid w:val="00CC603D"/>
    <w:rsid w:val="00CC7A87"/>
    <w:rsid w:val="00CD586B"/>
    <w:rsid w:val="00D42D45"/>
    <w:rsid w:val="00D539CA"/>
    <w:rsid w:val="00DA0AD5"/>
    <w:rsid w:val="00DB6AC3"/>
    <w:rsid w:val="00E1223A"/>
    <w:rsid w:val="00E1760B"/>
    <w:rsid w:val="00E3233D"/>
    <w:rsid w:val="00E43DD3"/>
    <w:rsid w:val="00E665A7"/>
    <w:rsid w:val="00E9170B"/>
    <w:rsid w:val="00EB61B0"/>
    <w:rsid w:val="00ED0AA7"/>
    <w:rsid w:val="00ED5CD3"/>
    <w:rsid w:val="00EF72C8"/>
    <w:rsid w:val="00F06E33"/>
    <w:rsid w:val="00F3088C"/>
    <w:rsid w:val="00F31FD0"/>
    <w:rsid w:val="00F455B4"/>
    <w:rsid w:val="00F50D08"/>
    <w:rsid w:val="00FA724E"/>
    <w:rsid w:val="00FB5E50"/>
    <w:rsid w:val="00FB74EE"/>
    <w:rsid w:val="00FF36F7"/>
    <w:rsid w:val="00FF56DC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B40F"/>
  <w15:docId w15:val="{6EBB5A2B-BBD6-4F0C-AE4F-0E7A454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C7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F0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06E3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a">
    <w:name w:val="Стиль маркированный"/>
    <w:basedOn w:val="a3"/>
    <w:rsid w:val="00D539CA"/>
    <w:pPr>
      <w:numPr>
        <w:numId w:val="1"/>
      </w:numPr>
    </w:pPr>
  </w:style>
  <w:style w:type="character" w:styleId="a6">
    <w:name w:val="annotation reference"/>
    <w:basedOn w:val="a1"/>
    <w:uiPriority w:val="99"/>
    <w:semiHidden/>
    <w:unhideWhenUsed/>
    <w:rsid w:val="006E63C1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6E63C1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E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63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63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1F5D0E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011E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1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011E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11E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9C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A9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6305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Чургель</dc:creator>
  <cp:lastModifiedBy>Редактор</cp:lastModifiedBy>
  <cp:revision>2</cp:revision>
  <dcterms:created xsi:type="dcterms:W3CDTF">2022-12-05T12:55:00Z</dcterms:created>
  <dcterms:modified xsi:type="dcterms:W3CDTF">2022-12-05T12:55:00Z</dcterms:modified>
</cp:coreProperties>
</file>