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F6" w:rsidRPr="00836BD4" w:rsidRDefault="002704F0" w:rsidP="002704F0">
      <w:pPr>
        <w:pStyle w:val="ConsPlusTitlePage"/>
        <w:spacing w:line="3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6BD4">
        <w:rPr>
          <w:rFonts w:ascii="Times New Roman" w:hAnsi="Times New Roman" w:cs="Times New Roman"/>
          <w:sz w:val="28"/>
          <w:szCs w:val="28"/>
        </w:rPr>
        <w:t>Проект</w:t>
      </w:r>
    </w:p>
    <w:p w:rsidR="000E14E3" w:rsidRPr="00836BD4" w:rsidRDefault="000E14E3" w:rsidP="00523485">
      <w:pPr>
        <w:pStyle w:val="ConsPlusNormal"/>
        <w:spacing w:line="46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205" w:rsidRPr="00836BD4" w:rsidRDefault="00EA5205" w:rsidP="00EA52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6BD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A5205" w:rsidRPr="00836BD4" w:rsidRDefault="00EA5205" w:rsidP="00FD0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5205" w:rsidRPr="00836BD4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BD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A5205" w:rsidRPr="00836BD4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205" w:rsidRPr="00836BD4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BD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836BD4">
        <w:rPr>
          <w:rFonts w:ascii="Times New Roman" w:hAnsi="Times New Roman" w:cs="Times New Roman"/>
          <w:sz w:val="28"/>
          <w:szCs w:val="28"/>
        </w:rPr>
        <w:t>«</w:t>
      </w:r>
      <w:r w:rsidRPr="00836BD4">
        <w:rPr>
          <w:rFonts w:ascii="Times New Roman" w:hAnsi="Times New Roman" w:cs="Times New Roman"/>
          <w:bCs/>
          <w:sz w:val="28"/>
          <w:szCs w:val="28"/>
        </w:rPr>
        <w:t>___» __________ 20__ г. № ___</w:t>
      </w:r>
    </w:p>
    <w:p w:rsidR="00EA5205" w:rsidRPr="00836BD4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205" w:rsidRPr="00836BD4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BD4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EA32B3" w:rsidRPr="00836BD4" w:rsidRDefault="00EA32B3" w:rsidP="00EA5205">
      <w:pPr>
        <w:spacing w:after="0" w:line="6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32B3" w:rsidRPr="00836BD4" w:rsidRDefault="005D04CF" w:rsidP="005D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62D50" w:rsidRPr="00E305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внесении изменения в пункт 12</w:t>
      </w:r>
      <w:r w:rsidR="00A62D50" w:rsidRPr="001B6F5A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eastAsia="ru-RU"/>
        </w:rPr>
        <w:t>1</w:t>
      </w:r>
      <w:r w:rsidR="00A62D50" w:rsidRPr="00E305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Положения о Правительственной комиссии по региональному развитию в Российской Федерации</w:t>
      </w:r>
      <w:r w:rsidR="00A62D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о</w:t>
      </w:r>
      <w:r w:rsidR="00A62D50" w:rsidRPr="0083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приостановлении действия </w:t>
      </w:r>
      <w:r w:rsidR="00DF17F2" w:rsidRPr="0083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подпункта «а» </w:t>
      </w:r>
      <w:r w:rsidRPr="0083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DF17F2" w:rsidRPr="0083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E768F" w:rsidRPr="0083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6CFA" w:rsidRPr="0083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F6CFA" w:rsidRPr="00836BD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83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68F" w:rsidRPr="0083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F17F2" w:rsidRPr="0083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</w:t>
      </w:r>
      <w:r w:rsidR="00CE768F" w:rsidRPr="0083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6BD4">
        <w:rPr>
          <w:rFonts w:ascii="Times New Roman" w:hAnsi="Times New Roman" w:cs="Times New Roman"/>
          <w:b/>
          <w:sz w:val="28"/>
          <w:szCs w:val="28"/>
        </w:rPr>
        <w:t>2</w:t>
      </w:r>
      <w:r w:rsidRPr="00836BD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836BD4">
        <w:rPr>
          <w:rFonts w:ascii="Times New Roman" w:hAnsi="Times New Roman" w:cs="Times New Roman"/>
          <w:b/>
          <w:sz w:val="28"/>
          <w:szCs w:val="28"/>
        </w:rPr>
        <w:t xml:space="preserve">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</w:t>
      </w:r>
      <w:r w:rsidR="00A62D50">
        <w:rPr>
          <w:rFonts w:ascii="Times New Roman" w:hAnsi="Times New Roman" w:cs="Times New Roman"/>
          <w:b/>
          <w:sz w:val="28"/>
          <w:szCs w:val="28"/>
        </w:rPr>
        <w:t xml:space="preserve"> и об</w:t>
      </w:r>
      <w:r w:rsidR="00AF4B4E" w:rsidRPr="00836BD4">
        <w:rPr>
          <w:rFonts w:ascii="Times New Roman" w:hAnsi="Times New Roman" w:cs="Times New Roman"/>
          <w:b/>
          <w:sz w:val="28"/>
          <w:szCs w:val="28"/>
        </w:rPr>
        <w:t xml:space="preserve"> установлении порядка предоставления </w:t>
      </w:r>
      <w:r w:rsidR="00A62D50">
        <w:rPr>
          <w:rFonts w:ascii="Times New Roman" w:hAnsi="Times New Roman" w:cs="Times New Roman"/>
          <w:b/>
          <w:sz w:val="28"/>
          <w:szCs w:val="28"/>
        </w:rPr>
        <w:br/>
      </w:r>
      <w:r w:rsidR="00AF4B4E" w:rsidRPr="00836BD4">
        <w:rPr>
          <w:rFonts w:ascii="Times New Roman" w:hAnsi="Times New Roman" w:cs="Times New Roman"/>
          <w:b/>
          <w:sz w:val="28"/>
          <w:szCs w:val="28"/>
        </w:rPr>
        <w:t xml:space="preserve">в 2023 году бюджетных кредитов на пополнение остатка средств на едином счете бюджета </w:t>
      </w:r>
      <w:r w:rsidR="001F4F4F" w:rsidRPr="00836B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целях опережающего финансового обеспечения расходных обязательств субъектов Российской Федерации</w:t>
      </w:r>
    </w:p>
    <w:p w:rsidR="00C05634" w:rsidRPr="00836BD4" w:rsidRDefault="00C05634" w:rsidP="005D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634" w:rsidRPr="00836BD4" w:rsidRDefault="00C05634" w:rsidP="005D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F6" w:rsidRDefault="00FF5AF6" w:rsidP="00507D4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49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507D49">
        <w:rPr>
          <w:rFonts w:ascii="Times New Roman" w:hAnsi="Times New Roman" w:cs="Times New Roman"/>
          <w:b/>
          <w:sz w:val="28"/>
          <w:szCs w:val="28"/>
        </w:rPr>
        <w:t>п</w:t>
      </w:r>
      <w:r w:rsidR="00943A2C" w:rsidRPr="0050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D49">
        <w:rPr>
          <w:rFonts w:ascii="Times New Roman" w:hAnsi="Times New Roman" w:cs="Times New Roman"/>
          <w:b/>
          <w:sz w:val="28"/>
          <w:szCs w:val="28"/>
        </w:rPr>
        <w:t>о</w:t>
      </w:r>
      <w:r w:rsidR="00943A2C" w:rsidRPr="0050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D49">
        <w:rPr>
          <w:rFonts w:ascii="Times New Roman" w:hAnsi="Times New Roman" w:cs="Times New Roman"/>
          <w:b/>
          <w:sz w:val="28"/>
          <w:szCs w:val="28"/>
        </w:rPr>
        <w:t>с</w:t>
      </w:r>
      <w:r w:rsidR="00943A2C" w:rsidRPr="00507D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07D4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943A2C" w:rsidRPr="0050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D49">
        <w:rPr>
          <w:rFonts w:ascii="Times New Roman" w:hAnsi="Times New Roman" w:cs="Times New Roman"/>
          <w:b/>
          <w:sz w:val="28"/>
          <w:szCs w:val="28"/>
        </w:rPr>
        <w:t>а</w:t>
      </w:r>
      <w:r w:rsidR="00943A2C" w:rsidRPr="0050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D49">
        <w:rPr>
          <w:rFonts w:ascii="Times New Roman" w:hAnsi="Times New Roman" w:cs="Times New Roman"/>
          <w:b/>
          <w:sz w:val="28"/>
          <w:szCs w:val="28"/>
        </w:rPr>
        <w:t>н</w:t>
      </w:r>
      <w:r w:rsidR="00943A2C" w:rsidRPr="0050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D49">
        <w:rPr>
          <w:rFonts w:ascii="Times New Roman" w:hAnsi="Times New Roman" w:cs="Times New Roman"/>
          <w:b/>
          <w:sz w:val="28"/>
          <w:szCs w:val="28"/>
        </w:rPr>
        <w:t>о</w:t>
      </w:r>
      <w:r w:rsidR="00943A2C" w:rsidRPr="0050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D49">
        <w:rPr>
          <w:rFonts w:ascii="Times New Roman" w:hAnsi="Times New Roman" w:cs="Times New Roman"/>
          <w:b/>
          <w:sz w:val="28"/>
          <w:szCs w:val="28"/>
        </w:rPr>
        <w:t>в</w:t>
      </w:r>
      <w:r w:rsidR="00943A2C" w:rsidRPr="0050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D49">
        <w:rPr>
          <w:rFonts w:ascii="Times New Roman" w:hAnsi="Times New Roman" w:cs="Times New Roman"/>
          <w:b/>
          <w:sz w:val="28"/>
          <w:szCs w:val="28"/>
        </w:rPr>
        <w:t>л</w:t>
      </w:r>
      <w:r w:rsidR="00943A2C" w:rsidRPr="0050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D49">
        <w:rPr>
          <w:rFonts w:ascii="Times New Roman" w:hAnsi="Times New Roman" w:cs="Times New Roman"/>
          <w:b/>
          <w:sz w:val="28"/>
          <w:szCs w:val="28"/>
        </w:rPr>
        <w:t>я</w:t>
      </w:r>
      <w:r w:rsidR="00943A2C" w:rsidRPr="0050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D49">
        <w:rPr>
          <w:rFonts w:ascii="Times New Roman" w:hAnsi="Times New Roman" w:cs="Times New Roman"/>
          <w:b/>
          <w:sz w:val="28"/>
          <w:szCs w:val="28"/>
        </w:rPr>
        <w:t>е</w:t>
      </w:r>
      <w:r w:rsidR="00943A2C" w:rsidRPr="0050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D49">
        <w:rPr>
          <w:rFonts w:ascii="Times New Roman" w:hAnsi="Times New Roman" w:cs="Times New Roman"/>
          <w:b/>
          <w:sz w:val="28"/>
          <w:szCs w:val="28"/>
        </w:rPr>
        <w:t>т</w:t>
      </w:r>
      <w:r w:rsidRPr="00507D49">
        <w:rPr>
          <w:rFonts w:ascii="Times New Roman" w:hAnsi="Times New Roman" w:cs="Times New Roman"/>
          <w:sz w:val="28"/>
          <w:szCs w:val="28"/>
        </w:rPr>
        <w:t>:</w:t>
      </w:r>
    </w:p>
    <w:p w:rsidR="00A62D50" w:rsidRPr="00507D49" w:rsidRDefault="00A62D50" w:rsidP="00A62D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07D49">
        <w:rPr>
          <w:rFonts w:ascii="Times New Roman" w:hAnsi="Times New Roman" w:cs="Times New Roman"/>
          <w:sz w:val="28"/>
          <w:szCs w:val="28"/>
        </w:rPr>
        <w:t>. Пункт 12</w:t>
      </w:r>
      <w:r w:rsidRPr="00507D4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hyperlink r:id="rId8" w:history="1">
        <w:r w:rsidRPr="00507D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507D49">
        <w:rPr>
          <w:rFonts w:ascii="Times New Roman" w:hAnsi="Times New Roman" w:cs="Times New Roman"/>
          <w:sz w:val="28"/>
          <w:szCs w:val="28"/>
        </w:rPr>
        <w:t xml:space="preserve"> о Правительственной комиссии по региональному развитию в Российской Федерации, утвержденного постановлением Правительства Российской Федерации от 21 мая 2016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507D49">
        <w:rPr>
          <w:rFonts w:ascii="Times New Roman" w:hAnsi="Times New Roman" w:cs="Times New Roman"/>
          <w:sz w:val="28"/>
          <w:szCs w:val="28"/>
        </w:rPr>
        <w:t>№ 451 «О Правительственной комиссии по региональному развитию в Российской Федерации» (Собрание законодательства Российской Федерации, 2016, № 22, ст. 3227; 2020, № 9, ст. 1199; 2022, № 7, ст. 957; № 51, ст. 9229; 2023, № 1, ст. 311), дополнить подпунктом «и» следующего содержания:</w:t>
      </w:r>
    </w:p>
    <w:p w:rsidR="00A62D50" w:rsidRPr="00507D49" w:rsidRDefault="00A62D50" w:rsidP="00A62D5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49">
        <w:rPr>
          <w:rFonts w:ascii="Times New Roman" w:hAnsi="Times New Roman" w:cs="Times New Roman"/>
          <w:sz w:val="28"/>
          <w:szCs w:val="28"/>
        </w:rPr>
        <w:t>«и) определение лимитов предоставления финансовой поддержки, предоставляемой бюджетам субъектов Российской Федерации в виде бюджетных кредитов на пополнение остатка средств на едином счете бюджета субъекта Российской Федерации, предоставляемых в целях опережающего финансового обеспечения расходных обязательств субъектов Российской Федерации, принимаемы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7D49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507D49">
        <w:rPr>
          <w:rFonts w:ascii="Times New Roman" w:hAnsi="Times New Roman" w:cs="Times New Roman"/>
          <w:sz w:val="28"/>
          <w:szCs w:val="28"/>
        </w:rPr>
        <w:t xml:space="preserve">обеспечивающих достижение целей, показателей 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программ Российской Федерации, </w:t>
      </w:r>
      <w:r w:rsidRPr="00507D49">
        <w:rPr>
          <w:rFonts w:ascii="Times New Roman" w:hAnsi="Times New Roman" w:cs="Times New Roman"/>
          <w:sz w:val="28"/>
          <w:szCs w:val="28"/>
        </w:rPr>
        <w:t>региональных проектов, федеральных проектов, входящих в состав национальных проектов (программ)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7D49">
        <w:rPr>
          <w:rFonts w:ascii="Times New Roman" w:hAnsi="Times New Roman" w:cs="Times New Roman"/>
          <w:sz w:val="28"/>
          <w:szCs w:val="28"/>
        </w:rPr>
        <w:t xml:space="preserve"> комплексного плана </w:t>
      </w:r>
      <w:r w:rsidRPr="00507D49"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модернизации и расширения магистральной инфраструктуры, на </w:t>
      </w:r>
      <w:proofErr w:type="spellStart"/>
      <w:r w:rsidRPr="00507D4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07D49">
        <w:rPr>
          <w:rFonts w:ascii="Times New Roman" w:hAnsi="Times New Roman" w:cs="Times New Roman"/>
          <w:sz w:val="28"/>
          <w:szCs w:val="28"/>
        </w:rPr>
        <w:t xml:space="preserve"> которых в 2024 году из федерального бюджета предоставляются межбюджетные трансферты в целях строительства, реконструкции, капитального ремонта и ремонта объектов государственной собственности субъектов Российской Федерации (муниципальной собственности), а также приобретения объектов недвижимого имущества в государственную собственность субъектов Российской Федерации (муниципальную собственность)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7D49">
        <w:rPr>
          <w:rFonts w:ascii="Times New Roman" w:hAnsi="Times New Roman" w:cs="Times New Roman"/>
          <w:sz w:val="28"/>
          <w:szCs w:val="28"/>
        </w:rPr>
        <w:t>».</w:t>
      </w:r>
    </w:p>
    <w:p w:rsidR="005D04CF" w:rsidRPr="00507D49" w:rsidRDefault="00A62D50" w:rsidP="00507D4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04CF" w:rsidRPr="00507D49">
        <w:rPr>
          <w:rFonts w:ascii="Times New Roman" w:hAnsi="Times New Roman" w:cs="Times New Roman"/>
          <w:sz w:val="28"/>
          <w:szCs w:val="28"/>
        </w:rPr>
        <w:t xml:space="preserve">. Приостановить до 31 декабря </w:t>
      </w:r>
      <w:r w:rsidR="00693C5C" w:rsidRPr="00507D49">
        <w:rPr>
          <w:rFonts w:ascii="Times New Roman" w:hAnsi="Times New Roman" w:cs="Times New Roman"/>
          <w:sz w:val="28"/>
          <w:szCs w:val="28"/>
        </w:rPr>
        <w:t xml:space="preserve">2023 </w:t>
      </w:r>
      <w:r w:rsidR="005D04CF" w:rsidRPr="00507D49">
        <w:rPr>
          <w:rFonts w:ascii="Times New Roman" w:hAnsi="Times New Roman" w:cs="Times New Roman"/>
          <w:sz w:val="28"/>
          <w:szCs w:val="28"/>
        </w:rPr>
        <w:t>г</w:t>
      </w:r>
      <w:r w:rsidR="00050D06">
        <w:rPr>
          <w:rFonts w:ascii="Times New Roman" w:hAnsi="Times New Roman" w:cs="Times New Roman"/>
          <w:sz w:val="28"/>
          <w:szCs w:val="28"/>
        </w:rPr>
        <w:t>.</w:t>
      </w:r>
      <w:r w:rsidR="005D04CF" w:rsidRPr="00507D49">
        <w:rPr>
          <w:rFonts w:ascii="Times New Roman" w:hAnsi="Times New Roman" w:cs="Times New Roman"/>
          <w:sz w:val="28"/>
          <w:szCs w:val="28"/>
        </w:rPr>
        <w:t xml:space="preserve"> включительно действие </w:t>
      </w:r>
      <w:r w:rsidR="00A331D3" w:rsidRPr="00507D49">
        <w:rPr>
          <w:rFonts w:ascii="Times New Roman" w:hAnsi="Times New Roman" w:cs="Times New Roman"/>
          <w:sz w:val="28"/>
          <w:szCs w:val="28"/>
        </w:rPr>
        <w:t xml:space="preserve">подпункта «а» </w:t>
      </w:r>
      <w:r w:rsidR="005D04CF" w:rsidRPr="00507D4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62544" w:rsidRPr="00507D49">
        <w:rPr>
          <w:rFonts w:ascii="Times New Roman" w:hAnsi="Times New Roman" w:cs="Times New Roman"/>
          <w:sz w:val="28"/>
          <w:szCs w:val="28"/>
        </w:rPr>
        <w:t>1</w:t>
      </w:r>
      <w:r w:rsidR="00A62544" w:rsidRPr="00507D4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A62544" w:rsidRPr="00507D49">
        <w:rPr>
          <w:rFonts w:ascii="Times New Roman" w:hAnsi="Times New Roman" w:cs="Times New Roman"/>
          <w:sz w:val="28"/>
          <w:szCs w:val="28"/>
        </w:rPr>
        <w:t>(</w:t>
      </w:r>
      <w:r w:rsidR="00366E61" w:rsidRPr="00507D49">
        <w:rPr>
          <w:rFonts w:ascii="Times New Roman" w:hAnsi="Times New Roman" w:cs="Times New Roman"/>
          <w:sz w:val="28"/>
          <w:szCs w:val="28"/>
        </w:rPr>
        <w:t xml:space="preserve">в части требования о соответствии верхнего предела государственного внутреннего долга субъекта Российской Федерации, установленного законом о бюджете субъекта Российской Федерации на текущий финансовый год, ограничению, установленному </w:t>
      </w:r>
      <w:r w:rsidR="005E49F2" w:rsidRPr="00507D49">
        <w:rPr>
          <w:rFonts w:ascii="Times New Roman" w:hAnsi="Times New Roman" w:cs="Times New Roman"/>
          <w:sz w:val="28"/>
          <w:szCs w:val="28"/>
        </w:rPr>
        <w:t xml:space="preserve">статьей 107 </w:t>
      </w:r>
      <w:r w:rsidR="00366E61" w:rsidRPr="00507D49">
        <w:rPr>
          <w:rFonts w:ascii="Times New Roman" w:hAnsi="Times New Roman" w:cs="Times New Roman"/>
          <w:sz w:val="28"/>
          <w:szCs w:val="28"/>
        </w:rPr>
        <w:t>Бюджетно</w:t>
      </w:r>
      <w:r w:rsidR="00A62544" w:rsidRPr="00507D49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Федерации) </w:t>
      </w:r>
      <w:r w:rsidR="006376B9" w:rsidRPr="00507D49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="005D04CF" w:rsidRPr="00507D49">
        <w:rPr>
          <w:rFonts w:ascii="Times New Roman" w:hAnsi="Times New Roman" w:cs="Times New Roman"/>
          <w:sz w:val="28"/>
          <w:szCs w:val="28"/>
        </w:rPr>
        <w:t>2</w:t>
      </w:r>
      <w:r w:rsidR="005D04CF" w:rsidRPr="00507D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04CF" w:rsidRPr="00507D49">
        <w:rPr>
          <w:rFonts w:ascii="Times New Roman" w:hAnsi="Times New Roman" w:cs="Times New Roman"/>
          <w:sz w:val="28"/>
          <w:szCs w:val="28"/>
        </w:rPr>
        <w:t xml:space="preserve"> </w:t>
      </w:r>
      <w:r w:rsidR="0011245B" w:rsidRPr="00507D49">
        <w:rPr>
          <w:rFonts w:ascii="Times New Roman" w:hAnsi="Times New Roman" w:cs="Times New Roman"/>
          <w:sz w:val="28"/>
          <w:szCs w:val="28"/>
        </w:rPr>
        <w:t xml:space="preserve">(в </w:t>
      </w:r>
      <w:r w:rsidR="00B10524" w:rsidRPr="00507D49">
        <w:rPr>
          <w:rFonts w:ascii="Times New Roman" w:hAnsi="Times New Roman" w:cs="Times New Roman"/>
          <w:sz w:val="28"/>
          <w:szCs w:val="28"/>
        </w:rPr>
        <w:t>отношении</w:t>
      </w:r>
      <w:r w:rsidR="0011245B" w:rsidRPr="00507D49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97C63" w:rsidRPr="00507D49">
        <w:rPr>
          <w:rFonts w:ascii="Times New Roman" w:hAnsi="Times New Roman" w:cs="Times New Roman"/>
          <w:sz w:val="28"/>
          <w:szCs w:val="28"/>
        </w:rPr>
        <w:t>ых</w:t>
      </w:r>
      <w:r w:rsidR="0011245B" w:rsidRPr="00507D49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997C63" w:rsidRPr="00507D49">
        <w:rPr>
          <w:rFonts w:ascii="Times New Roman" w:hAnsi="Times New Roman" w:cs="Times New Roman"/>
          <w:sz w:val="28"/>
          <w:szCs w:val="28"/>
        </w:rPr>
        <w:t>ов</w:t>
      </w:r>
      <w:r w:rsidR="0011245B" w:rsidRPr="00507D49">
        <w:rPr>
          <w:rFonts w:ascii="Times New Roman" w:hAnsi="Times New Roman" w:cs="Times New Roman"/>
          <w:sz w:val="28"/>
          <w:szCs w:val="28"/>
        </w:rPr>
        <w:t xml:space="preserve"> на пополнение остатка средств на едином счете бюджета субъект</w:t>
      </w:r>
      <w:r w:rsidR="00A636FC" w:rsidRPr="00507D49">
        <w:rPr>
          <w:rFonts w:ascii="Times New Roman" w:hAnsi="Times New Roman" w:cs="Times New Roman"/>
          <w:sz w:val="28"/>
          <w:szCs w:val="28"/>
        </w:rPr>
        <w:t>а</w:t>
      </w:r>
      <w:r w:rsidR="0011245B" w:rsidRPr="00507D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F4F4F" w:rsidRPr="00507D49">
        <w:rPr>
          <w:rFonts w:ascii="Times New Roman" w:hAnsi="Times New Roman" w:cs="Times New Roman"/>
          <w:sz w:val="28"/>
          <w:szCs w:val="28"/>
        </w:rPr>
        <w:t>, предоставляем</w:t>
      </w:r>
      <w:r w:rsidR="00997C63" w:rsidRPr="00507D49">
        <w:rPr>
          <w:rFonts w:ascii="Times New Roman" w:hAnsi="Times New Roman" w:cs="Times New Roman"/>
          <w:sz w:val="28"/>
          <w:szCs w:val="28"/>
        </w:rPr>
        <w:t>ых</w:t>
      </w:r>
      <w:r w:rsidR="001F4F4F" w:rsidRPr="00507D49">
        <w:rPr>
          <w:rFonts w:ascii="Times New Roman" w:hAnsi="Times New Roman" w:cs="Times New Roman"/>
          <w:sz w:val="28"/>
          <w:szCs w:val="28"/>
        </w:rPr>
        <w:t xml:space="preserve"> в целях опережающего финансового обеспечения </w:t>
      </w:r>
      <w:r w:rsidR="00AD7287" w:rsidRPr="00507D49">
        <w:rPr>
          <w:rFonts w:ascii="Times New Roman" w:hAnsi="Times New Roman" w:cs="Times New Roman"/>
          <w:sz w:val="28"/>
          <w:szCs w:val="28"/>
        </w:rPr>
        <w:t xml:space="preserve">расходных обязательств субъектов Российской Федерации, </w:t>
      </w:r>
      <w:r w:rsidR="00AD7287" w:rsidRPr="00143A7D">
        <w:rPr>
          <w:rFonts w:ascii="Times New Roman" w:hAnsi="Times New Roman" w:cs="Times New Roman"/>
          <w:sz w:val="28"/>
          <w:szCs w:val="28"/>
        </w:rPr>
        <w:t>принимаемы</w:t>
      </w:r>
      <w:r w:rsidR="00143A7D" w:rsidRPr="00143A7D">
        <w:rPr>
          <w:rFonts w:ascii="Times New Roman" w:hAnsi="Times New Roman" w:cs="Times New Roman"/>
          <w:sz w:val="28"/>
          <w:szCs w:val="28"/>
        </w:rPr>
        <w:t>х</w:t>
      </w:r>
      <w:r w:rsidR="00AD7287" w:rsidRPr="00143A7D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143A7D" w:rsidRPr="00143A7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D7287" w:rsidRPr="00143A7D">
        <w:rPr>
          <w:rFonts w:ascii="Times New Roman" w:hAnsi="Times New Roman" w:cs="Times New Roman"/>
          <w:sz w:val="28"/>
          <w:szCs w:val="28"/>
        </w:rPr>
        <w:t>, обеспечивающих достижени</w:t>
      </w:r>
      <w:r w:rsidR="005010BA" w:rsidRPr="00143A7D">
        <w:rPr>
          <w:rFonts w:ascii="Times New Roman" w:hAnsi="Times New Roman" w:cs="Times New Roman"/>
          <w:sz w:val="28"/>
          <w:szCs w:val="28"/>
        </w:rPr>
        <w:t>е</w:t>
      </w:r>
      <w:r w:rsidR="00AD7287" w:rsidRPr="00143A7D">
        <w:rPr>
          <w:rFonts w:ascii="Times New Roman" w:hAnsi="Times New Roman" w:cs="Times New Roman"/>
          <w:sz w:val="28"/>
          <w:szCs w:val="28"/>
        </w:rPr>
        <w:t xml:space="preserve"> целей, показателей и результатов </w:t>
      </w:r>
      <w:r w:rsidR="00143A7D" w:rsidRPr="00ED1475">
        <w:rPr>
          <w:rFonts w:ascii="Times New Roman" w:hAnsi="Times New Roman" w:cs="Times New Roman"/>
          <w:sz w:val="28"/>
          <w:szCs w:val="28"/>
        </w:rPr>
        <w:t>государственных программ Российской Федерации,</w:t>
      </w:r>
      <w:r w:rsidR="00143A7D" w:rsidRPr="00143A7D">
        <w:rPr>
          <w:rFonts w:ascii="Times New Roman" w:hAnsi="Times New Roman" w:cs="Times New Roman"/>
          <w:sz w:val="28"/>
          <w:szCs w:val="28"/>
        </w:rPr>
        <w:t xml:space="preserve"> </w:t>
      </w:r>
      <w:r w:rsidR="00AD7287" w:rsidRPr="00143A7D">
        <w:rPr>
          <w:rFonts w:ascii="Times New Roman" w:hAnsi="Times New Roman" w:cs="Times New Roman"/>
          <w:sz w:val="28"/>
          <w:szCs w:val="28"/>
        </w:rPr>
        <w:t>федеральных проектов, входящих в состав</w:t>
      </w:r>
      <w:r w:rsidR="00AD7287" w:rsidRPr="00507D49">
        <w:rPr>
          <w:rFonts w:ascii="Times New Roman" w:hAnsi="Times New Roman" w:cs="Times New Roman"/>
          <w:sz w:val="28"/>
          <w:szCs w:val="28"/>
        </w:rPr>
        <w:t xml:space="preserve"> национальных проектов (программ)</w:t>
      </w:r>
      <w:r w:rsidR="00143A7D">
        <w:rPr>
          <w:rFonts w:ascii="Times New Roman" w:hAnsi="Times New Roman" w:cs="Times New Roman"/>
          <w:sz w:val="28"/>
          <w:szCs w:val="28"/>
        </w:rPr>
        <w:t>,</w:t>
      </w:r>
      <w:r w:rsidR="00AD7287" w:rsidRPr="00507D49">
        <w:rPr>
          <w:rFonts w:ascii="Times New Roman" w:hAnsi="Times New Roman" w:cs="Times New Roman"/>
          <w:sz w:val="28"/>
          <w:szCs w:val="28"/>
        </w:rPr>
        <w:t xml:space="preserve"> комплексного плана модернизации и расширения магистральной инфраструктуры</w:t>
      </w:r>
      <w:r w:rsidR="000032B3" w:rsidRPr="00507D49">
        <w:rPr>
          <w:rFonts w:ascii="Times New Roman" w:hAnsi="Times New Roman" w:cs="Times New Roman"/>
          <w:sz w:val="28"/>
          <w:szCs w:val="28"/>
        </w:rPr>
        <w:t xml:space="preserve">, </w:t>
      </w:r>
      <w:r w:rsidR="00143A7D" w:rsidRPr="00507D4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43A7D" w:rsidRPr="00507D4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43A7D" w:rsidRPr="00507D49">
        <w:rPr>
          <w:rFonts w:ascii="Times New Roman" w:hAnsi="Times New Roman" w:cs="Times New Roman"/>
          <w:sz w:val="28"/>
          <w:szCs w:val="28"/>
        </w:rPr>
        <w:t xml:space="preserve"> которых в 2024 году из федерального бюджета предоставляются межбюджетные трансферты, </w:t>
      </w:r>
      <w:r w:rsidR="008B28D7" w:rsidRPr="00507D49">
        <w:rPr>
          <w:rFonts w:ascii="Times New Roman" w:hAnsi="Times New Roman" w:cs="Times New Roman"/>
          <w:sz w:val="28"/>
          <w:szCs w:val="28"/>
        </w:rPr>
        <w:t>в целях строительства, реконструкции, капитального ремонта и ремонта объектов государственной собственности субъектов Российской Федерации (муниципальной собственности),</w:t>
      </w:r>
      <w:r w:rsidR="00AF479E">
        <w:rPr>
          <w:rFonts w:ascii="Times New Roman" w:hAnsi="Times New Roman" w:cs="Times New Roman"/>
          <w:sz w:val="28"/>
          <w:szCs w:val="28"/>
        </w:rPr>
        <w:t xml:space="preserve"> </w:t>
      </w:r>
      <w:r w:rsidR="008B28D7" w:rsidRPr="00507D49">
        <w:rPr>
          <w:rFonts w:ascii="Times New Roman" w:hAnsi="Times New Roman" w:cs="Times New Roman"/>
          <w:sz w:val="28"/>
          <w:szCs w:val="28"/>
        </w:rPr>
        <w:t>приобретения объектов недвижимого имущества в государственную собственность субъектов Российской Федерации (муниципальную собственность)</w:t>
      </w:r>
      <w:r w:rsidR="00AF4B4E" w:rsidRPr="00507D49">
        <w:rPr>
          <w:rFonts w:ascii="Times New Roman" w:hAnsi="Times New Roman" w:cs="Times New Roman"/>
          <w:sz w:val="28"/>
          <w:szCs w:val="28"/>
        </w:rPr>
        <w:t xml:space="preserve"> (далее – Бюджетный кредит</w:t>
      </w:r>
      <w:r w:rsidR="0011245B" w:rsidRPr="00507D49">
        <w:rPr>
          <w:rFonts w:ascii="Times New Roman" w:hAnsi="Times New Roman" w:cs="Times New Roman"/>
          <w:sz w:val="28"/>
          <w:szCs w:val="28"/>
        </w:rPr>
        <w:t xml:space="preserve">) </w:t>
      </w:r>
      <w:r w:rsidR="005D04CF" w:rsidRPr="00507D49">
        <w:rPr>
          <w:rFonts w:ascii="Times New Roman" w:hAnsi="Times New Roman" w:cs="Times New Roman"/>
          <w:sz w:val="28"/>
          <w:szCs w:val="28"/>
        </w:rPr>
        <w:t xml:space="preserve">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бюджета, утвержденных постановлением Правительства Российской Федерации от 20 августа 2013 г. № 721 (Собрание законодательства Российской Федерации, 2013, № 34, ст. 4450; 2019, № 50, </w:t>
      </w:r>
      <w:r w:rsidR="00507D49">
        <w:rPr>
          <w:rFonts w:ascii="Times New Roman" w:hAnsi="Times New Roman" w:cs="Times New Roman"/>
          <w:sz w:val="28"/>
          <w:szCs w:val="28"/>
        </w:rPr>
        <w:br/>
      </w:r>
      <w:r w:rsidR="005D04CF" w:rsidRPr="00507D49">
        <w:rPr>
          <w:rFonts w:ascii="Times New Roman" w:hAnsi="Times New Roman" w:cs="Times New Roman"/>
          <w:sz w:val="28"/>
          <w:szCs w:val="28"/>
        </w:rPr>
        <w:t>ст. 7403</w:t>
      </w:r>
      <w:r w:rsidR="00B24DC5" w:rsidRPr="00507D49">
        <w:rPr>
          <w:rFonts w:ascii="Times New Roman" w:hAnsi="Times New Roman" w:cs="Times New Roman"/>
          <w:sz w:val="28"/>
          <w:szCs w:val="28"/>
        </w:rPr>
        <w:t>; 2020, № 27, ст. 4249</w:t>
      </w:r>
      <w:r w:rsidR="0019038C" w:rsidRPr="00507D49">
        <w:rPr>
          <w:rFonts w:ascii="Times New Roman" w:hAnsi="Times New Roman" w:cs="Times New Roman"/>
          <w:sz w:val="28"/>
          <w:szCs w:val="28"/>
        </w:rPr>
        <w:t>; 2021, № 15, ст. 2587; № 21 ст. 3580; 2022, № 20, ст. 3300</w:t>
      </w:r>
      <w:r w:rsidR="005D04CF" w:rsidRPr="00507D49">
        <w:rPr>
          <w:rFonts w:ascii="Times New Roman" w:hAnsi="Times New Roman" w:cs="Times New Roman"/>
          <w:sz w:val="28"/>
          <w:szCs w:val="28"/>
        </w:rPr>
        <w:t>)</w:t>
      </w:r>
      <w:r w:rsidR="00590A42" w:rsidRPr="00507D49">
        <w:rPr>
          <w:rFonts w:ascii="Times New Roman" w:hAnsi="Times New Roman" w:cs="Times New Roman"/>
          <w:sz w:val="28"/>
          <w:szCs w:val="28"/>
        </w:rPr>
        <w:t xml:space="preserve"> (далее – Правила № 721)</w:t>
      </w:r>
      <w:r w:rsidR="005D04CF" w:rsidRPr="00507D49">
        <w:rPr>
          <w:rFonts w:ascii="Times New Roman" w:hAnsi="Times New Roman" w:cs="Times New Roman"/>
          <w:sz w:val="28"/>
          <w:szCs w:val="28"/>
        </w:rPr>
        <w:t>.</w:t>
      </w:r>
    </w:p>
    <w:p w:rsidR="007E127C" w:rsidRPr="00507D49" w:rsidRDefault="00A62D50" w:rsidP="00507D49">
      <w:pPr>
        <w:pStyle w:val="aa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7BF4" w:rsidRPr="00507D49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в 2023 году </w:t>
      </w:r>
      <w:r w:rsidR="00AF4B4E" w:rsidRPr="00507D49">
        <w:rPr>
          <w:rFonts w:ascii="Times New Roman" w:hAnsi="Times New Roman" w:cs="Times New Roman"/>
          <w:sz w:val="28"/>
          <w:szCs w:val="28"/>
        </w:rPr>
        <w:t>Б</w:t>
      </w:r>
      <w:r w:rsidR="00DE7BF4" w:rsidRPr="00507D49">
        <w:rPr>
          <w:rFonts w:ascii="Times New Roman" w:hAnsi="Times New Roman" w:cs="Times New Roman"/>
          <w:sz w:val="28"/>
          <w:szCs w:val="28"/>
        </w:rPr>
        <w:t>юджетн</w:t>
      </w:r>
      <w:r w:rsidR="00997C63" w:rsidRPr="00507D49">
        <w:rPr>
          <w:rFonts w:ascii="Times New Roman" w:hAnsi="Times New Roman" w:cs="Times New Roman"/>
          <w:sz w:val="28"/>
          <w:szCs w:val="28"/>
        </w:rPr>
        <w:t>ых</w:t>
      </w:r>
      <w:r w:rsidR="00DE7BF4" w:rsidRPr="00507D49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997C63" w:rsidRPr="00507D49">
        <w:rPr>
          <w:rFonts w:ascii="Times New Roman" w:hAnsi="Times New Roman" w:cs="Times New Roman"/>
          <w:sz w:val="28"/>
          <w:szCs w:val="28"/>
        </w:rPr>
        <w:t>ов</w:t>
      </w:r>
      <w:r w:rsidR="00DE7BF4" w:rsidRPr="00507D49">
        <w:rPr>
          <w:rFonts w:ascii="Times New Roman" w:hAnsi="Times New Roman" w:cs="Times New Roman"/>
          <w:sz w:val="28"/>
          <w:szCs w:val="28"/>
        </w:rPr>
        <w:t xml:space="preserve"> осуществляется в размере</w:t>
      </w:r>
      <w:r w:rsidR="00E73176" w:rsidRPr="00507D49">
        <w:rPr>
          <w:rFonts w:ascii="Times New Roman" w:hAnsi="Times New Roman" w:cs="Times New Roman"/>
          <w:sz w:val="28"/>
          <w:szCs w:val="28"/>
        </w:rPr>
        <w:t>, не превышающе</w:t>
      </w:r>
      <w:r w:rsidR="00ED36F9" w:rsidRPr="00507D49">
        <w:rPr>
          <w:rFonts w:ascii="Times New Roman" w:hAnsi="Times New Roman" w:cs="Times New Roman"/>
          <w:sz w:val="28"/>
          <w:szCs w:val="28"/>
        </w:rPr>
        <w:t>м</w:t>
      </w:r>
      <w:r w:rsidR="00E73176" w:rsidRPr="00507D49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7E127C" w:rsidRPr="00507D49">
        <w:rPr>
          <w:rFonts w:ascii="Times New Roman" w:hAnsi="Times New Roman" w:cs="Times New Roman"/>
          <w:sz w:val="28"/>
          <w:szCs w:val="28"/>
        </w:rPr>
        <w:t xml:space="preserve"> лимита</w:t>
      </w:r>
      <w:r w:rsidR="00E73176" w:rsidRPr="00507D49">
        <w:rPr>
          <w:rFonts w:ascii="Times New Roman" w:hAnsi="Times New Roman" w:cs="Times New Roman"/>
          <w:sz w:val="28"/>
          <w:szCs w:val="28"/>
        </w:rPr>
        <w:t xml:space="preserve"> Бюджетного кредита, определенн</w:t>
      </w:r>
      <w:r w:rsidR="00507D49">
        <w:rPr>
          <w:rFonts w:ascii="Times New Roman" w:hAnsi="Times New Roman" w:cs="Times New Roman"/>
          <w:sz w:val="28"/>
          <w:szCs w:val="28"/>
        </w:rPr>
        <w:t>ого</w:t>
      </w:r>
      <w:r w:rsidR="00E73176" w:rsidRPr="00507D49">
        <w:rPr>
          <w:rFonts w:ascii="Times New Roman" w:hAnsi="Times New Roman" w:cs="Times New Roman"/>
          <w:sz w:val="28"/>
          <w:szCs w:val="28"/>
        </w:rPr>
        <w:t xml:space="preserve"> президиумом (штабом) Правительственной комиссии по региональному</w:t>
      </w:r>
      <w:r w:rsidR="007E127C" w:rsidRPr="00507D49">
        <w:rPr>
          <w:rFonts w:ascii="Times New Roman" w:hAnsi="Times New Roman" w:cs="Times New Roman"/>
          <w:sz w:val="28"/>
          <w:szCs w:val="28"/>
        </w:rPr>
        <w:t xml:space="preserve"> развитию в Российской Федерации</w:t>
      </w:r>
      <w:r w:rsidR="00876563">
        <w:rPr>
          <w:rFonts w:ascii="Times New Roman" w:hAnsi="Times New Roman" w:cs="Times New Roman"/>
          <w:sz w:val="28"/>
          <w:szCs w:val="28"/>
        </w:rPr>
        <w:t xml:space="preserve">, с учетом особенностей, установленных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656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7656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7E127C" w:rsidRPr="00507D49">
        <w:rPr>
          <w:rFonts w:ascii="Times New Roman" w:hAnsi="Times New Roman" w:cs="Times New Roman"/>
          <w:sz w:val="28"/>
          <w:szCs w:val="28"/>
        </w:rPr>
        <w:t>.</w:t>
      </w:r>
    </w:p>
    <w:p w:rsidR="00A43A38" w:rsidRPr="00507D49" w:rsidRDefault="007E127C" w:rsidP="00507D49">
      <w:pPr>
        <w:pStyle w:val="aa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49">
        <w:rPr>
          <w:rFonts w:ascii="Times New Roman" w:hAnsi="Times New Roman" w:cs="Times New Roman"/>
          <w:sz w:val="28"/>
          <w:szCs w:val="28"/>
        </w:rPr>
        <w:lastRenderedPageBreak/>
        <w:t xml:space="preserve">Размер Бюджетного кредита по субъекту Российской Федерации, указанный в абзаце первом, не должен превышать </w:t>
      </w:r>
      <w:r w:rsidR="001938C6" w:rsidRPr="00507D49">
        <w:rPr>
          <w:rFonts w:ascii="Times New Roman" w:hAnsi="Times New Roman" w:cs="Times New Roman"/>
          <w:sz w:val="28"/>
          <w:szCs w:val="28"/>
        </w:rPr>
        <w:t xml:space="preserve">объема межбюджетных трансфертов, предоставляемых в 2024 году из федерального бюджета бюджету субъекта Российской Федерации на </w:t>
      </w:r>
      <w:proofErr w:type="spellStart"/>
      <w:r w:rsidR="001938C6" w:rsidRPr="00507D4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938C6" w:rsidRPr="00507D49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субъекта Российской Федерации, определенных в соответствии с абзацем вторым пункта </w:t>
      </w:r>
      <w:r w:rsidR="00A62D50">
        <w:rPr>
          <w:rFonts w:ascii="Times New Roman" w:hAnsi="Times New Roman" w:cs="Times New Roman"/>
          <w:sz w:val="28"/>
          <w:szCs w:val="28"/>
        </w:rPr>
        <w:t>4</w:t>
      </w:r>
      <w:r w:rsidR="001938C6" w:rsidRPr="00507D4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AF4B4E" w:rsidRPr="00507D49">
        <w:rPr>
          <w:rFonts w:ascii="Times New Roman" w:hAnsi="Times New Roman" w:cs="Times New Roman"/>
          <w:sz w:val="28"/>
          <w:szCs w:val="28"/>
        </w:rPr>
        <w:t>.</w:t>
      </w:r>
    </w:p>
    <w:p w:rsidR="00AF4B4E" w:rsidRPr="00507D49" w:rsidRDefault="00A62D50" w:rsidP="00507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4B4E" w:rsidRPr="00507D49">
        <w:rPr>
          <w:rFonts w:ascii="Times New Roman" w:hAnsi="Times New Roman" w:cs="Times New Roman"/>
          <w:sz w:val="28"/>
          <w:szCs w:val="28"/>
        </w:rPr>
        <w:t>. Бюджетный кредит предоставляется при условии принятия субъектом Российской Федерации следующих обязательств:</w:t>
      </w:r>
    </w:p>
    <w:p w:rsidR="00AF4B4E" w:rsidRPr="00507D49" w:rsidRDefault="00AF4B4E" w:rsidP="00507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49">
        <w:rPr>
          <w:rFonts w:ascii="Times New Roman" w:hAnsi="Times New Roman" w:cs="Times New Roman"/>
          <w:sz w:val="28"/>
          <w:szCs w:val="28"/>
        </w:rPr>
        <w:t xml:space="preserve">направление средств Бюджетного </w:t>
      </w:r>
      <w:r w:rsidR="00402490" w:rsidRPr="00507D49">
        <w:rPr>
          <w:rFonts w:ascii="Times New Roman" w:hAnsi="Times New Roman" w:cs="Times New Roman"/>
          <w:sz w:val="28"/>
          <w:szCs w:val="28"/>
        </w:rPr>
        <w:t xml:space="preserve">кредита на </w:t>
      </w:r>
      <w:r w:rsidR="000032B3" w:rsidRPr="00507D49">
        <w:rPr>
          <w:rFonts w:ascii="Times New Roman" w:hAnsi="Times New Roman" w:cs="Times New Roman"/>
          <w:sz w:val="28"/>
          <w:szCs w:val="28"/>
        </w:rPr>
        <w:t xml:space="preserve">цели опережающего </w:t>
      </w:r>
      <w:r w:rsidR="00EB2090" w:rsidRPr="00507D49">
        <w:rPr>
          <w:rFonts w:ascii="Times New Roman" w:hAnsi="Times New Roman" w:cs="Times New Roman"/>
          <w:sz w:val="28"/>
          <w:szCs w:val="28"/>
        </w:rPr>
        <w:t>финансово</w:t>
      </w:r>
      <w:r w:rsidR="000032B3" w:rsidRPr="00507D49">
        <w:rPr>
          <w:rFonts w:ascii="Times New Roman" w:hAnsi="Times New Roman" w:cs="Times New Roman"/>
          <w:sz w:val="28"/>
          <w:szCs w:val="28"/>
        </w:rPr>
        <w:t>го</w:t>
      </w:r>
      <w:r w:rsidR="00EB2090" w:rsidRPr="00507D4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032B3" w:rsidRPr="00507D49">
        <w:rPr>
          <w:rFonts w:ascii="Times New Roman" w:hAnsi="Times New Roman" w:cs="Times New Roman"/>
          <w:sz w:val="28"/>
          <w:szCs w:val="28"/>
        </w:rPr>
        <w:t>я</w:t>
      </w:r>
      <w:r w:rsidR="00EB2090" w:rsidRPr="00507D49">
        <w:rPr>
          <w:rFonts w:ascii="Times New Roman" w:hAnsi="Times New Roman" w:cs="Times New Roman"/>
          <w:sz w:val="28"/>
          <w:szCs w:val="28"/>
        </w:rPr>
        <w:t xml:space="preserve"> </w:t>
      </w:r>
      <w:r w:rsidR="00BB7FFE" w:rsidRPr="00507D49">
        <w:rPr>
          <w:rFonts w:ascii="Times New Roman" w:hAnsi="Times New Roman" w:cs="Times New Roman"/>
          <w:sz w:val="28"/>
          <w:szCs w:val="28"/>
        </w:rPr>
        <w:t xml:space="preserve">расходных обязательств субъекта Российской Федерации, </w:t>
      </w:r>
      <w:r w:rsidR="008345EA">
        <w:rPr>
          <w:rFonts w:ascii="Times New Roman" w:hAnsi="Times New Roman" w:cs="Times New Roman"/>
          <w:sz w:val="28"/>
          <w:szCs w:val="28"/>
        </w:rPr>
        <w:t>принимаемых в целях</w:t>
      </w:r>
      <w:r w:rsidR="00F44D36" w:rsidRPr="00507D4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EC5E6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12F09" w:rsidRPr="00507D49">
        <w:rPr>
          <w:rFonts w:ascii="Times New Roman" w:hAnsi="Times New Roman" w:cs="Times New Roman"/>
          <w:sz w:val="28"/>
          <w:szCs w:val="28"/>
        </w:rPr>
        <w:t>,</w:t>
      </w:r>
      <w:r w:rsidR="00F44D36" w:rsidRPr="00507D49">
        <w:rPr>
          <w:rFonts w:ascii="Times New Roman" w:hAnsi="Times New Roman" w:cs="Times New Roman"/>
          <w:sz w:val="28"/>
          <w:szCs w:val="28"/>
        </w:rPr>
        <w:t xml:space="preserve"> </w:t>
      </w:r>
      <w:r w:rsidR="008345EA">
        <w:rPr>
          <w:rFonts w:ascii="Times New Roman" w:hAnsi="Times New Roman" w:cs="Times New Roman"/>
          <w:sz w:val="28"/>
          <w:szCs w:val="28"/>
        </w:rPr>
        <w:t xml:space="preserve">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инфраструктуры, </w:t>
      </w:r>
      <w:r w:rsidR="008345EA" w:rsidRPr="00507D4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345EA" w:rsidRPr="00507D4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345EA" w:rsidRPr="00507D49">
        <w:rPr>
          <w:rFonts w:ascii="Times New Roman" w:hAnsi="Times New Roman" w:cs="Times New Roman"/>
          <w:sz w:val="28"/>
          <w:szCs w:val="28"/>
        </w:rPr>
        <w:t xml:space="preserve"> которых в 2024 году из федерального бюджета предоставляются межбюджетные трансферты </w:t>
      </w:r>
      <w:r w:rsidR="008345EA">
        <w:rPr>
          <w:rFonts w:ascii="Times New Roman" w:hAnsi="Times New Roman" w:cs="Times New Roman"/>
          <w:sz w:val="28"/>
          <w:szCs w:val="28"/>
        </w:rPr>
        <w:t>в целях</w:t>
      </w:r>
      <w:r w:rsidR="00F44D36" w:rsidRPr="00507D49">
        <w:rPr>
          <w:rFonts w:ascii="Times New Roman" w:hAnsi="Times New Roman" w:cs="Times New Roman"/>
          <w:sz w:val="28"/>
          <w:szCs w:val="28"/>
        </w:rPr>
        <w:t xml:space="preserve"> </w:t>
      </w:r>
      <w:r w:rsidR="00402490" w:rsidRPr="00507D49">
        <w:rPr>
          <w:rFonts w:ascii="Times New Roman" w:hAnsi="Times New Roman" w:cs="Times New Roman"/>
          <w:sz w:val="28"/>
          <w:szCs w:val="28"/>
        </w:rPr>
        <w:t>строительств</w:t>
      </w:r>
      <w:r w:rsidR="008345EA">
        <w:rPr>
          <w:rFonts w:ascii="Times New Roman" w:hAnsi="Times New Roman" w:cs="Times New Roman"/>
          <w:sz w:val="28"/>
          <w:szCs w:val="28"/>
        </w:rPr>
        <w:t>а</w:t>
      </w:r>
      <w:r w:rsidR="00402490" w:rsidRPr="00507D49">
        <w:rPr>
          <w:rFonts w:ascii="Times New Roman" w:hAnsi="Times New Roman" w:cs="Times New Roman"/>
          <w:sz w:val="28"/>
          <w:szCs w:val="28"/>
        </w:rPr>
        <w:t>, реконструкци</w:t>
      </w:r>
      <w:r w:rsidR="008345EA">
        <w:rPr>
          <w:rFonts w:ascii="Times New Roman" w:hAnsi="Times New Roman" w:cs="Times New Roman"/>
          <w:sz w:val="28"/>
          <w:szCs w:val="28"/>
        </w:rPr>
        <w:t>и</w:t>
      </w:r>
      <w:r w:rsidR="00402490" w:rsidRPr="00507D49">
        <w:rPr>
          <w:rFonts w:ascii="Times New Roman" w:hAnsi="Times New Roman" w:cs="Times New Roman"/>
          <w:sz w:val="28"/>
          <w:szCs w:val="28"/>
        </w:rPr>
        <w:t>, капитальн</w:t>
      </w:r>
      <w:r w:rsidR="008345EA">
        <w:rPr>
          <w:rFonts w:ascii="Times New Roman" w:hAnsi="Times New Roman" w:cs="Times New Roman"/>
          <w:sz w:val="28"/>
          <w:szCs w:val="28"/>
        </w:rPr>
        <w:t>ого</w:t>
      </w:r>
      <w:r w:rsidR="00402490" w:rsidRPr="00507D49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345EA">
        <w:rPr>
          <w:rFonts w:ascii="Times New Roman" w:hAnsi="Times New Roman" w:cs="Times New Roman"/>
          <w:sz w:val="28"/>
          <w:szCs w:val="28"/>
        </w:rPr>
        <w:t>а</w:t>
      </w:r>
      <w:r w:rsidR="00936463">
        <w:rPr>
          <w:rFonts w:ascii="Times New Roman" w:hAnsi="Times New Roman" w:cs="Times New Roman"/>
          <w:sz w:val="28"/>
          <w:szCs w:val="28"/>
        </w:rPr>
        <w:t xml:space="preserve"> </w:t>
      </w:r>
      <w:r w:rsidR="00402490" w:rsidRPr="00507D49">
        <w:rPr>
          <w:rFonts w:ascii="Times New Roman" w:hAnsi="Times New Roman" w:cs="Times New Roman"/>
          <w:sz w:val="28"/>
          <w:szCs w:val="28"/>
        </w:rPr>
        <w:t>и ремонт</w:t>
      </w:r>
      <w:r w:rsidR="008345EA">
        <w:rPr>
          <w:rFonts w:ascii="Times New Roman" w:hAnsi="Times New Roman" w:cs="Times New Roman"/>
          <w:sz w:val="28"/>
          <w:szCs w:val="28"/>
        </w:rPr>
        <w:t>а</w:t>
      </w:r>
      <w:r w:rsidR="00402490" w:rsidRPr="00507D49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субъектов Российской Федерации (муниципальной собственности), приобретени</w:t>
      </w:r>
      <w:r w:rsidR="00EC5E66">
        <w:rPr>
          <w:rFonts w:ascii="Times New Roman" w:hAnsi="Times New Roman" w:cs="Times New Roman"/>
          <w:sz w:val="28"/>
          <w:szCs w:val="28"/>
        </w:rPr>
        <w:t>я</w:t>
      </w:r>
      <w:r w:rsidR="00402490" w:rsidRPr="00507D49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в государственную собственность субъектов Российской Федерации (муниципальную собственность)</w:t>
      </w:r>
      <w:r w:rsidR="00F44D36" w:rsidRPr="00507D49">
        <w:rPr>
          <w:rFonts w:ascii="Times New Roman" w:hAnsi="Times New Roman" w:cs="Times New Roman"/>
          <w:sz w:val="28"/>
          <w:szCs w:val="28"/>
        </w:rPr>
        <w:t xml:space="preserve">, </w:t>
      </w:r>
      <w:r w:rsidR="001938C6" w:rsidRPr="00507D49">
        <w:rPr>
          <w:rFonts w:ascii="Times New Roman" w:hAnsi="Times New Roman" w:cs="Times New Roman"/>
          <w:sz w:val="28"/>
          <w:szCs w:val="28"/>
        </w:rPr>
        <w:t>включенных в перечень, утвержденный президиумом (штабом) Правительственной комиссии по</w:t>
      </w:r>
      <w:r w:rsidR="00507D49">
        <w:rPr>
          <w:rFonts w:ascii="Times New Roman" w:hAnsi="Times New Roman" w:cs="Times New Roman"/>
          <w:sz w:val="28"/>
          <w:szCs w:val="28"/>
        </w:rPr>
        <w:t xml:space="preserve"> </w:t>
      </w:r>
      <w:r w:rsidR="001938C6" w:rsidRPr="00507D49">
        <w:rPr>
          <w:rFonts w:ascii="Times New Roman" w:hAnsi="Times New Roman" w:cs="Times New Roman"/>
          <w:sz w:val="28"/>
          <w:szCs w:val="28"/>
        </w:rPr>
        <w:t>региональному развитию в Российской Федерации</w:t>
      </w:r>
      <w:r w:rsidR="00F46906" w:rsidRPr="00507D49">
        <w:rPr>
          <w:rFonts w:ascii="Times New Roman" w:hAnsi="Times New Roman" w:cs="Times New Roman"/>
          <w:sz w:val="28"/>
          <w:szCs w:val="28"/>
        </w:rPr>
        <w:t>,</w:t>
      </w:r>
      <w:r w:rsidR="001938C6" w:rsidRPr="00507D49">
        <w:rPr>
          <w:rFonts w:ascii="Times New Roman" w:hAnsi="Times New Roman" w:cs="Times New Roman"/>
          <w:sz w:val="28"/>
          <w:szCs w:val="28"/>
        </w:rPr>
        <w:t xml:space="preserve"> на основании отобранных Министерством строительства и жилищно-коммунального хозяйства Российской Федерации по предложениям субъектов Российской Федерации</w:t>
      </w:r>
      <w:r w:rsidR="00F46906" w:rsidRPr="00507D49">
        <w:rPr>
          <w:rFonts w:ascii="Times New Roman" w:hAnsi="Times New Roman" w:cs="Times New Roman"/>
          <w:sz w:val="28"/>
          <w:szCs w:val="28"/>
        </w:rPr>
        <w:t xml:space="preserve"> указанных объектов</w:t>
      </w:r>
      <w:r w:rsidRPr="00507D49">
        <w:rPr>
          <w:rFonts w:ascii="Times New Roman" w:hAnsi="Times New Roman" w:cs="Times New Roman"/>
          <w:sz w:val="28"/>
          <w:szCs w:val="28"/>
        </w:rPr>
        <w:t>;</w:t>
      </w:r>
    </w:p>
    <w:p w:rsidR="00AF4B4E" w:rsidRPr="00507D49" w:rsidRDefault="00AF4B4E" w:rsidP="00507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49">
        <w:rPr>
          <w:rFonts w:ascii="Times New Roman" w:hAnsi="Times New Roman" w:cs="Times New Roman"/>
          <w:sz w:val="28"/>
          <w:szCs w:val="28"/>
        </w:rPr>
        <w:t>ведение обособленного</w:t>
      </w:r>
      <w:r w:rsidR="008B28D7" w:rsidRPr="00507D49">
        <w:rPr>
          <w:rFonts w:ascii="Times New Roman" w:hAnsi="Times New Roman" w:cs="Times New Roman"/>
          <w:sz w:val="28"/>
          <w:szCs w:val="28"/>
        </w:rPr>
        <w:t xml:space="preserve"> учета операций по поступлению Б</w:t>
      </w:r>
      <w:r w:rsidRPr="00507D49">
        <w:rPr>
          <w:rFonts w:ascii="Times New Roman" w:hAnsi="Times New Roman" w:cs="Times New Roman"/>
          <w:sz w:val="28"/>
          <w:szCs w:val="28"/>
        </w:rPr>
        <w:t>юджетных кредитов и осуществлению расходов бюджета субъекта Российской Федерации, источником финансового обеспе</w:t>
      </w:r>
      <w:r w:rsidR="008B28D7" w:rsidRPr="00507D49">
        <w:rPr>
          <w:rFonts w:ascii="Times New Roman" w:hAnsi="Times New Roman" w:cs="Times New Roman"/>
          <w:sz w:val="28"/>
          <w:szCs w:val="28"/>
        </w:rPr>
        <w:t>чения которых являются средства Б</w:t>
      </w:r>
      <w:r w:rsidRPr="00507D49">
        <w:rPr>
          <w:rFonts w:ascii="Times New Roman" w:hAnsi="Times New Roman" w:cs="Times New Roman"/>
          <w:sz w:val="28"/>
          <w:szCs w:val="28"/>
        </w:rPr>
        <w:t>юджетного кредита;</w:t>
      </w:r>
    </w:p>
    <w:p w:rsidR="00AF4B4E" w:rsidRPr="00507D49" w:rsidRDefault="00AF4B4E" w:rsidP="00507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507D49">
        <w:rPr>
          <w:rFonts w:ascii="Times New Roman" w:hAnsi="Times New Roman" w:cs="Times New Roman"/>
          <w:sz w:val="28"/>
          <w:szCs w:val="28"/>
        </w:rPr>
        <w:t>включение условия об осуществлении Федеральным казначейством в соответствии с бюджетным законодательством Российской Федерации казначейского сопровождения средств, источником финансового обеспеч</w:t>
      </w:r>
      <w:r w:rsidR="008B28D7" w:rsidRPr="00507D49">
        <w:rPr>
          <w:rFonts w:ascii="Times New Roman" w:hAnsi="Times New Roman" w:cs="Times New Roman"/>
          <w:sz w:val="28"/>
          <w:szCs w:val="28"/>
        </w:rPr>
        <w:t>ения которых являются средства Б</w:t>
      </w:r>
      <w:r w:rsidRPr="00507D49">
        <w:rPr>
          <w:rFonts w:ascii="Times New Roman" w:hAnsi="Times New Roman" w:cs="Times New Roman"/>
          <w:sz w:val="28"/>
          <w:szCs w:val="28"/>
        </w:rPr>
        <w:t>юджетного кредита, в заключаемые субъектами Российской Федерации соглашения о предоставлении субсидий юридическим лицам</w:t>
      </w:r>
      <w:r w:rsidR="00E46C16" w:rsidRPr="00507D49">
        <w:rPr>
          <w:rFonts w:ascii="Times New Roman" w:hAnsi="Times New Roman" w:cs="Times New Roman"/>
          <w:sz w:val="28"/>
          <w:szCs w:val="28"/>
        </w:rPr>
        <w:t xml:space="preserve"> </w:t>
      </w:r>
      <w:r w:rsidR="00436D1B" w:rsidRPr="00507D49">
        <w:rPr>
          <w:rFonts w:ascii="Times New Roman" w:hAnsi="Times New Roman" w:cs="Times New Roman"/>
          <w:sz w:val="28"/>
          <w:szCs w:val="28"/>
        </w:rPr>
        <w:t>(за исключением субсидий</w:t>
      </w:r>
      <w:r w:rsidRPr="00507D49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</w:t>
      </w:r>
      <w:r w:rsidR="00436D1B" w:rsidRPr="00507D49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Федерации)</w:t>
      </w:r>
      <w:r w:rsidRPr="00507D49">
        <w:rPr>
          <w:rFonts w:ascii="Times New Roman" w:hAnsi="Times New Roman" w:cs="Times New Roman"/>
          <w:sz w:val="28"/>
          <w:szCs w:val="28"/>
        </w:rPr>
        <w:t xml:space="preserve">, соглашения о государственно-частном партнерстве, концессионные соглашения, государственные контракты </w:t>
      </w:r>
      <w:r w:rsidR="00436D1B" w:rsidRPr="00507D49"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услуг, заключаемые для обеспечения государственных нужд субъекта Российской Федерации, </w:t>
      </w:r>
      <w:r w:rsidRPr="00507D49">
        <w:rPr>
          <w:rFonts w:ascii="Times New Roman" w:hAnsi="Times New Roman" w:cs="Times New Roman"/>
          <w:sz w:val="28"/>
          <w:szCs w:val="28"/>
        </w:rPr>
        <w:lastRenderedPageBreak/>
        <w:t xml:space="preserve">контракты </w:t>
      </w:r>
      <w:r w:rsidR="00436D1B" w:rsidRPr="00507D49">
        <w:rPr>
          <w:rFonts w:ascii="Times New Roman" w:hAnsi="Times New Roman" w:cs="Times New Roman"/>
          <w:sz w:val="28"/>
          <w:szCs w:val="28"/>
        </w:rPr>
        <w:t>(</w:t>
      </w:r>
      <w:r w:rsidRPr="00507D49">
        <w:rPr>
          <w:rFonts w:ascii="Times New Roman" w:hAnsi="Times New Roman" w:cs="Times New Roman"/>
          <w:sz w:val="28"/>
          <w:szCs w:val="28"/>
        </w:rPr>
        <w:t>договоры) на поставку товаров, выполнение работ, оказание услуг,</w:t>
      </w:r>
      <w:r w:rsidR="00436D1B" w:rsidRPr="00507D49">
        <w:rPr>
          <w:rFonts w:ascii="Times New Roman" w:hAnsi="Times New Roman" w:cs="Times New Roman"/>
          <w:sz w:val="28"/>
          <w:szCs w:val="28"/>
        </w:rPr>
        <w:t xml:space="preserve"> заключаемые бюджетными и автономными учреждениями субъекта Российской Федерации,</w:t>
      </w:r>
      <w:r w:rsidRPr="00507D49">
        <w:rPr>
          <w:rFonts w:ascii="Times New Roman" w:hAnsi="Times New Roman" w:cs="Times New Roman"/>
          <w:sz w:val="28"/>
          <w:szCs w:val="28"/>
        </w:rPr>
        <w:t xml:space="preserve"> а также в контракты (договоры) на поставку товаров, выполнение работ, оказание услуг, заключаемые исполнителями и соисполнителями в рамках исполнения указанных соглашений (договоров) о предоставлении субсидий, соглашений о государственно-частном партнерстве, концессионных соглашений, государственных контрактов (контрактов, договоров) на поставку товаров, выполнение работ, оказание услуг;</w:t>
      </w:r>
    </w:p>
    <w:p w:rsidR="00AF4B4E" w:rsidRPr="00507D49" w:rsidRDefault="00AF4B4E" w:rsidP="00507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49">
        <w:rPr>
          <w:rFonts w:ascii="Times New Roman" w:hAnsi="Times New Roman" w:cs="Times New Roman"/>
          <w:sz w:val="28"/>
          <w:szCs w:val="28"/>
        </w:rPr>
        <w:t xml:space="preserve">обеспечение на </w:t>
      </w:r>
      <w:r w:rsidR="00E3056D" w:rsidRPr="00507D49">
        <w:rPr>
          <w:rFonts w:ascii="Times New Roman" w:hAnsi="Times New Roman" w:cs="Times New Roman"/>
          <w:sz w:val="28"/>
          <w:szCs w:val="28"/>
        </w:rPr>
        <w:t xml:space="preserve">30 </w:t>
      </w:r>
      <w:r w:rsidR="008B28D7" w:rsidRPr="00507D4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9613F" w:rsidRPr="00507D49">
        <w:rPr>
          <w:rFonts w:ascii="Times New Roman" w:hAnsi="Times New Roman" w:cs="Times New Roman"/>
          <w:sz w:val="28"/>
          <w:szCs w:val="28"/>
        </w:rPr>
        <w:t>2024 г</w:t>
      </w:r>
      <w:r w:rsidR="00D506F3">
        <w:rPr>
          <w:rFonts w:ascii="Times New Roman" w:hAnsi="Times New Roman" w:cs="Times New Roman"/>
          <w:sz w:val="28"/>
          <w:szCs w:val="28"/>
        </w:rPr>
        <w:t>.</w:t>
      </w:r>
      <w:r w:rsidR="0069613F" w:rsidRPr="00507D49">
        <w:rPr>
          <w:rFonts w:ascii="Times New Roman" w:hAnsi="Times New Roman" w:cs="Times New Roman"/>
          <w:sz w:val="28"/>
          <w:szCs w:val="28"/>
        </w:rPr>
        <w:t xml:space="preserve"> </w:t>
      </w:r>
      <w:r w:rsidRPr="00507D49">
        <w:rPr>
          <w:rFonts w:ascii="Times New Roman" w:hAnsi="Times New Roman" w:cs="Times New Roman"/>
          <w:sz w:val="28"/>
          <w:szCs w:val="28"/>
        </w:rPr>
        <w:t>остатка средств на едином счете бюджета субъекта Российской Федерации в объеме</w:t>
      </w:r>
      <w:r w:rsidR="006A23C7" w:rsidRPr="00507D49">
        <w:rPr>
          <w:rFonts w:ascii="Times New Roman" w:hAnsi="Times New Roman" w:cs="Times New Roman"/>
          <w:sz w:val="28"/>
          <w:szCs w:val="28"/>
        </w:rPr>
        <w:t xml:space="preserve"> предоставленного Бюджетного кредита</w:t>
      </w:r>
      <w:r w:rsidRPr="00507D49">
        <w:rPr>
          <w:rFonts w:ascii="Times New Roman" w:hAnsi="Times New Roman" w:cs="Times New Roman"/>
          <w:sz w:val="28"/>
          <w:szCs w:val="28"/>
        </w:rPr>
        <w:t>;</w:t>
      </w:r>
    </w:p>
    <w:p w:rsidR="00AF4B4E" w:rsidRPr="00507D49" w:rsidRDefault="00AF4B4E" w:rsidP="00507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49">
        <w:rPr>
          <w:rFonts w:ascii="Times New Roman" w:hAnsi="Times New Roman" w:cs="Times New Roman"/>
          <w:sz w:val="28"/>
          <w:szCs w:val="28"/>
        </w:rPr>
        <w:t>представление высшим должностным лицом субъекта Российской Федерации (председателем высшего исполнительного органа субъекта Российской Федерации)</w:t>
      </w:r>
      <w:r w:rsidR="006A23C7" w:rsidRPr="00507D49">
        <w:rPr>
          <w:rFonts w:ascii="Times New Roman" w:hAnsi="Times New Roman" w:cs="Times New Roman"/>
          <w:sz w:val="28"/>
          <w:szCs w:val="28"/>
        </w:rPr>
        <w:t xml:space="preserve"> в Федеральное казначейство и Министерство строительства и жилищно-коммунального хозяйства Российской Федерации </w:t>
      </w:r>
      <w:r w:rsidRPr="00507D49">
        <w:rPr>
          <w:rFonts w:ascii="Times New Roman" w:hAnsi="Times New Roman" w:cs="Times New Roman"/>
          <w:sz w:val="28"/>
          <w:szCs w:val="28"/>
        </w:rPr>
        <w:t xml:space="preserve">ежеквартально, до 25-го числа месяца, следующего за отчетным </w:t>
      </w:r>
      <w:r w:rsidR="008B28D7" w:rsidRPr="00507D49">
        <w:rPr>
          <w:rFonts w:ascii="Times New Roman" w:hAnsi="Times New Roman" w:cs="Times New Roman"/>
          <w:sz w:val="28"/>
          <w:szCs w:val="28"/>
        </w:rPr>
        <w:t>кварталом, сведений о</w:t>
      </w:r>
      <w:r w:rsidR="00771FDB" w:rsidRPr="00507D49">
        <w:rPr>
          <w:rFonts w:ascii="Times New Roman" w:hAnsi="Times New Roman" w:cs="Times New Roman"/>
          <w:sz w:val="28"/>
          <w:szCs w:val="28"/>
        </w:rPr>
        <w:t xml:space="preserve"> реализации мероприятий, предусмотренных абзацем вторым пункта </w:t>
      </w:r>
      <w:r w:rsidR="00A62D50">
        <w:rPr>
          <w:rFonts w:ascii="Times New Roman" w:hAnsi="Times New Roman" w:cs="Times New Roman"/>
          <w:sz w:val="28"/>
          <w:szCs w:val="28"/>
        </w:rPr>
        <w:t>4</w:t>
      </w:r>
      <w:r w:rsidR="00771FDB" w:rsidRPr="00507D4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E3056D" w:rsidRPr="00507D49">
        <w:rPr>
          <w:rFonts w:ascii="Times New Roman" w:hAnsi="Times New Roman" w:cs="Times New Roman"/>
          <w:sz w:val="28"/>
          <w:szCs w:val="28"/>
        </w:rPr>
        <w:t>, по форме, определяемой Министерством строительства и жилищно-коммунального хозяйства Российской Федерации</w:t>
      </w:r>
      <w:r w:rsidR="00771FDB" w:rsidRPr="00507D49">
        <w:rPr>
          <w:rFonts w:ascii="Times New Roman" w:hAnsi="Times New Roman" w:cs="Times New Roman"/>
          <w:sz w:val="28"/>
          <w:szCs w:val="28"/>
        </w:rPr>
        <w:t>;</w:t>
      </w:r>
    </w:p>
    <w:p w:rsidR="00AF4B4E" w:rsidRPr="00507D49" w:rsidRDefault="00AF4B4E" w:rsidP="00507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49">
        <w:rPr>
          <w:rFonts w:ascii="Times New Roman" w:hAnsi="Times New Roman" w:cs="Times New Roman"/>
          <w:sz w:val="28"/>
          <w:szCs w:val="28"/>
        </w:rPr>
        <w:t>представление высшим должностным лицом субъекта Российской Федерации (председателем высшего исполнительного органа субъекта Российской Федерации</w:t>
      </w:r>
      <w:r w:rsidR="008B28D7" w:rsidRPr="00507D49">
        <w:rPr>
          <w:rFonts w:ascii="Times New Roman" w:hAnsi="Times New Roman" w:cs="Times New Roman"/>
          <w:sz w:val="28"/>
          <w:szCs w:val="28"/>
        </w:rPr>
        <w:t>) отчета о направлении средств Б</w:t>
      </w:r>
      <w:r w:rsidRPr="00507D49">
        <w:rPr>
          <w:rFonts w:ascii="Times New Roman" w:hAnsi="Times New Roman" w:cs="Times New Roman"/>
          <w:sz w:val="28"/>
          <w:szCs w:val="28"/>
        </w:rPr>
        <w:t xml:space="preserve">юджетного кредита на цели, предусмотренные </w:t>
      </w:r>
      <w:hyperlink r:id="rId9" w:history="1">
        <w:r w:rsidRPr="00507D4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62D5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07D49">
        <w:rPr>
          <w:rFonts w:ascii="Times New Roman" w:hAnsi="Times New Roman" w:cs="Times New Roman"/>
          <w:sz w:val="28"/>
          <w:szCs w:val="28"/>
        </w:rPr>
        <w:t xml:space="preserve"> настоящих Правил, в </w:t>
      </w:r>
      <w:r w:rsidR="00E3056D" w:rsidRPr="00507D49">
        <w:rPr>
          <w:rFonts w:ascii="Times New Roman" w:hAnsi="Times New Roman" w:cs="Times New Roman"/>
          <w:sz w:val="28"/>
          <w:szCs w:val="28"/>
        </w:rPr>
        <w:t>Федеральное казначейство и Министерство строительства и жилищно-коммунального хозяйства Российской Федерации</w:t>
      </w:r>
      <w:r w:rsidRPr="00507D49">
        <w:rPr>
          <w:rFonts w:ascii="Times New Roman" w:hAnsi="Times New Roman" w:cs="Times New Roman"/>
          <w:sz w:val="28"/>
          <w:szCs w:val="28"/>
        </w:rPr>
        <w:t xml:space="preserve"> по форме, определяемой </w:t>
      </w:r>
      <w:r w:rsidR="00E3056D" w:rsidRPr="00507D49">
        <w:rPr>
          <w:rFonts w:ascii="Times New Roman" w:hAnsi="Times New Roman" w:cs="Times New Roman"/>
          <w:sz w:val="28"/>
          <w:szCs w:val="28"/>
        </w:rPr>
        <w:t>Федеральным казначейством</w:t>
      </w:r>
      <w:r w:rsidRPr="00507D49">
        <w:rPr>
          <w:rFonts w:ascii="Times New Roman" w:hAnsi="Times New Roman" w:cs="Times New Roman"/>
          <w:sz w:val="28"/>
          <w:szCs w:val="28"/>
        </w:rPr>
        <w:t xml:space="preserve">, ежеквартально, до 25-го числа месяца, следующего за отчетным кварталом, до полного погашения задолженности по </w:t>
      </w:r>
      <w:r w:rsidR="009700B3" w:rsidRPr="00507D49">
        <w:rPr>
          <w:rFonts w:ascii="Times New Roman" w:hAnsi="Times New Roman" w:cs="Times New Roman"/>
          <w:sz w:val="28"/>
          <w:szCs w:val="28"/>
        </w:rPr>
        <w:t>Б</w:t>
      </w:r>
      <w:r w:rsidRPr="00507D49">
        <w:rPr>
          <w:rFonts w:ascii="Times New Roman" w:hAnsi="Times New Roman" w:cs="Times New Roman"/>
          <w:sz w:val="28"/>
          <w:szCs w:val="28"/>
        </w:rPr>
        <w:t>юджетному кредиту;</w:t>
      </w:r>
    </w:p>
    <w:p w:rsidR="00AF4B4E" w:rsidRPr="00507D49" w:rsidRDefault="00AF4B4E" w:rsidP="00507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507D49">
        <w:rPr>
          <w:rFonts w:ascii="Times New Roman" w:hAnsi="Times New Roman" w:cs="Times New Roman"/>
          <w:sz w:val="28"/>
          <w:szCs w:val="28"/>
        </w:rPr>
        <w:t>включение условия об осуществлении Федеральным казначейством в соответствии с бюджетным законодательством Российской Федерации казначейского сопровождения средств в заключаемые муниципальными образованиями соглашения о предоставлении субсидий юридическим лицам</w:t>
      </w:r>
      <w:r w:rsidR="00436D1B" w:rsidRPr="00507D49">
        <w:rPr>
          <w:rFonts w:ascii="Times New Roman" w:hAnsi="Times New Roman" w:cs="Times New Roman"/>
          <w:sz w:val="28"/>
          <w:szCs w:val="28"/>
        </w:rPr>
        <w:t xml:space="preserve"> (за исключением субсидий муниципальным</w:t>
      </w:r>
      <w:r w:rsidRPr="00507D49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</w:t>
      </w:r>
      <w:r w:rsidR="00436D1B" w:rsidRPr="00507D49">
        <w:rPr>
          <w:rFonts w:ascii="Times New Roman" w:hAnsi="Times New Roman" w:cs="Times New Roman"/>
          <w:sz w:val="28"/>
          <w:szCs w:val="28"/>
        </w:rPr>
        <w:t>)</w:t>
      </w:r>
      <w:r w:rsidRPr="00507D49">
        <w:rPr>
          <w:rFonts w:ascii="Times New Roman" w:hAnsi="Times New Roman" w:cs="Times New Roman"/>
          <w:sz w:val="28"/>
          <w:szCs w:val="28"/>
        </w:rPr>
        <w:t xml:space="preserve">, соглашения о </w:t>
      </w:r>
      <w:proofErr w:type="spellStart"/>
      <w:r w:rsidRPr="00507D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07D49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концессионные соглашения, муниципальные контракты </w:t>
      </w:r>
      <w:r w:rsidR="00436D1B" w:rsidRPr="00507D49"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услуг, заключаемые для обеспечения муниципальных нужд, </w:t>
      </w:r>
      <w:r w:rsidRPr="00507D49">
        <w:rPr>
          <w:rFonts w:ascii="Times New Roman" w:hAnsi="Times New Roman" w:cs="Times New Roman"/>
          <w:sz w:val="28"/>
          <w:szCs w:val="28"/>
        </w:rPr>
        <w:t xml:space="preserve">контракты </w:t>
      </w:r>
      <w:r w:rsidR="00436D1B" w:rsidRPr="00507D49">
        <w:rPr>
          <w:rFonts w:ascii="Times New Roman" w:hAnsi="Times New Roman" w:cs="Times New Roman"/>
          <w:sz w:val="28"/>
          <w:szCs w:val="28"/>
        </w:rPr>
        <w:t>(</w:t>
      </w:r>
      <w:r w:rsidRPr="00507D49">
        <w:rPr>
          <w:rFonts w:ascii="Times New Roman" w:hAnsi="Times New Roman" w:cs="Times New Roman"/>
          <w:sz w:val="28"/>
          <w:szCs w:val="28"/>
        </w:rPr>
        <w:t xml:space="preserve">договоры) на поставку товаров, выполнение работ, оказание услуг, </w:t>
      </w:r>
      <w:r w:rsidR="00436D1B" w:rsidRPr="00507D49">
        <w:rPr>
          <w:rFonts w:ascii="Times New Roman" w:hAnsi="Times New Roman" w:cs="Times New Roman"/>
          <w:sz w:val="28"/>
          <w:szCs w:val="28"/>
        </w:rPr>
        <w:t xml:space="preserve">заключаемые муниципальными бюджетными и автономными учреждениями, </w:t>
      </w:r>
      <w:r w:rsidRPr="00507D49">
        <w:rPr>
          <w:rFonts w:ascii="Times New Roman" w:hAnsi="Times New Roman" w:cs="Times New Roman"/>
          <w:sz w:val="28"/>
          <w:szCs w:val="28"/>
        </w:rPr>
        <w:t xml:space="preserve">а также в контракты (договоры) </w:t>
      </w:r>
      <w:r w:rsidRPr="00507D49">
        <w:rPr>
          <w:rFonts w:ascii="Times New Roman" w:hAnsi="Times New Roman" w:cs="Times New Roman"/>
          <w:sz w:val="28"/>
          <w:szCs w:val="28"/>
        </w:rPr>
        <w:lastRenderedPageBreak/>
        <w:t xml:space="preserve">на поставку товаров, выполнение работ, оказание услуг, заключаемые исполнителями и соисполнителями в рамках исполнения указанных соглашений (договоров) о предоставлении субсидий, соглашений о </w:t>
      </w:r>
      <w:proofErr w:type="spellStart"/>
      <w:r w:rsidRPr="00507D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07D49">
        <w:rPr>
          <w:rFonts w:ascii="Times New Roman" w:hAnsi="Times New Roman" w:cs="Times New Roman"/>
          <w:sz w:val="28"/>
          <w:szCs w:val="28"/>
        </w:rPr>
        <w:t>-частном партнерстве, концессионных соглашений, муниципальных контрактов (контрактов, договоров) на поставку товаров, выполнение работ, оказание услуг, в случае предоставления из бюджета субъекта Российской Федерации местным бюджетам межбюджетных трансфертов, имеющих целевое назначение, источником предоставл</w:t>
      </w:r>
      <w:r w:rsidR="008B28D7" w:rsidRPr="00507D49">
        <w:rPr>
          <w:rFonts w:ascii="Times New Roman" w:hAnsi="Times New Roman" w:cs="Times New Roman"/>
          <w:sz w:val="28"/>
          <w:szCs w:val="28"/>
        </w:rPr>
        <w:t>ения которых являются средства Б</w:t>
      </w:r>
      <w:r w:rsidRPr="00507D49">
        <w:rPr>
          <w:rFonts w:ascii="Times New Roman" w:hAnsi="Times New Roman" w:cs="Times New Roman"/>
          <w:sz w:val="28"/>
          <w:szCs w:val="28"/>
        </w:rPr>
        <w:t>юджетного кредита;</w:t>
      </w:r>
    </w:p>
    <w:p w:rsidR="00AF4B4E" w:rsidRPr="00507D49" w:rsidRDefault="00AF4B4E" w:rsidP="00507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49">
        <w:rPr>
          <w:rFonts w:ascii="Times New Roman" w:hAnsi="Times New Roman" w:cs="Times New Roman"/>
          <w:sz w:val="28"/>
          <w:szCs w:val="28"/>
        </w:rPr>
        <w:t xml:space="preserve">включение в соглашения (контракты, договоры), указанные в </w:t>
      </w:r>
      <w:hyperlink w:anchor="Par3" w:history="1">
        <w:r w:rsidRPr="00507D49">
          <w:rPr>
            <w:rFonts w:ascii="Times New Roman" w:hAnsi="Times New Roman" w:cs="Times New Roman"/>
            <w:sz w:val="28"/>
            <w:szCs w:val="28"/>
          </w:rPr>
          <w:t>абзац</w:t>
        </w:r>
        <w:r w:rsidR="00B32833" w:rsidRPr="00507D49">
          <w:rPr>
            <w:rFonts w:ascii="Times New Roman" w:hAnsi="Times New Roman" w:cs="Times New Roman"/>
            <w:sz w:val="28"/>
            <w:szCs w:val="28"/>
          </w:rPr>
          <w:t xml:space="preserve">ах </w:t>
        </w:r>
        <w:r w:rsidRPr="00507D49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507D49">
        <w:rPr>
          <w:rFonts w:ascii="Times New Roman" w:hAnsi="Times New Roman" w:cs="Times New Roman"/>
          <w:sz w:val="28"/>
          <w:szCs w:val="28"/>
        </w:rPr>
        <w:t xml:space="preserve"> </w:t>
      </w:r>
      <w:r w:rsidR="00B32833" w:rsidRPr="00507D49">
        <w:rPr>
          <w:rFonts w:ascii="Times New Roman" w:hAnsi="Times New Roman" w:cs="Times New Roman"/>
          <w:sz w:val="28"/>
          <w:szCs w:val="28"/>
        </w:rPr>
        <w:t>и</w:t>
      </w:r>
      <w:r w:rsidRPr="00507D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" w:history="1">
        <w:r w:rsidR="002703EE" w:rsidRPr="00507D49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507D49">
        <w:rPr>
          <w:rFonts w:ascii="Times New Roman" w:hAnsi="Times New Roman" w:cs="Times New Roman"/>
          <w:sz w:val="28"/>
          <w:szCs w:val="28"/>
        </w:rPr>
        <w:t xml:space="preserve"> настоящего пункта, условия о проведении строительного контроля в отношении объектов капитального строительства, создаваемых и реконструируемых за счет средств предоставляемого</w:t>
      </w:r>
      <w:r w:rsidR="008B28D7" w:rsidRPr="00507D49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Б</w:t>
      </w:r>
      <w:r w:rsidRPr="00507D49">
        <w:rPr>
          <w:rFonts w:ascii="Times New Roman" w:hAnsi="Times New Roman" w:cs="Times New Roman"/>
          <w:sz w:val="28"/>
          <w:szCs w:val="28"/>
        </w:rPr>
        <w:t xml:space="preserve">юджетного кредита, федеральным бюджетным учреждением </w:t>
      </w:r>
      <w:r w:rsidR="00B32833" w:rsidRPr="00507D49">
        <w:rPr>
          <w:rFonts w:ascii="Times New Roman" w:hAnsi="Times New Roman" w:cs="Times New Roman"/>
          <w:sz w:val="28"/>
          <w:szCs w:val="28"/>
        </w:rPr>
        <w:t>«</w:t>
      </w:r>
      <w:r w:rsidRPr="00507D49">
        <w:rPr>
          <w:rFonts w:ascii="Times New Roman" w:hAnsi="Times New Roman" w:cs="Times New Roman"/>
          <w:sz w:val="28"/>
          <w:szCs w:val="28"/>
        </w:rPr>
        <w:t>Федеральный центр строительного контроля</w:t>
      </w:r>
      <w:r w:rsidR="00B32833" w:rsidRPr="00507D49">
        <w:rPr>
          <w:rFonts w:ascii="Times New Roman" w:hAnsi="Times New Roman" w:cs="Times New Roman"/>
          <w:sz w:val="28"/>
          <w:szCs w:val="28"/>
        </w:rPr>
        <w:t>»</w:t>
      </w:r>
      <w:r w:rsidRPr="00507D49">
        <w:rPr>
          <w:rFonts w:ascii="Times New Roman" w:hAnsi="Times New Roman" w:cs="Times New Roman"/>
          <w:sz w:val="28"/>
          <w:szCs w:val="28"/>
        </w:rPr>
        <w:t xml:space="preserve">, находящимся в ведении Министерства строительства и жилищно-коммунального хозяйства Российской Федерации, возмещение затрат которого на осуществление такого строительного контроля осуществляется в соответствии с </w:t>
      </w:r>
      <w:hyperlink r:id="rId10" w:history="1">
        <w:r w:rsidRPr="00507D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07D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июня 2010 г. </w:t>
      </w:r>
      <w:r w:rsidR="00B32833" w:rsidRPr="00507D49">
        <w:rPr>
          <w:rFonts w:ascii="Times New Roman" w:hAnsi="Times New Roman" w:cs="Times New Roman"/>
          <w:sz w:val="28"/>
          <w:szCs w:val="28"/>
        </w:rPr>
        <w:t>№</w:t>
      </w:r>
      <w:r w:rsidRPr="00507D49">
        <w:rPr>
          <w:rFonts w:ascii="Times New Roman" w:hAnsi="Times New Roman" w:cs="Times New Roman"/>
          <w:sz w:val="28"/>
          <w:szCs w:val="28"/>
        </w:rPr>
        <w:t xml:space="preserve"> 468 </w:t>
      </w:r>
      <w:r w:rsidR="00B32833" w:rsidRPr="00507D49">
        <w:rPr>
          <w:rFonts w:ascii="Times New Roman" w:hAnsi="Times New Roman" w:cs="Times New Roman"/>
          <w:sz w:val="28"/>
          <w:szCs w:val="28"/>
        </w:rPr>
        <w:t>«</w:t>
      </w:r>
      <w:r w:rsidRPr="00507D49">
        <w:rPr>
          <w:rFonts w:ascii="Times New Roman" w:hAnsi="Times New Roman" w:cs="Times New Roman"/>
          <w:sz w:val="28"/>
          <w:szCs w:val="28"/>
        </w:rPr>
        <w:t>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  <w:r w:rsidR="00B32833" w:rsidRPr="00507D49">
        <w:rPr>
          <w:rFonts w:ascii="Times New Roman" w:hAnsi="Times New Roman" w:cs="Times New Roman"/>
          <w:sz w:val="28"/>
          <w:szCs w:val="28"/>
        </w:rPr>
        <w:t>»</w:t>
      </w:r>
      <w:r w:rsidRPr="00507D49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8B28D7" w:rsidRPr="00507D49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9700B3" w:rsidRPr="00507D49">
        <w:rPr>
          <w:rFonts w:ascii="Times New Roman" w:hAnsi="Times New Roman" w:cs="Times New Roman"/>
          <w:sz w:val="28"/>
          <w:szCs w:val="28"/>
        </w:rPr>
        <w:t>Б</w:t>
      </w:r>
      <w:r w:rsidR="008B28D7" w:rsidRPr="00507D49">
        <w:rPr>
          <w:rFonts w:ascii="Times New Roman" w:hAnsi="Times New Roman" w:cs="Times New Roman"/>
          <w:sz w:val="28"/>
          <w:szCs w:val="28"/>
        </w:rPr>
        <w:t>юджетного кредита.</w:t>
      </w:r>
    </w:p>
    <w:p w:rsidR="008B28D7" w:rsidRPr="00507D49" w:rsidRDefault="00A62D50" w:rsidP="00507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28D7" w:rsidRPr="00507D49">
        <w:rPr>
          <w:rFonts w:ascii="Times New Roman" w:hAnsi="Times New Roman" w:cs="Times New Roman"/>
          <w:sz w:val="28"/>
          <w:szCs w:val="28"/>
        </w:rPr>
        <w:t>. При казначейском сопровождении средств, источником финансового обеспечения которых являются средства Бюджетного кредита, операции по зачислению и списанию средств осуществляются и отражаются на лицевых счетах, открытых участникам казначейского сопровождения в установленном Федеральным казначейством порядке в территориальных органах Федерального казначейства.</w:t>
      </w:r>
    </w:p>
    <w:p w:rsidR="008B28D7" w:rsidRPr="00507D49" w:rsidRDefault="00A62D50" w:rsidP="00507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28D7" w:rsidRPr="00507D49">
        <w:rPr>
          <w:rFonts w:ascii="Times New Roman" w:hAnsi="Times New Roman" w:cs="Times New Roman"/>
          <w:sz w:val="28"/>
          <w:szCs w:val="28"/>
        </w:rPr>
        <w:t xml:space="preserve">. Возврат </w:t>
      </w:r>
      <w:r w:rsidR="009700B3" w:rsidRPr="00507D49">
        <w:rPr>
          <w:rFonts w:ascii="Times New Roman" w:hAnsi="Times New Roman" w:cs="Times New Roman"/>
          <w:sz w:val="28"/>
          <w:szCs w:val="28"/>
        </w:rPr>
        <w:t>Б</w:t>
      </w:r>
      <w:r w:rsidR="008B28D7" w:rsidRPr="00507D49">
        <w:rPr>
          <w:rFonts w:ascii="Times New Roman" w:hAnsi="Times New Roman" w:cs="Times New Roman"/>
          <w:sz w:val="28"/>
          <w:szCs w:val="28"/>
        </w:rPr>
        <w:t xml:space="preserve">юджетного кредита в федеральный бюджет осуществляется субъектом Российской Федерации </w:t>
      </w:r>
      <w:r w:rsidR="00E3056D" w:rsidRPr="00507D49">
        <w:rPr>
          <w:rFonts w:ascii="Times New Roman" w:hAnsi="Times New Roman" w:cs="Times New Roman"/>
          <w:sz w:val="28"/>
          <w:szCs w:val="28"/>
        </w:rPr>
        <w:t>в порядке,</w:t>
      </w:r>
      <w:r w:rsidR="008B28D7" w:rsidRPr="00507D49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6A23C7" w:rsidRPr="00507D49">
        <w:rPr>
          <w:rFonts w:ascii="Times New Roman" w:hAnsi="Times New Roman" w:cs="Times New Roman"/>
          <w:sz w:val="28"/>
          <w:szCs w:val="28"/>
        </w:rPr>
        <w:t>ном</w:t>
      </w:r>
      <w:r w:rsidR="00590A42" w:rsidRPr="00507D49">
        <w:rPr>
          <w:rFonts w:ascii="Times New Roman" w:hAnsi="Times New Roman" w:cs="Times New Roman"/>
          <w:sz w:val="28"/>
          <w:szCs w:val="28"/>
        </w:rPr>
        <w:t xml:space="preserve"> договором о предоставлении Бюджетного кредита, предусмотренн</w:t>
      </w:r>
      <w:r w:rsidR="006A23C7" w:rsidRPr="00507D49">
        <w:rPr>
          <w:rFonts w:ascii="Times New Roman" w:hAnsi="Times New Roman" w:cs="Times New Roman"/>
          <w:sz w:val="28"/>
          <w:szCs w:val="28"/>
        </w:rPr>
        <w:t>ым</w:t>
      </w:r>
      <w:r w:rsidR="00590A42" w:rsidRPr="00507D49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590A42" w:rsidRPr="00507D4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590A42" w:rsidRPr="00507D49">
        <w:rPr>
          <w:rFonts w:ascii="Times New Roman" w:hAnsi="Times New Roman" w:cs="Times New Roman"/>
          <w:sz w:val="28"/>
          <w:szCs w:val="28"/>
        </w:rPr>
        <w:t>Правил № 721</w:t>
      </w:r>
      <w:r w:rsidR="006A23C7" w:rsidRPr="00507D49">
        <w:rPr>
          <w:rFonts w:ascii="Times New Roman" w:hAnsi="Times New Roman" w:cs="Times New Roman"/>
          <w:sz w:val="28"/>
          <w:szCs w:val="28"/>
        </w:rPr>
        <w:t xml:space="preserve">, и в срок </w:t>
      </w:r>
      <w:r w:rsidR="0069613F" w:rsidRPr="00507D49">
        <w:rPr>
          <w:rFonts w:ascii="Times New Roman" w:hAnsi="Times New Roman" w:cs="Times New Roman"/>
          <w:sz w:val="28"/>
          <w:szCs w:val="28"/>
        </w:rPr>
        <w:t xml:space="preserve">до </w:t>
      </w:r>
      <w:r w:rsidR="00752C0B" w:rsidRPr="00507D49">
        <w:rPr>
          <w:rFonts w:ascii="Times New Roman" w:hAnsi="Times New Roman" w:cs="Times New Roman"/>
          <w:sz w:val="28"/>
          <w:szCs w:val="28"/>
        </w:rPr>
        <w:t>30</w:t>
      </w:r>
      <w:r w:rsidR="006A23C7" w:rsidRPr="00507D49">
        <w:rPr>
          <w:rFonts w:ascii="Times New Roman" w:hAnsi="Times New Roman" w:cs="Times New Roman"/>
          <w:sz w:val="28"/>
          <w:szCs w:val="28"/>
        </w:rPr>
        <w:t xml:space="preserve"> апреля 2024 г</w:t>
      </w:r>
      <w:r w:rsidR="00EB7068">
        <w:rPr>
          <w:rFonts w:ascii="Times New Roman" w:hAnsi="Times New Roman" w:cs="Times New Roman"/>
          <w:sz w:val="28"/>
          <w:szCs w:val="28"/>
        </w:rPr>
        <w:t>.</w:t>
      </w:r>
      <w:r w:rsidR="0069613F" w:rsidRPr="00507D49">
        <w:rPr>
          <w:rFonts w:ascii="Times New Roman" w:hAnsi="Times New Roman" w:cs="Times New Roman"/>
          <w:sz w:val="28"/>
          <w:szCs w:val="28"/>
        </w:rPr>
        <w:t xml:space="preserve"> с возможностью досрочного возврата</w:t>
      </w:r>
      <w:r w:rsidR="008B28D7" w:rsidRPr="00507D49">
        <w:rPr>
          <w:rFonts w:ascii="Times New Roman" w:hAnsi="Times New Roman" w:cs="Times New Roman"/>
          <w:sz w:val="28"/>
          <w:szCs w:val="28"/>
        </w:rPr>
        <w:t>.</w:t>
      </w:r>
    </w:p>
    <w:p w:rsidR="008B28D7" w:rsidRPr="00507D49" w:rsidRDefault="00A62D50" w:rsidP="00507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28D7" w:rsidRPr="00507D49">
        <w:rPr>
          <w:rFonts w:ascii="Times New Roman" w:hAnsi="Times New Roman" w:cs="Times New Roman"/>
          <w:sz w:val="28"/>
          <w:szCs w:val="28"/>
        </w:rPr>
        <w:t xml:space="preserve">. Контроль за своевременным возвратом </w:t>
      </w:r>
      <w:r w:rsidR="009700B3" w:rsidRPr="00507D49">
        <w:rPr>
          <w:rFonts w:ascii="Times New Roman" w:hAnsi="Times New Roman" w:cs="Times New Roman"/>
          <w:sz w:val="28"/>
          <w:szCs w:val="28"/>
        </w:rPr>
        <w:t>Б</w:t>
      </w:r>
      <w:r w:rsidR="008B28D7" w:rsidRPr="00507D49">
        <w:rPr>
          <w:rFonts w:ascii="Times New Roman" w:hAnsi="Times New Roman" w:cs="Times New Roman"/>
          <w:sz w:val="28"/>
          <w:szCs w:val="28"/>
        </w:rPr>
        <w:t>юджетных кредитов в федеральный бюджет осуществляется в соответствии с бюджетным законодательством Российской Федерации.</w:t>
      </w:r>
    </w:p>
    <w:p w:rsidR="00DE7BF4" w:rsidRPr="00507D49" w:rsidRDefault="00E3056D" w:rsidP="00507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49">
        <w:rPr>
          <w:rFonts w:ascii="Times New Roman" w:hAnsi="Times New Roman" w:cs="Times New Roman"/>
          <w:sz w:val="28"/>
          <w:szCs w:val="28"/>
        </w:rPr>
        <w:t>8</w:t>
      </w:r>
      <w:r w:rsidR="00DE7BF4" w:rsidRPr="00507D4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E77D4" w:rsidRPr="00507D49" w:rsidRDefault="00EE77D4" w:rsidP="00507D4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F58" w:rsidRPr="00F3702E" w:rsidRDefault="00530F58" w:rsidP="00007593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F3702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62618" w:rsidRPr="00BF256F" w:rsidRDefault="00530F58" w:rsidP="00E46C1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702E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 </w:t>
      </w:r>
      <w:proofErr w:type="spellStart"/>
      <w:r w:rsidRPr="00F3702E">
        <w:rPr>
          <w:rFonts w:ascii="Times New Roman" w:hAnsi="Times New Roman" w:cs="Times New Roman"/>
          <w:sz w:val="28"/>
          <w:szCs w:val="28"/>
        </w:rPr>
        <w:t>М.Мишустин</w:t>
      </w:r>
      <w:bookmarkStart w:id="3" w:name="Par1"/>
      <w:bookmarkStart w:id="4" w:name="Par4"/>
      <w:bookmarkStart w:id="5" w:name="Par8"/>
      <w:bookmarkStart w:id="6" w:name="Par17"/>
      <w:bookmarkStart w:id="7" w:name="Par40"/>
      <w:bookmarkEnd w:id="3"/>
      <w:bookmarkEnd w:id="4"/>
      <w:bookmarkEnd w:id="5"/>
      <w:bookmarkEnd w:id="6"/>
      <w:bookmarkEnd w:id="7"/>
      <w:proofErr w:type="spellEnd"/>
    </w:p>
    <w:sectPr w:rsidR="00462618" w:rsidRPr="00BF256F" w:rsidSect="007C090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94" w:rsidRDefault="003D7094" w:rsidP="007C090F">
      <w:pPr>
        <w:spacing w:after="0" w:line="240" w:lineRule="auto"/>
      </w:pPr>
      <w:r>
        <w:separator/>
      </w:r>
    </w:p>
  </w:endnote>
  <w:endnote w:type="continuationSeparator" w:id="0">
    <w:p w:rsidR="003D7094" w:rsidRDefault="003D7094" w:rsidP="007C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94" w:rsidRDefault="003D7094" w:rsidP="007C090F">
      <w:pPr>
        <w:spacing w:after="0" w:line="240" w:lineRule="auto"/>
      </w:pPr>
      <w:r>
        <w:separator/>
      </w:r>
    </w:p>
  </w:footnote>
  <w:footnote w:type="continuationSeparator" w:id="0">
    <w:p w:rsidR="003D7094" w:rsidRDefault="003D7094" w:rsidP="007C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423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90F" w:rsidRPr="00FD0806" w:rsidRDefault="007C090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08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08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08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126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D08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090F" w:rsidRDefault="007C09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70D"/>
    <w:multiLevelType w:val="hybridMultilevel"/>
    <w:tmpl w:val="5DD66D9A"/>
    <w:lvl w:ilvl="0" w:tplc="1A2EC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50D99"/>
    <w:multiLevelType w:val="multilevel"/>
    <w:tmpl w:val="A42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6"/>
    <w:rsid w:val="000032B3"/>
    <w:rsid w:val="000056B5"/>
    <w:rsid w:val="000060ED"/>
    <w:rsid w:val="00007593"/>
    <w:rsid w:val="00025230"/>
    <w:rsid w:val="00031BE3"/>
    <w:rsid w:val="00041684"/>
    <w:rsid w:val="0004574E"/>
    <w:rsid w:val="00050D06"/>
    <w:rsid w:val="0007117E"/>
    <w:rsid w:val="0008781B"/>
    <w:rsid w:val="000A0F56"/>
    <w:rsid w:val="000A3067"/>
    <w:rsid w:val="000A6D19"/>
    <w:rsid w:val="000B7D9D"/>
    <w:rsid w:val="000C3208"/>
    <w:rsid w:val="000C4C59"/>
    <w:rsid w:val="000C5665"/>
    <w:rsid w:val="000C6B1A"/>
    <w:rsid w:val="000C710A"/>
    <w:rsid w:val="000E14E3"/>
    <w:rsid w:val="000E67D7"/>
    <w:rsid w:val="000E6FB0"/>
    <w:rsid w:val="000F5F41"/>
    <w:rsid w:val="000F666E"/>
    <w:rsid w:val="000F74A0"/>
    <w:rsid w:val="000F7CDB"/>
    <w:rsid w:val="000F7D58"/>
    <w:rsid w:val="001074F2"/>
    <w:rsid w:val="0011245B"/>
    <w:rsid w:val="00114211"/>
    <w:rsid w:val="00115FE8"/>
    <w:rsid w:val="00124114"/>
    <w:rsid w:val="00137AB3"/>
    <w:rsid w:val="00143A7D"/>
    <w:rsid w:val="00143E81"/>
    <w:rsid w:val="0015407A"/>
    <w:rsid w:val="00154DA5"/>
    <w:rsid w:val="001601ED"/>
    <w:rsid w:val="00180E6A"/>
    <w:rsid w:val="0019038C"/>
    <w:rsid w:val="001907DD"/>
    <w:rsid w:val="0019376E"/>
    <w:rsid w:val="001938C6"/>
    <w:rsid w:val="001975C5"/>
    <w:rsid w:val="001A633E"/>
    <w:rsid w:val="001B0E09"/>
    <w:rsid w:val="001B5E2E"/>
    <w:rsid w:val="001B6F5A"/>
    <w:rsid w:val="001C40EB"/>
    <w:rsid w:val="001C6B94"/>
    <w:rsid w:val="001C7682"/>
    <w:rsid w:val="001D63A1"/>
    <w:rsid w:val="001E679B"/>
    <w:rsid w:val="001F159A"/>
    <w:rsid w:val="001F2C90"/>
    <w:rsid w:val="001F35FF"/>
    <w:rsid w:val="001F4F4F"/>
    <w:rsid w:val="001F5B4B"/>
    <w:rsid w:val="00203A95"/>
    <w:rsid w:val="00221269"/>
    <w:rsid w:val="00235184"/>
    <w:rsid w:val="00254282"/>
    <w:rsid w:val="0026105E"/>
    <w:rsid w:val="00263647"/>
    <w:rsid w:val="002670B9"/>
    <w:rsid w:val="002703EE"/>
    <w:rsid w:val="002704F0"/>
    <w:rsid w:val="00276B5B"/>
    <w:rsid w:val="00293531"/>
    <w:rsid w:val="002B0940"/>
    <w:rsid w:val="002D56ED"/>
    <w:rsid w:val="00310274"/>
    <w:rsid w:val="003118B2"/>
    <w:rsid w:val="0032001D"/>
    <w:rsid w:val="00320CA3"/>
    <w:rsid w:val="0032191C"/>
    <w:rsid w:val="00325ADA"/>
    <w:rsid w:val="00334193"/>
    <w:rsid w:val="00354062"/>
    <w:rsid w:val="003545C4"/>
    <w:rsid w:val="00364947"/>
    <w:rsid w:val="00366E61"/>
    <w:rsid w:val="00371BC4"/>
    <w:rsid w:val="00384706"/>
    <w:rsid w:val="00385144"/>
    <w:rsid w:val="00390B14"/>
    <w:rsid w:val="00392B4C"/>
    <w:rsid w:val="003A32C6"/>
    <w:rsid w:val="003A6E03"/>
    <w:rsid w:val="003D39D1"/>
    <w:rsid w:val="003D4609"/>
    <w:rsid w:val="003D7094"/>
    <w:rsid w:val="003E471D"/>
    <w:rsid w:val="00402490"/>
    <w:rsid w:val="00427AB6"/>
    <w:rsid w:val="00431AAE"/>
    <w:rsid w:val="00436D1B"/>
    <w:rsid w:val="00461195"/>
    <w:rsid w:val="00462618"/>
    <w:rsid w:val="004644A0"/>
    <w:rsid w:val="0047167B"/>
    <w:rsid w:val="00471AC4"/>
    <w:rsid w:val="00476DEF"/>
    <w:rsid w:val="004951F2"/>
    <w:rsid w:val="00497B28"/>
    <w:rsid w:val="004A3CE0"/>
    <w:rsid w:val="004A638D"/>
    <w:rsid w:val="004D3218"/>
    <w:rsid w:val="004D6B3C"/>
    <w:rsid w:val="004E0FC3"/>
    <w:rsid w:val="004E2E51"/>
    <w:rsid w:val="004E58A4"/>
    <w:rsid w:val="004E6B42"/>
    <w:rsid w:val="004F0E9D"/>
    <w:rsid w:val="004F3699"/>
    <w:rsid w:val="005010BA"/>
    <w:rsid w:val="00507D49"/>
    <w:rsid w:val="0051438B"/>
    <w:rsid w:val="00523485"/>
    <w:rsid w:val="00530F58"/>
    <w:rsid w:val="0054249C"/>
    <w:rsid w:val="00545851"/>
    <w:rsid w:val="00551321"/>
    <w:rsid w:val="00556433"/>
    <w:rsid w:val="005753CD"/>
    <w:rsid w:val="00586276"/>
    <w:rsid w:val="00590A42"/>
    <w:rsid w:val="00592F3A"/>
    <w:rsid w:val="00595B6A"/>
    <w:rsid w:val="005A5670"/>
    <w:rsid w:val="005A5EA6"/>
    <w:rsid w:val="005A60FA"/>
    <w:rsid w:val="005B1716"/>
    <w:rsid w:val="005C2721"/>
    <w:rsid w:val="005C58D4"/>
    <w:rsid w:val="005D04CF"/>
    <w:rsid w:val="005D0533"/>
    <w:rsid w:val="005D0F4F"/>
    <w:rsid w:val="005D6C98"/>
    <w:rsid w:val="005E49F2"/>
    <w:rsid w:val="005E56D1"/>
    <w:rsid w:val="005F09EE"/>
    <w:rsid w:val="005F6FDB"/>
    <w:rsid w:val="005F776A"/>
    <w:rsid w:val="00617184"/>
    <w:rsid w:val="006376B9"/>
    <w:rsid w:val="0065395F"/>
    <w:rsid w:val="00683884"/>
    <w:rsid w:val="00687B13"/>
    <w:rsid w:val="00693C5C"/>
    <w:rsid w:val="00695BB8"/>
    <w:rsid w:val="0069613F"/>
    <w:rsid w:val="006A23C7"/>
    <w:rsid w:val="006A400D"/>
    <w:rsid w:val="006C2CFE"/>
    <w:rsid w:val="006E3BA6"/>
    <w:rsid w:val="006E46FF"/>
    <w:rsid w:val="006E57CB"/>
    <w:rsid w:val="006E6944"/>
    <w:rsid w:val="006E77B1"/>
    <w:rsid w:val="006F156F"/>
    <w:rsid w:val="007021A1"/>
    <w:rsid w:val="0070531F"/>
    <w:rsid w:val="00706B60"/>
    <w:rsid w:val="00720EEF"/>
    <w:rsid w:val="00723026"/>
    <w:rsid w:val="00737076"/>
    <w:rsid w:val="0074064B"/>
    <w:rsid w:val="00747D51"/>
    <w:rsid w:val="00750360"/>
    <w:rsid w:val="00751646"/>
    <w:rsid w:val="00752C0B"/>
    <w:rsid w:val="007541A7"/>
    <w:rsid w:val="00771FDB"/>
    <w:rsid w:val="00797EE6"/>
    <w:rsid w:val="007A01E6"/>
    <w:rsid w:val="007A0EB8"/>
    <w:rsid w:val="007A2B98"/>
    <w:rsid w:val="007A7663"/>
    <w:rsid w:val="007C090F"/>
    <w:rsid w:val="007C7113"/>
    <w:rsid w:val="007D0418"/>
    <w:rsid w:val="007E127C"/>
    <w:rsid w:val="007E2CD4"/>
    <w:rsid w:val="007F3EDF"/>
    <w:rsid w:val="007F6AF5"/>
    <w:rsid w:val="00817591"/>
    <w:rsid w:val="00822CD2"/>
    <w:rsid w:val="0083144E"/>
    <w:rsid w:val="0083220D"/>
    <w:rsid w:val="008345EA"/>
    <w:rsid w:val="00836BD4"/>
    <w:rsid w:val="0085091B"/>
    <w:rsid w:val="008604F5"/>
    <w:rsid w:val="00876563"/>
    <w:rsid w:val="008A1A24"/>
    <w:rsid w:val="008A4CC5"/>
    <w:rsid w:val="008B28D7"/>
    <w:rsid w:val="008C1A46"/>
    <w:rsid w:val="008D74D2"/>
    <w:rsid w:val="008E2230"/>
    <w:rsid w:val="00904C04"/>
    <w:rsid w:val="009103C1"/>
    <w:rsid w:val="00924372"/>
    <w:rsid w:val="00931504"/>
    <w:rsid w:val="00935881"/>
    <w:rsid w:val="00936463"/>
    <w:rsid w:val="00936C71"/>
    <w:rsid w:val="0093795F"/>
    <w:rsid w:val="00937BB4"/>
    <w:rsid w:val="009411DF"/>
    <w:rsid w:val="00943A2C"/>
    <w:rsid w:val="00946900"/>
    <w:rsid w:val="009539B1"/>
    <w:rsid w:val="009556CE"/>
    <w:rsid w:val="009700B3"/>
    <w:rsid w:val="009701F9"/>
    <w:rsid w:val="00982DBC"/>
    <w:rsid w:val="00982FFA"/>
    <w:rsid w:val="0098638E"/>
    <w:rsid w:val="00986477"/>
    <w:rsid w:val="00997C63"/>
    <w:rsid w:val="009A4B25"/>
    <w:rsid w:val="009B6D51"/>
    <w:rsid w:val="009C63C3"/>
    <w:rsid w:val="009C75F7"/>
    <w:rsid w:val="009E7D43"/>
    <w:rsid w:val="009F2493"/>
    <w:rsid w:val="00A06F45"/>
    <w:rsid w:val="00A11828"/>
    <w:rsid w:val="00A1584F"/>
    <w:rsid w:val="00A26B7B"/>
    <w:rsid w:val="00A315D3"/>
    <w:rsid w:val="00A331D3"/>
    <w:rsid w:val="00A33D32"/>
    <w:rsid w:val="00A34C1C"/>
    <w:rsid w:val="00A40BF1"/>
    <w:rsid w:val="00A410FC"/>
    <w:rsid w:val="00A42597"/>
    <w:rsid w:val="00A43A38"/>
    <w:rsid w:val="00A4603E"/>
    <w:rsid w:val="00A53867"/>
    <w:rsid w:val="00A62544"/>
    <w:rsid w:val="00A62D50"/>
    <w:rsid w:val="00A62DE9"/>
    <w:rsid w:val="00A636FC"/>
    <w:rsid w:val="00A659B4"/>
    <w:rsid w:val="00A7570E"/>
    <w:rsid w:val="00A76F4E"/>
    <w:rsid w:val="00A85B1A"/>
    <w:rsid w:val="00A918DE"/>
    <w:rsid w:val="00A954C9"/>
    <w:rsid w:val="00A97A2A"/>
    <w:rsid w:val="00AA1837"/>
    <w:rsid w:val="00AA3240"/>
    <w:rsid w:val="00AB00C5"/>
    <w:rsid w:val="00AC1FA0"/>
    <w:rsid w:val="00AC62AC"/>
    <w:rsid w:val="00AD0D6C"/>
    <w:rsid w:val="00AD0D7E"/>
    <w:rsid w:val="00AD4F1B"/>
    <w:rsid w:val="00AD7287"/>
    <w:rsid w:val="00AF479E"/>
    <w:rsid w:val="00AF4B4E"/>
    <w:rsid w:val="00AF53B4"/>
    <w:rsid w:val="00B01C82"/>
    <w:rsid w:val="00B10524"/>
    <w:rsid w:val="00B248EC"/>
    <w:rsid w:val="00B24DC5"/>
    <w:rsid w:val="00B261D3"/>
    <w:rsid w:val="00B32833"/>
    <w:rsid w:val="00B40D64"/>
    <w:rsid w:val="00B40E31"/>
    <w:rsid w:val="00B8729A"/>
    <w:rsid w:val="00B94015"/>
    <w:rsid w:val="00BA153E"/>
    <w:rsid w:val="00BA4B88"/>
    <w:rsid w:val="00BA73BD"/>
    <w:rsid w:val="00BB7FFE"/>
    <w:rsid w:val="00BC096C"/>
    <w:rsid w:val="00BC5698"/>
    <w:rsid w:val="00BE2DF5"/>
    <w:rsid w:val="00BE3007"/>
    <w:rsid w:val="00BE6384"/>
    <w:rsid w:val="00BF0E74"/>
    <w:rsid w:val="00BF256F"/>
    <w:rsid w:val="00C03C04"/>
    <w:rsid w:val="00C05634"/>
    <w:rsid w:val="00C1493B"/>
    <w:rsid w:val="00C15A83"/>
    <w:rsid w:val="00C17309"/>
    <w:rsid w:val="00C2210B"/>
    <w:rsid w:val="00C26156"/>
    <w:rsid w:val="00C30EDD"/>
    <w:rsid w:val="00C423B7"/>
    <w:rsid w:val="00C55526"/>
    <w:rsid w:val="00C724EB"/>
    <w:rsid w:val="00C76431"/>
    <w:rsid w:val="00C902AF"/>
    <w:rsid w:val="00C948F7"/>
    <w:rsid w:val="00CA5B11"/>
    <w:rsid w:val="00CB3D3E"/>
    <w:rsid w:val="00CB6DA6"/>
    <w:rsid w:val="00CC0EEB"/>
    <w:rsid w:val="00CD5662"/>
    <w:rsid w:val="00CE768F"/>
    <w:rsid w:val="00CF396C"/>
    <w:rsid w:val="00CF6DBC"/>
    <w:rsid w:val="00D03C09"/>
    <w:rsid w:val="00D27EAB"/>
    <w:rsid w:val="00D3110E"/>
    <w:rsid w:val="00D339D4"/>
    <w:rsid w:val="00D34A99"/>
    <w:rsid w:val="00D3590C"/>
    <w:rsid w:val="00D41552"/>
    <w:rsid w:val="00D506F3"/>
    <w:rsid w:val="00D810B0"/>
    <w:rsid w:val="00D85A12"/>
    <w:rsid w:val="00D8632F"/>
    <w:rsid w:val="00D904C4"/>
    <w:rsid w:val="00DA5141"/>
    <w:rsid w:val="00DB697C"/>
    <w:rsid w:val="00DC2432"/>
    <w:rsid w:val="00DC272D"/>
    <w:rsid w:val="00DD3579"/>
    <w:rsid w:val="00DD55B5"/>
    <w:rsid w:val="00DE0B87"/>
    <w:rsid w:val="00DE0BC4"/>
    <w:rsid w:val="00DE7BF4"/>
    <w:rsid w:val="00DF17F2"/>
    <w:rsid w:val="00DF6CFA"/>
    <w:rsid w:val="00E0069A"/>
    <w:rsid w:val="00E235C1"/>
    <w:rsid w:val="00E3056D"/>
    <w:rsid w:val="00E46C16"/>
    <w:rsid w:val="00E50FCF"/>
    <w:rsid w:val="00E70AF3"/>
    <w:rsid w:val="00E73176"/>
    <w:rsid w:val="00E958BB"/>
    <w:rsid w:val="00EA03F8"/>
    <w:rsid w:val="00EA32B3"/>
    <w:rsid w:val="00EA5205"/>
    <w:rsid w:val="00EA5E4A"/>
    <w:rsid w:val="00EB2090"/>
    <w:rsid w:val="00EB685E"/>
    <w:rsid w:val="00EB7068"/>
    <w:rsid w:val="00EC5E66"/>
    <w:rsid w:val="00ED1475"/>
    <w:rsid w:val="00ED2C01"/>
    <w:rsid w:val="00ED34A5"/>
    <w:rsid w:val="00ED36F9"/>
    <w:rsid w:val="00ED4D0D"/>
    <w:rsid w:val="00EE37A4"/>
    <w:rsid w:val="00EE61BF"/>
    <w:rsid w:val="00EE77D4"/>
    <w:rsid w:val="00EF71D9"/>
    <w:rsid w:val="00F02F08"/>
    <w:rsid w:val="00F12F09"/>
    <w:rsid w:val="00F216E1"/>
    <w:rsid w:val="00F236B4"/>
    <w:rsid w:val="00F275C7"/>
    <w:rsid w:val="00F3702E"/>
    <w:rsid w:val="00F44D36"/>
    <w:rsid w:val="00F46906"/>
    <w:rsid w:val="00F52AEF"/>
    <w:rsid w:val="00F56C09"/>
    <w:rsid w:val="00F6588D"/>
    <w:rsid w:val="00F664D8"/>
    <w:rsid w:val="00F7032A"/>
    <w:rsid w:val="00F72599"/>
    <w:rsid w:val="00F743CA"/>
    <w:rsid w:val="00FA3699"/>
    <w:rsid w:val="00FB0C7B"/>
    <w:rsid w:val="00FC1B12"/>
    <w:rsid w:val="00FC371A"/>
    <w:rsid w:val="00FD0806"/>
    <w:rsid w:val="00FE09AA"/>
    <w:rsid w:val="00FF44B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089D4-109E-486D-AF25-2F2B6BF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90F"/>
  </w:style>
  <w:style w:type="paragraph" w:styleId="a5">
    <w:name w:val="footer"/>
    <w:basedOn w:val="a"/>
    <w:link w:val="a6"/>
    <w:uiPriority w:val="99"/>
    <w:unhideWhenUsed/>
    <w:rsid w:val="007C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90F"/>
  </w:style>
  <w:style w:type="paragraph" w:styleId="a7">
    <w:name w:val="Balloon Text"/>
    <w:basedOn w:val="a"/>
    <w:link w:val="a8"/>
    <w:uiPriority w:val="99"/>
    <w:semiHidden/>
    <w:unhideWhenUsed/>
    <w:rsid w:val="004A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38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951F2"/>
    <w:rPr>
      <w:color w:val="0563C1" w:themeColor="hyperlink"/>
      <w:u w:val="single"/>
    </w:rPr>
  </w:style>
  <w:style w:type="character" w:customStyle="1" w:styleId="information">
    <w:name w:val="information"/>
    <w:basedOn w:val="a0"/>
    <w:rsid w:val="009103C1"/>
  </w:style>
  <w:style w:type="paragraph" w:styleId="aa">
    <w:name w:val="List Paragraph"/>
    <w:basedOn w:val="a"/>
    <w:uiPriority w:val="34"/>
    <w:qFormat/>
    <w:rsid w:val="00A43A3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339D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339D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339D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39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39D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62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87D2A763AA55986169FF7712485CEB55D94CE912B927103B0EC55453FEAAA1EEE90718B2195C305F0A14D90E5EA0FC5BD1DsAI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069C1CC3E2B2D21C411B08BC798E91314ED95B94A62BCBA9645A8FFDFC9D8CE790B7B7690FFB3A1D00567D2DyAq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069C1CC3E2B2D21C411B08BC798E91344DD0599AA12BCBA9645A8FFDFC9D8CF590EFBB6B07E53B1E15002C6BF72B337314AE0FA29C0287y4q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87E7-203D-4689-A758-BBDA879A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ЧЕПУРНЮК ЛАРИСА АНАТОЛЬЕВНА</cp:lastModifiedBy>
  <cp:revision>4</cp:revision>
  <cp:lastPrinted>2023-03-06T17:57:00Z</cp:lastPrinted>
  <dcterms:created xsi:type="dcterms:W3CDTF">2023-03-09T17:03:00Z</dcterms:created>
  <dcterms:modified xsi:type="dcterms:W3CDTF">2023-03-09T17:07:00Z</dcterms:modified>
</cp:coreProperties>
</file>