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1C11" w14:textId="77777777" w:rsidR="004B4E11" w:rsidRDefault="00D9670C" w:rsidP="002D77C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9670C">
        <w:rPr>
          <w:rFonts w:ascii="Times New Roman" w:hAnsi="Times New Roman" w:cs="Times New Roman"/>
          <w:sz w:val="28"/>
        </w:rPr>
        <w:t>Проект</w:t>
      </w:r>
    </w:p>
    <w:p w14:paraId="1FAA7CE3" w14:textId="77777777" w:rsidR="002D77CD" w:rsidRDefault="002D77CD" w:rsidP="002D7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85D998" w14:textId="77777777" w:rsidR="00D9670C" w:rsidRPr="0076772E" w:rsidRDefault="00A31590" w:rsidP="00E40ED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14:paraId="2BF980D9" w14:textId="77777777" w:rsidR="00D9670C" w:rsidRDefault="00D9670C" w:rsidP="00E40ED2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14:paraId="1DD0DC80" w14:textId="14064002" w:rsidR="00D9670C" w:rsidRDefault="00060F8E" w:rsidP="00E40ED2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FD2E4C" w:rsidRPr="00D62080">
        <w:rPr>
          <w:rFonts w:ascii="Times New Roman" w:hAnsi="Times New Roman" w:cs="Times New Roman"/>
          <w:sz w:val="28"/>
        </w:rPr>
        <w:t>3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14:paraId="70A7E1E7" w14:textId="77777777" w:rsidR="00D9670C" w:rsidRDefault="00D9670C" w:rsidP="00E40ED2">
      <w:pPr>
        <w:spacing w:after="6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73925F17" w14:textId="77777777" w:rsidR="00AE035B" w:rsidRDefault="00AE035B" w:rsidP="00645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6DF14" w14:textId="77777777" w:rsidR="008D16A6" w:rsidRDefault="008D16A6" w:rsidP="00645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BB083" w14:textId="77777777" w:rsidR="003751A8" w:rsidRDefault="00D648DF" w:rsidP="00D648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4">
        <w:rPr>
          <w:rFonts w:ascii="Times New Roman" w:hAnsi="Times New Roman" w:cs="Times New Roman"/>
          <w:b/>
          <w:sz w:val="28"/>
          <w:szCs w:val="28"/>
        </w:rPr>
        <w:t xml:space="preserve">О выдаче генеральных лицензий на экспорт </w:t>
      </w:r>
    </w:p>
    <w:p w14:paraId="2C95B5D3" w14:textId="740454F2" w:rsidR="00D648DF" w:rsidRPr="00675DB4" w:rsidRDefault="00D648DF" w:rsidP="00D648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4">
        <w:rPr>
          <w:rFonts w:ascii="Times New Roman" w:hAnsi="Times New Roman" w:cs="Times New Roman"/>
          <w:b/>
          <w:sz w:val="28"/>
          <w:szCs w:val="28"/>
        </w:rPr>
        <w:t>аффинированных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F5E">
        <w:rPr>
          <w:rFonts w:ascii="Times New Roman" w:hAnsi="Times New Roman" w:cs="Times New Roman"/>
          <w:b/>
          <w:sz w:val="28"/>
          <w:szCs w:val="28"/>
        </w:rPr>
        <w:t xml:space="preserve">золота, серебра, </w:t>
      </w:r>
      <w:r w:rsidR="00C9228F">
        <w:rPr>
          <w:rFonts w:ascii="Times New Roman" w:hAnsi="Times New Roman" w:cs="Times New Roman"/>
          <w:b/>
          <w:sz w:val="28"/>
          <w:szCs w:val="28"/>
        </w:rPr>
        <w:t xml:space="preserve">платины и </w:t>
      </w:r>
      <w:r w:rsidR="00F52F5E">
        <w:rPr>
          <w:rFonts w:ascii="Times New Roman" w:hAnsi="Times New Roman" w:cs="Times New Roman"/>
          <w:b/>
          <w:sz w:val="28"/>
          <w:szCs w:val="28"/>
        </w:rPr>
        <w:t>металлов платиновой группы</w:t>
      </w:r>
    </w:p>
    <w:p w14:paraId="066D2C75" w14:textId="77777777" w:rsidR="00D648DF" w:rsidRPr="00675DB4" w:rsidRDefault="00D648DF" w:rsidP="00D648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F3EF3" w14:textId="77777777" w:rsidR="00D648DF" w:rsidRPr="00721351" w:rsidRDefault="00D648DF" w:rsidP="00D648D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CBC3E" w14:textId="5D79A127" w:rsidR="008D60E2" w:rsidRDefault="008D60E2" w:rsidP="00671470">
      <w:pPr>
        <w:shd w:val="clear" w:color="auto" w:fill="FFFFFF" w:themeFill="background1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9A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2135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2135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21351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721351">
        <w:rPr>
          <w:rFonts w:ascii="Times New Roman" w:hAnsi="Times New Roman" w:cs="Times New Roman"/>
          <w:sz w:val="28"/>
          <w:szCs w:val="28"/>
        </w:rPr>
        <w:t>:</w:t>
      </w:r>
    </w:p>
    <w:p w14:paraId="1ECB8178" w14:textId="04F909F5" w:rsidR="00572136" w:rsidRPr="00572136" w:rsidRDefault="00D648DF" w:rsidP="0067147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36">
        <w:rPr>
          <w:rFonts w:ascii="Times New Roman" w:hAnsi="Times New Roman" w:cs="Times New Roman"/>
          <w:sz w:val="28"/>
          <w:szCs w:val="28"/>
        </w:rPr>
        <w:t>Министерству промышленности и торговли Российской Федерации осуществлять</w:t>
      </w:r>
      <w:r w:rsidR="008D16A6" w:rsidRPr="0057213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572136">
        <w:rPr>
          <w:rFonts w:ascii="Times New Roman" w:hAnsi="Times New Roman" w:cs="Times New Roman"/>
          <w:sz w:val="28"/>
          <w:szCs w:val="28"/>
        </w:rPr>
        <w:t xml:space="preserve"> выдачу</w:t>
      </w:r>
      <w:r w:rsidR="005E7A27" w:rsidRPr="00572136">
        <w:rPr>
          <w:rFonts w:ascii="Times New Roman" w:hAnsi="Times New Roman" w:cs="Times New Roman"/>
          <w:sz w:val="28"/>
          <w:szCs w:val="28"/>
        </w:rPr>
        <w:t xml:space="preserve"> субъектам добычи</w:t>
      </w:r>
      <w:r w:rsidR="0019281E">
        <w:rPr>
          <w:rFonts w:ascii="Times New Roman" w:hAnsi="Times New Roman" w:cs="Times New Roman"/>
          <w:sz w:val="28"/>
          <w:szCs w:val="28"/>
        </w:rPr>
        <w:t xml:space="preserve"> </w:t>
      </w:r>
      <w:r w:rsidR="00734A47">
        <w:rPr>
          <w:rFonts w:ascii="Times New Roman" w:hAnsi="Times New Roman" w:cs="Times New Roman"/>
          <w:sz w:val="28"/>
          <w:szCs w:val="28"/>
        </w:rPr>
        <w:t>драгоценных металлов и</w:t>
      </w:r>
      <w:r w:rsidR="00734A47" w:rsidRPr="00A76DED">
        <w:rPr>
          <w:rFonts w:ascii="Times New Roman" w:hAnsi="Times New Roman" w:cs="Times New Roman"/>
          <w:sz w:val="28"/>
          <w:szCs w:val="28"/>
        </w:rPr>
        <w:t xml:space="preserve"> организациям, имеющим право осуществлять аффинаж драгоценных металлов в соответствии с перечнем, утвержденным Правительством Российской Федерации (далее соответственно –</w:t>
      </w:r>
      <w:r w:rsidR="00734A47">
        <w:rPr>
          <w:rFonts w:ascii="Times New Roman" w:hAnsi="Times New Roman" w:cs="Times New Roman"/>
          <w:sz w:val="28"/>
          <w:szCs w:val="28"/>
        </w:rPr>
        <w:t xml:space="preserve"> </w:t>
      </w:r>
      <w:r w:rsidR="00734A47" w:rsidRPr="00A76DED">
        <w:rPr>
          <w:rFonts w:ascii="Times New Roman" w:hAnsi="Times New Roman" w:cs="Times New Roman"/>
          <w:sz w:val="28"/>
          <w:szCs w:val="28"/>
        </w:rPr>
        <w:t>субъекты добычи</w:t>
      </w:r>
      <w:r w:rsidR="00734A47">
        <w:rPr>
          <w:rFonts w:ascii="Times New Roman" w:hAnsi="Times New Roman" w:cs="Times New Roman"/>
          <w:sz w:val="28"/>
          <w:szCs w:val="28"/>
        </w:rPr>
        <w:t>,</w:t>
      </w:r>
      <w:r w:rsidR="00734A47" w:rsidRPr="006C1A79">
        <w:rPr>
          <w:rFonts w:ascii="Times New Roman" w:hAnsi="Times New Roman" w:cs="Times New Roman"/>
          <w:sz w:val="28"/>
          <w:szCs w:val="28"/>
        </w:rPr>
        <w:t xml:space="preserve"> </w:t>
      </w:r>
      <w:r w:rsidR="00734A47" w:rsidRPr="00A76DED">
        <w:rPr>
          <w:rFonts w:ascii="Times New Roman" w:hAnsi="Times New Roman" w:cs="Times New Roman"/>
          <w:sz w:val="28"/>
          <w:szCs w:val="28"/>
        </w:rPr>
        <w:t>аффинажные организации</w:t>
      </w:r>
      <w:r w:rsidR="00734A47">
        <w:rPr>
          <w:rFonts w:ascii="Times New Roman" w:hAnsi="Times New Roman" w:cs="Times New Roman"/>
          <w:sz w:val="28"/>
          <w:szCs w:val="28"/>
        </w:rPr>
        <w:t>)</w:t>
      </w:r>
      <w:r w:rsidR="00C51A38">
        <w:rPr>
          <w:rFonts w:ascii="Times New Roman" w:hAnsi="Times New Roman" w:cs="Times New Roman"/>
          <w:sz w:val="28"/>
          <w:szCs w:val="28"/>
        </w:rPr>
        <w:t>,</w:t>
      </w:r>
      <w:r w:rsidRPr="00572136">
        <w:rPr>
          <w:rFonts w:ascii="Times New Roman" w:hAnsi="Times New Roman" w:cs="Times New Roman"/>
          <w:sz w:val="28"/>
          <w:szCs w:val="28"/>
        </w:rPr>
        <w:t xml:space="preserve"> генеральных лицензий на экспорт</w:t>
      </w:r>
      <w:r w:rsidR="00B871C3" w:rsidRPr="00572136">
        <w:rPr>
          <w:rFonts w:ascii="Times New Roman" w:hAnsi="Times New Roman" w:cs="Times New Roman"/>
          <w:sz w:val="28"/>
          <w:szCs w:val="28"/>
        </w:rPr>
        <w:t xml:space="preserve"> аффинированных </w:t>
      </w:r>
      <w:r w:rsidR="00706B52" w:rsidRPr="00572136">
        <w:rPr>
          <w:rFonts w:ascii="Times New Roman" w:hAnsi="Times New Roman" w:cs="Times New Roman"/>
          <w:sz w:val="28"/>
          <w:szCs w:val="28"/>
        </w:rPr>
        <w:t>золота, серебра, платины</w:t>
      </w:r>
      <w:r w:rsidR="008D60E2">
        <w:rPr>
          <w:rFonts w:ascii="Times New Roman" w:hAnsi="Times New Roman" w:cs="Times New Roman"/>
          <w:sz w:val="28"/>
          <w:szCs w:val="28"/>
        </w:rPr>
        <w:t xml:space="preserve"> </w:t>
      </w:r>
      <w:r w:rsidR="00734A47">
        <w:rPr>
          <w:rFonts w:ascii="Times New Roman" w:hAnsi="Times New Roman" w:cs="Times New Roman"/>
          <w:sz w:val="28"/>
          <w:szCs w:val="28"/>
        </w:rPr>
        <w:br/>
      </w:r>
      <w:r w:rsidR="00706B52" w:rsidRPr="00572136">
        <w:rPr>
          <w:rFonts w:ascii="Times New Roman" w:hAnsi="Times New Roman" w:cs="Times New Roman"/>
          <w:sz w:val="28"/>
          <w:szCs w:val="28"/>
        </w:rPr>
        <w:t>и металлов платиновой группы (палладия, родия, иридия, рутения, осмия)</w:t>
      </w:r>
      <w:r w:rsidR="00A76DED" w:rsidRPr="00572136">
        <w:rPr>
          <w:rFonts w:ascii="Times New Roman" w:hAnsi="Times New Roman" w:cs="Times New Roman"/>
          <w:sz w:val="28"/>
          <w:szCs w:val="28"/>
        </w:rPr>
        <w:t xml:space="preserve"> </w:t>
      </w:r>
      <w:r w:rsidR="00734A47">
        <w:rPr>
          <w:rFonts w:ascii="Times New Roman" w:hAnsi="Times New Roman" w:cs="Times New Roman"/>
          <w:sz w:val="28"/>
          <w:szCs w:val="28"/>
        </w:rPr>
        <w:br/>
      </w:r>
      <w:r w:rsidR="00B871C3" w:rsidRPr="005721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76DED" w:rsidRPr="00572136">
        <w:rPr>
          <w:rFonts w:ascii="Times New Roman" w:hAnsi="Times New Roman" w:cs="Times New Roman"/>
          <w:sz w:val="28"/>
          <w:szCs w:val="28"/>
        </w:rPr>
        <w:t xml:space="preserve">согласованного Министерством финансов Российской Федерации заявления </w:t>
      </w:r>
      <w:r w:rsidR="00383C29">
        <w:rPr>
          <w:rFonts w:ascii="Times New Roman" w:hAnsi="Times New Roman" w:cs="Times New Roman"/>
          <w:sz w:val="28"/>
          <w:szCs w:val="28"/>
        </w:rPr>
        <w:t>о</w:t>
      </w:r>
      <w:r w:rsidR="00A76DED" w:rsidRPr="00572136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83C29">
        <w:rPr>
          <w:rFonts w:ascii="Times New Roman" w:hAnsi="Times New Roman" w:cs="Times New Roman"/>
          <w:sz w:val="28"/>
          <w:szCs w:val="28"/>
        </w:rPr>
        <w:t>е</w:t>
      </w:r>
      <w:r w:rsidR="00A76DED" w:rsidRPr="00572136">
        <w:rPr>
          <w:rFonts w:ascii="Times New Roman" w:hAnsi="Times New Roman" w:cs="Times New Roman"/>
          <w:sz w:val="28"/>
          <w:szCs w:val="28"/>
        </w:rPr>
        <w:t xml:space="preserve"> генеральной лицензии на экспорт</w:t>
      </w:r>
      <w:r w:rsidR="0019281E">
        <w:rPr>
          <w:rFonts w:ascii="Times New Roman" w:hAnsi="Times New Roman" w:cs="Times New Roman"/>
          <w:sz w:val="28"/>
          <w:szCs w:val="28"/>
        </w:rPr>
        <w:t xml:space="preserve"> </w:t>
      </w:r>
      <w:r w:rsidR="005746A9">
        <w:rPr>
          <w:rFonts w:ascii="Times New Roman" w:hAnsi="Times New Roman" w:cs="Times New Roman"/>
          <w:sz w:val="28"/>
          <w:szCs w:val="28"/>
        </w:rPr>
        <w:t>указанных</w:t>
      </w:r>
      <w:r w:rsidR="00A16777" w:rsidRPr="00572136">
        <w:rPr>
          <w:rFonts w:ascii="Times New Roman" w:hAnsi="Times New Roman" w:cs="Times New Roman"/>
          <w:sz w:val="28"/>
          <w:szCs w:val="28"/>
        </w:rPr>
        <w:t xml:space="preserve"> </w:t>
      </w:r>
      <w:r w:rsidR="00D46E51" w:rsidRPr="00572136">
        <w:rPr>
          <w:rFonts w:ascii="Times New Roman" w:hAnsi="Times New Roman" w:cs="Times New Roman"/>
          <w:sz w:val="28"/>
          <w:szCs w:val="28"/>
        </w:rPr>
        <w:t>аффинированных</w:t>
      </w:r>
      <w:r w:rsidR="006331B1" w:rsidRPr="00572136">
        <w:rPr>
          <w:rFonts w:ascii="Times New Roman" w:hAnsi="Times New Roman" w:cs="Times New Roman"/>
          <w:sz w:val="28"/>
          <w:szCs w:val="28"/>
        </w:rPr>
        <w:t xml:space="preserve"> </w:t>
      </w:r>
      <w:r w:rsidR="00154C7E">
        <w:rPr>
          <w:rFonts w:ascii="Times New Roman" w:hAnsi="Times New Roman" w:cs="Times New Roman"/>
          <w:sz w:val="28"/>
          <w:szCs w:val="28"/>
        </w:rPr>
        <w:t xml:space="preserve">драгоценных </w:t>
      </w:r>
      <w:r w:rsidR="006331B1" w:rsidRPr="00572136">
        <w:rPr>
          <w:rFonts w:ascii="Times New Roman" w:hAnsi="Times New Roman" w:cs="Times New Roman"/>
          <w:sz w:val="28"/>
          <w:szCs w:val="28"/>
        </w:rPr>
        <w:t>металлов</w:t>
      </w:r>
      <w:r w:rsidR="00572136" w:rsidRPr="00572136">
        <w:rPr>
          <w:rFonts w:ascii="Times New Roman" w:hAnsi="Times New Roman" w:cs="Times New Roman"/>
          <w:sz w:val="28"/>
          <w:szCs w:val="28"/>
        </w:rPr>
        <w:t>.</w:t>
      </w:r>
    </w:p>
    <w:p w14:paraId="05978A95" w14:textId="50B09F01" w:rsidR="002A06BF" w:rsidRPr="00D841B1" w:rsidRDefault="00BE2B8D" w:rsidP="004E6FEE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1">
        <w:rPr>
          <w:rFonts w:ascii="Times New Roman" w:hAnsi="Times New Roman" w:cs="Times New Roman"/>
          <w:sz w:val="28"/>
          <w:szCs w:val="28"/>
        </w:rPr>
        <w:t>Министерств</w:t>
      </w:r>
      <w:r w:rsidR="00D82079" w:rsidRPr="00D841B1">
        <w:rPr>
          <w:rFonts w:ascii="Times New Roman" w:hAnsi="Times New Roman" w:cs="Times New Roman"/>
          <w:sz w:val="28"/>
          <w:szCs w:val="28"/>
        </w:rPr>
        <w:t>у</w:t>
      </w:r>
      <w:r w:rsidRPr="00D841B1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D841B1" w:rsidRPr="00D841B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AF29CC">
        <w:rPr>
          <w:rFonts w:ascii="Times New Roman" w:hAnsi="Times New Roman" w:cs="Times New Roman"/>
          <w:sz w:val="28"/>
          <w:szCs w:val="28"/>
        </w:rPr>
        <w:br/>
      </w:r>
      <w:r w:rsidR="00D841B1" w:rsidRPr="00D841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A06BF" w:rsidRPr="00D841B1">
        <w:rPr>
          <w:rFonts w:ascii="Times New Roman" w:hAnsi="Times New Roman" w:cs="Times New Roman"/>
          <w:sz w:val="28"/>
          <w:szCs w:val="28"/>
        </w:rPr>
        <w:t>с</w:t>
      </w:r>
      <w:r w:rsidR="008F6C14" w:rsidRPr="00D841B1">
        <w:rPr>
          <w:rFonts w:ascii="Times New Roman" w:hAnsi="Times New Roman" w:cs="Times New Roman"/>
          <w:sz w:val="28"/>
          <w:szCs w:val="28"/>
        </w:rPr>
        <w:t>огласов</w:t>
      </w:r>
      <w:r w:rsidR="00D841B1" w:rsidRPr="00D841B1">
        <w:rPr>
          <w:rFonts w:ascii="Times New Roman" w:hAnsi="Times New Roman" w:cs="Times New Roman"/>
          <w:sz w:val="28"/>
          <w:szCs w:val="28"/>
        </w:rPr>
        <w:t>ание</w:t>
      </w:r>
      <w:r w:rsidR="00D82079" w:rsidRPr="00D841B1">
        <w:rPr>
          <w:rFonts w:ascii="Times New Roman" w:hAnsi="Times New Roman" w:cs="Times New Roman"/>
          <w:sz w:val="28"/>
          <w:szCs w:val="28"/>
        </w:rPr>
        <w:t xml:space="preserve"> </w:t>
      </w:r>
      <w:r w:rsidR="008F6C14" w:rsidRPr="00D841B1">
        <w:rPr>
          <w:rFonts w:ascii="Times New Roman" w:hAnsi="Times New Roman" w:cs="Times New Roman"/>
          <w:sz w:val="28"/>
          <w:szCs w:val="28"/>
        </w:rPr>
        <w:t>заявлени</w:t>
      </w:r>
      <w:r w:rsidR="00D841B1" w:rsidRPr="00D841B1">
        <w:rPr>
          <w:rFonts w:ascii="Times New Roman" w:hAnsi="Times New Roman" w:cs="Times New Roman"/>
          <w:sz w:val="28"/>
          <w:szCs w:val="28"/>
        </w:rPr>
        <w:t>й</w:t>
      </w:r>
      <w:r w:rsidR="00D82079" w:rsidRPr="00D841B1">
        <w:rPr>
          <w:rFonts w:ascii="Times New Roman" w:hAnsi="Times New Roman" w:cs="Times New Roman"/>
          <w:sz w:val="28"/>
          <w:szCs w:val="28"/>
        </w:rPr>
        <w:t xml:space="preserve"> о выдаче генеральн</w:t>
      </w:r>
      <w:r w:rsidR="00C13FB3">
        <w:rPr>
          <w:rFonts w:ascii="Times New Roman" w:hAnsi="Times New Roman" w:cs="Times New Roman"/>
          <w:sz w:val="28"/>
          <w:szCs w:val="28"/>
        </w:rPr>
        <w:t>ой</w:t>
      </w:r>
      <w:r w:rsidR="00D82079" w:rsidRPr="00D841B1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13FB3">
        <w:rPr>
          <w:rFonts w:ascii="Times New Roman" w:hAnsi="Times New Roman" w:cs="Times New Roman"/>
          <w:sz w:val="28"/>
          <w:szCs w:val="28"/>
        </w:rPr>
        <w:t>и</w:t>
      </w:r>
      <w:r w:rsidR="003A6209" w:rsidRPr="00D841B1">
        <w:rPr>
          <w:rFonts w:ascii="Times New Roman" w:hAnsi="Times New Roman" w:cs="Times New Roman"/>
          <w:sz w:val="28"/>
          <w:szCs w:val="28"/>
        </w:rPr>
        <w:t xml:space="preserve"> на экспорт</w:t>
      </w:r>
      <w:r w:rsidR="002A06BF" w:rsidRPr="00D841B1">
        <w:rPr>
          <w:rFonts w:ascii="Times New Roman" w:hAnsi="Times New Roman" w:cs="Times New Roman"/>
          <w:sz w:val="28"/>
          <w:szCs w:val="28"/>
        </w:rPr>
        <w:t>:</w:t>
      </w:r>
    </w:p>
    <w:p w14:paraId="4C8A91EB" w14:textId="5BF23896" w:rsidR="003A6209" w:rsidRPr="002946B8" w:rsidRDefault="003A6209" w:rsidP="003A6209">
      <w:pPr>
        <w:pStyle w:val="a3"/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7A">
        <w:rPr>
          <w:rFonts w:ascii="Times New Roman" w:hAnsi="Times New Roman" w:cs="Times New Roman"/>
          <w:sz w:val="28"/>
          <w:szCs w:val="28"/>
        </w:rPr>
        <w:t>аффинированных золота и серебра в виде слитков</w:t>
      </w:r>
      <w:r w:rsidR="00752B0E">
        <w:rPr>
          <w:rFonts w:ascii="Times New Roman" w:hAnsi="Times New Roman" w:cs="Times New Roman"/>
          <w:sz w:val="28"/>
          <w:szCs w:val="28"/>
        </w:rPr>
        <w:t xml:space="preserve"> и</w:t>
      </w:r>
      <w:r w:rsidRPr="001F287A">
        <w:rPr>
          <w:rFonts w:ascii="Times New Roman" w:hAnsi="Times New Roman" w:cs="Times New Roman"/>
          <w:sz w:val="28"/>
          <w:szCs w:val="28"/>
        </w:rPr>
        <w:t xml:space="preserve"> гранул, находящихся (которые будут находиться) в собственности субъектов добычи, аффинажных</w:t>
      </w:r>
      <w:r w:rsidRPr="00300B5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60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2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B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6B4CF4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4CF4">
        <w:rPr>
          <w:rFonts w:ascii="Times New Roman" w:hAnsi="Times New Roman" w:cs="Times New Roman"/>
          <w:sz w:val="28"/>
          <w:szCs w:val="28"/>
        </w:rPr>
        <w:t xml:space="preserve"> добычи</w:t>
      </w:r>
      <w:r w:rsidR="005A58AA">
        <w:rPr>
          <w:rFonts w:ascii="Times New Roman" w:hAnsi="Times New Roman" w:cs="Times New Roman"/>
          <w:sz w:val="28"/>
          <w:szCs w:val="28"/>
        </w:rPr>
        <w:t>,</w:t>
      </w:r>
      <w:r w:rsidRPr="006B4CF4">
        <w:rPr>
          <w:rFonts w:ascii="Times New Roman" w:hAnsi="Times New Roman" w:cs="Times New Roman"/>
          <w:sz w:val="28"/>
          <w:szCs w:val="28"/>
        </w:rPr>
        <w:t xml:space="preserve"> аффинажны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4CF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946B8">
        <w:rPr>
          <w:rFonts w:ascii="Times New Roman" w:hAnsi="Times New Roman" w:cs="Times New Roman"/>
          <w:sz w:val="28"/>
          <w:szCs w:val="28"/>
        </w:rPr>
        <w:t xml:space="preserve"> на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B8">
        <w:rPr>
          <w:rFonts w:ascii="Times New Roman" w:hAnsi="Times New Roman" w:cs="Times New Roman"/>
          <w:sz w:val="28"/>
          <w:szCs w:val="28"/>
        </w:rPr>
        <w:t xml:space="preserve">рынках по договорам комиссии, </w:t>
      </w:r>
      <w:r w:rsidRPr="002046EA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AD5FE2">
        <w:rPr>
          <w:rFonts w:ascii="Times New Roman" w:hAnsi="Times New Roman" w:cs="Times New Roman"/>
          <w:sz w:val="28"/>
          <w:szCs w:val="28"/>
        </w:rPr>
        <w:br/>
      </w:r>
      <w:r w:rsidRPr="002046EA">
        <w:rPr>
          <w:rFonts w:ascii="Times New Roman" w:hAnsi="Times New Roman" w:cs="Times New Roman"/>
          <w:sz w:val="28"/>
          <w:szCs w:val="28"/>
        </w:rPr>
        <w:t>с собственниками</w:t>
      </w:r>
      <w:r w:rsidRPr="002946B8">
        <w:rPr>
          <w:rFonts w:ascii="Times New Roman" w:hAnsi="Times New Roman" w:cs="Times New Roman"/>
          <w:sz w:val="28"/>
          <w:szCs w:val="28"/>
        </w:rPr>
        <w:t xml:space="preserve"> аффинированн</w:t>
      </w:r>
      <w:r w:rsidR="00AA571D">
        <w:rPr>
          <w:rFonts w:ascii="Times New Roman" w:hAnsi="Times New Roman" w:cs="Times New Roman"/>
          <w:sz w:val="28"/>
          <w:szCs w:val="28"/>
        </w:rPr>
        <w:t>ых</w:t>
      </w:r>
      <w:r w:rsidRPr="002946B8">
        <w:rPr>
          <w:rFonts w:ascii="Times New Roman" w:hAnsi="Times New Roman" w:cs="Times New Roman"/>
          <w:sz w:val="28"/>
          <w:szCs w:val="28"/>
        </w:rPr>
        <w:t xml:space="preserve"> золота и серебра </w:t>
      </w:r>
      <w:r w:rsidR="00752B0E">
        <w:rPr>
          <w:rFonts w:ascii="Times New Roman" w:hAnsi="Times New Roman" w:cs="Times New Roman"/>
          <w:sz w:val="28"/>
          <w:szCs w:val="28"/>
        </w:rPr>
        <w:t xml:space="preserve">в </w:t>
      </w:r>
      <w:r w:rsidRPr="002946B8">
        <w:rPr>
          <w:rFonts w:ascii="Times New Roman" w:hAnsi="Times New Roman" w:cs="Times New Roman"/>
          <w:sz w:val="28"/>
          <w:szCs w:val="28"/>
        </w:rPr>
        <w:t>виде слитков и гранул;</w:t>
      </w:r>
    </w:p>
    <w:p w14:paraId="7B0CC759" w14:textId="12390A13" w:rsidR="003A6209" w:rsidRDefault="003A6209" w:rsidP="003C081F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B8">
        <w:rPr>
          <w:rFonts w:ascii="Times New Roman" w:hAnsi="Times New Roman" w:cs="Times New Roman"/>
          <w:sz w:val="28"/>
          <w:szCs w:val="28"/>
        </w:rPr>
        <w:t>аффинированных платины и металлов платиновой группы (палладия, родия, иридия, рутения, осмия) в виде слитков, гранул</w:t>
      </w:r>
      <w:r w:rsidR="00B90C76">
        <w:rPr>
          <w:rFonts w:ascii="Times New Roman" w:hAnsi="Times New Roman" w:cs="Times New Roman"/>
          <w:sz w:val="28"/>
          <w:szCs w:val="28"/>
        </w:rPr>
        <w:t xml:space="preserve"> и</w:t>
      </w:r>
      <w:r w:rsidRPr="002946B8">
        <w:rPr>
          <w:rFonts w:ascii="Times New Roman" w:hAnsi="Times New Roman" w:cs="Times New Roman"/>
          <w:sz w:val="28"/>
          <w:szCs w:val="28"/>
        </w:rPr>
        <w:t xml:space="preserve"> </w:t>
      </w:r>
      <w:r w:rsidRPr="00286881">
        <w:rPr>
          <w:rFonts w:ascii="Times New Roman" w:hAnsi="Times New Roman" w:cs="Times New Roman"/>
          <w:sz w:val="28"/>
          <w:szCs w:val="28"/>
        </w:rPr>
        <w:t xml:space="preserve">порошков, находящихся </w:t>
      </w:r>
      <w:r w:rsidR="00407F20">
        <w:rPr>
          <w:rFonts w:ascii="Times New Roman" w:hAnsi="Times New Roman" w:cs="Times New Roman"/>
          <w:sz w:val="28"/>
          <w:szCs w:val="28"/>
        </w:rPr>
        <w:br/>
      </w:r>
      <w:r w:rsidRPr="00286881">
        <w:rPr>
          <w:rFonts w:ascii="Times New Roman" w:hAnsi="Times New Roman" w:cs="Times New Roman"/>
          <w:sz w:val="28"/>
          <w:szCs w:val="28"/>
        </w:rPr>
        <w:t xml:space="preserve">(которые будут находиться) в собственности субъектов добычи, аффинажных </w:t>
      </w:r>
      <w:r w:rsidRPr="0028688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</w:t>
      </w:r>
      <w:r w:rsidR="008C032B">
        <w:rPr>
          <w:rFonts w:ascii="Times New Roman" w:hAnsi="Times New Roman" w:cs="Times New Roman"/>
          <w:sz w:val="28"/>
          <w:szCs w:val="28"/>
        </w:rPr>
        <w:t>а также</w:t>
      </w:r>
      <w:r w:rsidRPr="00286881">
        <w:rPr>
          <w:rFonts w:ascii="Times New Roman" w:hAnsi="Times New Roman" w:cs="Times New Roman"/>
          <w:sz w:val="28"/>
          <w:szCs w:val="28"/>
        </w:rPr>
        <w:t xml:space="preserve"> реализуемых</w:t>
      </w:r>
      <w:r w:rsidRPr="002946B8">
        <w:rPr>
          <w:rFonts w:ascii="Times New Roman" w:hAnsi="Times New Roman" w:cs="Times New Roman"/>
          <w:sz w:val="28"/>
          <w:szCs w:val="28"/>
        </w:rPr>
        <w:t xml:space="preserve"> субъектами добычи на внешних рынках </w:t>
      </w:r>
      <w:r w:rsidR="00FD2E4C">
        <w:rPr>
          <w:rFonts w:ascii="Times New Roman" w:hAnsi="Times New Roman" w:cs="Times New Roman"/>
          <w:sz w:val="28"/>
          <w:szCs w:val="28"/>
        </w:rPr>
        <w:br/>
      </w:r>
      <w:r w:rsidRPr="002946B8">
        <w:rPr>
          <w:rFonts w:ascii="Times New Roman" w:hAnsi="Times New Roman" w:cs="Times New Roman"/>
          <w:sz w:val="28"/>
          <w:szCs w:val="28"/>
        </w:rPr>
        <w:t xml:space="preserve">по договорам комиссии, заключенным с их дочерними </w:t>
      </w:r>
      <w:r>
        <w:rPr>
          <w:rFonts w:ascii="Times New Roman" w:hAnsi="Times New Roman" w:cs="Times New Roman"/>
          <w:sz w:val="28"/>
          <w:szCs w:val="28"/>
        </w:rPr>
        <w:t>обществами</w:t>
      </w:r>
      <w:r w:rsidR="003527EE">
        <w:rPr>
          <w:rFonts w:ascii="Times New Roman" w:hAnsi="Times New Roman" w:cs="Times New Roman"/>
          <w:sz w:val="28"/>
          <w:szCs w:val="28"/>
        </w:rPr>
        <w:t xml:space="preserve">, </w:t>
      </w:r>
      <w:r w:rsidR="003C456B">
        <w:rPr>
          <w:rFonts w:ascii="Times New Roman" w:hAnsi="Times New Roman" w:cs="Times New Roman"/>
          <w:sz w:val="28"/>
          <w:szCs w:val="28"/>
        </w:rPr>
        <w:t xml:space="preserve">являющихся </w:t>
      </w:r>
      <w:bookmarkStart w:id="0" w:name="_GoBack"/>
      <w:bookmarkEnd w:id="0"/>
      <w:r w:rsidR="003527EE">
        <w:rPr>
          <w:rFonts w:ascii="Times New Roman" w:hAnsi="Times New Roman" w:cs="Times New Roman"/>
          <w:sz w:val="28"/>
          <w:szCs w:val="28"/>
        </w:rPr>
        <w:t xml:space="preserve"> </w:t>
      </w:r>
      <w:r w:rsidR="009D03F1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9D03F1" w:rsidRPr="002946B8">
        <w:rPr>
          <w:rFonts w:ascii="Times New Roman" w:hAnsi="Times New Roman" w:cs="Times New Roman"/>
          <w:sz w:val="28"/>
          <w:szCs w:val="28"/>
        </w:rPr>
        <w:t>аффинированных платины и металлов платиновой группы (палладия, родия, иридия, рутения, осмия) в виде слитков, гранул</w:t>
      </w:r>
      <w:r w:rsidR="009D03F1">
        <w:rPr>
          <w:rFonts w:ascii="Times New Roman" w:hAnsi="Times New Roman" w:cs="Times New Roman"/>
          <w:sz w:val="28"/>
          <w:szCs w:val="28"/>
        </w:rPr>
        <w:t xml:space="preserve"> и</w:t>
      </w:r>
      <w:r w:rsidR="009D03F1" w:rsidRPr="002946B8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286881">
        <w:rPr>
          <w:rFonts w:ascii="Times New Roman" w:hAnsi="Times New Roman" w:cs="Times New Roman"/>
          <w:sz w:val="28"/>
          <w:szCs w:val="28"/>
        </w:rPr>
        <w:t>порошков</w:t>
      </w:r>
      <w:r w:rsidR="00D841B1">
        <w:rPr>
          <w:rFonts w:ascii="Times New Roman" w:hAnsi="Times New Roman" w:cs="Times New Roman"/>
          <w:sz w:val="28"/>
          <w:szCs w:val="28"/>
        </w:rPr>
        <w:t>.</w:t>
      </w:r>
    </w:p>
    <w:p w14:paraId="46912973" w14:textId="1C23CDBD" w:rsidR="00BF5426" w:rsidRPr="00125CA5" w:rsidRDefault="00D841B1" w:rsidP="00D841B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AD5F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выдаче генеральной лицензии на экспорт </w:t>
      </w:r>
      <w:r w:rsidRPr="00572136">
        <w:rPr>
          <w:rFonts w:ascii="Times New Roman" w:hAnsi="Times New Roman" w:cs="Times New Roman"/>
          <w:sz w:val="28"/>
          <w:szCs w:val="28"/>
        </w:rPr>
        <w:t>аффинированных золота, серебра, платины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36">
        <w:rPr>
          <w:rFonts w:ascii="Times New Roman" w:hAnsi="Times New Roman" w:cs="Times New Roman"/>
          <w:sz w:val="28"/>
          <w:szCs w:val="28"/>
        </w:rPr>
        <w:t>и металлов платиновой группы (палладия, родия, иридия, рутения, осмия)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AD5F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к рассмотрению Министерством финансов Российской Федерации при условии </w:t>
      </w:r>
      <w:r w:rsidR="008F6C14" w:rsidRPr="007A2F0B">
        <w:rPr>
          <w:rFonts w:ascii="Times New Roman" w:hAnsi="Times New Roman" w:cs="Times New Roman"/>
          <w:sz w:val="28"/>
          <w:szCs w:val="28"/>
        </w:rPr>
        <w:t>представления</w:t>
      </w:r>
      <w:r w:rsidR="00255D09" w:rsidRPr="007A2F0B">
        <w:rPr>
          <w:rFonts w:ascii="Times New Roman" w:hAnsi="Times New Roman" w:cs="Times New Roman"/>
          <w:sz w:val="28"/>
          <w:szCs w:val="28"/>
        </w:rPr>
        <w:t xml:space="preserve"> </w:t>
      </w:r>
      <w:r w:rsidR="007878BB" w:rsidRPr="00125CA5">
        <w:rPr>
          <w:rFonts w:ascii="Times New Roman" w:hAnsi="Times New Roman" w:cs="Times New Roman"/>
          <w:sz w:val="28"/>
          <w:szCs w:val="28"/>
        </w:rPr>
        <w:t xml:space="preserve">заверенных в установленном порядке копий </w:t>
      </w:r>
      <w:r w:rsidR="00255D09" w:rsidRPr="00125CA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177FE8" w:rsidRPr="00125CA5">
        <w:rPr>
          <w:rFonts w:ascii="Times New Roman" w:hAnsi="Times New Roman" w:cs="Times New Roman"/>
          <w:sz w:val="28"/>
          <w:szCs w:val="28"/>
        </w:rPr>
        <w:t>удостоверяющих</w:t>
      </w:r>
      <w:r w:rsidR="000E41E0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8A7733" w:rsidRPr="00125CA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E2CAE" w:rsidRPr="00125CA5"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="006E2CAE">
        <w:rPr>
          <w:rFonts w:ascii="Times New Roman" w:hAnsi="Times New Roman" w:cs="Times New Roman"/>
          <w:sz w:val="28"/>
          <w:szCs w:val="28"/>
        </w:rPr>
        <w:t xml:space="preserve"> </w:t>
      </w:r>
      <w:r w:rsidR="00044D44">
        <w:rPr>
          <w:rFonts w:ascii="Times New Roman" w:hAnsi="Times New Roman" w:cs="Times New Roman"/>
          <w:sz w:val="28"/>
          <w:szCs w:val="28"/>
        </w:rPr>
        <w:t>у субъекта добычи</w:t>
      </w:r>
      <w:r w:rsidR="00E221A9">
        <w:rPr>
          <w:rFonts w:ascii="Times New Roman" w:hAnsi="Times New Roman" w:cs="Times New Roman"/>
          <w:sz w:val="28"/>
          <w:szCs w:val="28"/>
        </w:rPr>
        <w:t xml:space="preserve"> или</w:t>
      </w:r>
      <w:r w:rsidR="00044D44">
        <w:rPr>
          <w:rFonts w:ascii="Times New Roman" w:hAnsi="Times New Roman" w:cs="Times New Roman"/>
          <w:sz w:val="28"/>
          <w:szCs w:val="28"/>
        </w:rPr>
        <w:t xml:space="preserve"> аффинажной организации </w:t>
      </w:r>
      <w:r w:rsidR="003F5A31" w:rsidRPr="00125CA5">
        <w:rPr>
          <w:rFonts w:ascii="Times New Roman" w:hAnsi="Times New Roman" w:cs="Times New Roman"/>
          <w:sz w:val="28"/>
          <w:szCs w:val="28"/>
        </w:rPr>
        <w:t xml:space="preserve">на </w:t>
      </w:r>
      <w:r w:rsidR="006B0934" w:rsidRPr="00125CA5">
        <w:rPr>
          <w:rFonts w:ascii="Times New Roman" w:hAnsi="Times New Roman" w:cs="Times New Roman"/>
          <w:sz w:val="28"/>
          <w:szCs w:val="28"/>
        </w:rPr>
        <w:t>заявляемы</w:t>
      </w:r>
      <w:r w:rsidR="003F5A31" w:rsidRPr="00125CA5">
        <w:rPr>
          <w:rFonts w:ascii="Times New Roman" w:hAnsi="Times New Roman" w:cs="Times New Roman"/>
          <w:sz w:val="28"/>
          <w:szCs w:val="28"/>
        </w:rPr>
        <w:t>е</w:t>
      </w:r>
      <w:r w:rsidR="00B82046" w:rsidRPr="00125CA5">
        <w:rPr>
          <w:rFonts w:ascii="Times New Roman" w:hAnsi="Times New Roman" w:cs="Times New Roman"/>
          <w:sz w:val="28"/>
          <w:szCs w:val="28"/>
        </w:rPr>
        <w:t xml:space="preserve"> к экспорту </w:t>
      </w:r>
      <w:r w:rsidR="00324E74">
        <w:rPr>
          <w:rFonts w:ascii="Times New Roman" w:hAnsi="Times New Roman" w:cs="Times New Roman"/>
          <w:sz w:val="28"/>
          <w:szCs w:val="28"/>
        </w:rPr>
        <w:t>объемы</w:t>
      </w:r>
      <w:r w:rsidR="00B82046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5D3D02" w:rsidRPr="00125CA5">
        <w:rPr>
          <w:rFonts w:ascii="Times New Roman" w:hAnsi="Times New Roman" w:cs="Times New Roman"/>
          <w:sz w:val="28"/>
          <w:szCs w:val="28"/>
        </w:rPr>
        <w:t>аффинированны</w:t>
      </w:r>
      <w:r w:rsidR="00B82046" w:rsidRPr="00125CA5">
        <w:rPr>
          <w:rFonts w:ascii="Times New Roman" w:hAnsi="Times New Roman" w:cs="Times New Roman"/>
          <w:sz w:val="28"/>
          <w:szCs w:val="28"/>
        </w:rPr>
        <w:t>х</w:t>
      </w:r>
      <w:r w:rsidR="005D3D02" w:rsidRPr="00125CA5">
        <w:rPr>
          <w:rFonts w:ascii="Times New Roman" w:hAnsi="Times New Roman" w:cs="Times New Roman"/>
          <w:sz w:val="28"/>
          <w:szCs w:val="28"/>
        </w:rPr>
        <w:t xml:space="preserve"> золота, серебра, платины и металлов платиновой группы (палладия, родия, иридия, рутения, осмия)</w:t>
      </w:r>
      <w:r w:rsidR="008A7733" w:rsidRPr="00125CA5">
        <w:rPr>
          <w:rFonts w:ascii="Times New Roman" w:hAnsi="Times New Roman" w:cs="Times New Roman"/>
          <w:sz w:val="28"/>
          <w:szCs w:val="28"/>
        </w:rPr>
        <w:t>,</w:t>
      </w:r>
      <w:r w:rsidR="000C5FD8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3F5A31" w:rsidRPr="00125CA5">
        <w:rPr>
          <w:rFonts w:ascii="Times New Roman" w:hAnsi="Times New Roman" w:cs="Times New Roman"/>
          <w:sz w:val="28"/>
          <w:szCs w:val="28"/>
        </w:rPr>
        <w:t xml:space="preserve">или </w:t>
      </w:r>
      <w:r w:rsidR="00BF5426" w:rsidRPr="00125CA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324E74">
        <w:rPr>
          <w:rFonts w:ascii="Times New Roman" w:hAnsi="Times New Roman" w:cs="Times New Roman"/>
          <w:sz w:val="28"/>
          <w:szCs w:val="28"/>
        </w:rPr>
        <w:br/>
      </w:r>
      <w:r w:rsidR="00BF5426" w:rsidRPr="00125CA5">
        <w:rPr>
          <w:rFonts w:ascii="Times New Roman" w:hAnsi="Times New Roman" w:cs="Times New Roman"/>
          <w:sz w:val="28"/>
          <w:szCs w:val="28"/>
        </w:rPr>
        <w:t xml:space="preserve">с собственниками </w:t>
      </w:r>
      <w:r w:rsidR="009D3D36" w:rsidRPr="00125CA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F5426" w:rsidRPr="00125CA5">
        <w:rPr>
          <w:rFonts w:ascii="Times New Roman" w:hAnsi="Times New Roman" w:cs="Times New Roman"/>
          <w:sz w:val="28"/>
          <w:szCs w:val="28"/>
        </w:rPr>
        <w:t>аффинированных драгоценных металлов</w:t>
      </w:r>
      <w:r w:rsidR="00DE1CA8" w:rsidRPr="00125CA5">
        <w:rPr>
          <w:rFonts w:ascii="Times New Roman" w:hAnsi="Times New Roman" w:cs="Times New Roman"/>
          <w:sz w:val="28"/>
          <w:szCs w:val="28"/>
        </w:rPr>
        <w:t xml:space="preserve"> договоров комиссии в</w:t>
      </w:r>
      <w:r w:rsidR="00094AEF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DE1CA8" w:rsidRPr="00125CA5">
        <w:rPr>
          <w:rFonts w:ascii="Times New Roman" w:hAnsi="Times New Roman" w:cs="Times New Roman"/>
          <w:sz w:val="28"/>
          <w:szCs w:val="28"/>
        </w:rPr>
        <w:t>случаях</w:t>
      </w:r>
      <w:r w:rsidR="00E76568">
        <w:rPr>
          <w:rFonts w:ascii="Times New Roman" w:hAnsi="Times New Roman" w:cs="Times New Roman"/>
          <w:sz w:val="28"/>
          <w:szCs w:val="28"/>
        </w:rPr>
        <w:t>,</w:t>
      </w:r>
      <w:r w:rsidR="00E76568" w:rsidRPr="00E76568">
        <w:rPr>
          <w:rFonts w:ascii="Times New Roman" w:hAnsi="Times New Roman" w:cs="Times New Roman"/>
          <w:sz w:val="28"/>
          <w:szCs w:val="28"/>
        </w:rPr>
        <w:t xml:space="preserve"> </w:t>
      </w:r>
      <w:r w:rsidR="00E76568" w:rsidRPr="00125CA5">
        <w:rPr>
          <w:rFonts w:ascii="Times New Roman" w:hAnsi="Times New Roman" w:cs="Times New Roman"/>
          <w:sz w:val="28"/>
          <w:szCs w:val="28"/>
        </w:rPr>
        <w:t>установленных настоящим постановлением</w:t>
      </w:r>
      <w:r w:rsidR="00BF5426" w:rsidRPr="00125CA5">
        <w:rPr>
          <w:rFonts w:ascii="Times New Roman" w:hAnsi="Times New Roman" w:cs="Times New Roman"/>
          <w:sz w:val="28"/>
          <w:szCs w:val="28"/>
        </w:rPr>
        <w:t>.</w:t>
      </w:r>
    </w:p>
    <w:p w14:paraId="7EC9974C" w14:textId="3CA80ECB" w:rsidR="00B66289" w:rsidRPr="00125CA5" w:rsidRDefault="007E2EEE" w:rsidP="0067147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 xml:space="preserve">Федеральной пробирной палате </w:t>
      </w:r>
      <w:r w:rsidR="00075119" w:rsidRPr="00125CA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C222F" w:rsidRPr="00125CA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</w:t>
      </w:r>
      <w:r w:rsidR="008A7733" w:rsidRPr="00125CA5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8164A4">
        <w:rPr>
          <w:rFonts w:ascii="Times New Roman" w:hAnsi="Times New Roman" w:cs="Times New Roman"/>
          <w:sz w:val="28"/>
          <w:szCs w:val="28"/>
        </w:rPr>
        <w:t>оформляемых на экспорт</w:t>
      </w:r>
      <w:r w:rsidR="008164A4">
        <w:rPr>
          <w:rFonts w:ascii="Times New Roman" w:hAnsi="Times New Roman" w:cs="Times New Roman"/>
          <w:sz w:val="28"/>
          <w:szCs w:val="28"/>
        </w:rPr>
        <w:t xml:space="preserve"> </w:t>
      </w:r>
      <w:r w:rsidR="00324E74">
        <w:rPr>
          <w:rFonts w:ascii="Times New Roman" w:hAnsi="Times New Roman" w:cs="Times New Roman"/>
          <w:sz w:val="28"/>
          <w:szCs w:val="28"/>
        </w:rPr>
        <w:t>партий</w:t>
      </w:r>
      <w:proofErr w:type="gramEnd"/>
      <w:r w:rsidR="008164A4">
        <w:rPr>
          <w:rFonts w:ascii="Times New Roman" w:hAnsi="Times New Roman" w:cs="Times New Roman"/>
          <w:sz w:val="28"/>
          <w:szCs w:val="28"/>
        </w:rPr>
        <w:t xml:space="preserve"> </w:t>
      </w:r>
      <w:r w:rsidR="002249CB" w:rsidRPr="00125CA5">
        <w:rPr>
          <w:rFonts w:ascii="Times New Roman" w:hAnsi="Times New Roman" w:cs="Times New Roman"/>
          <w:sz w:val="28"/>
          <w:szCs w:val="28"/>
        </w:rPr>
        <w:t>аффинированных золота, серебра, платины и металлов платиновой группы</w:t>
      </w:r>
      <w:r w:rsidR="0020645E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0D1D3B" w:rsidRPr="00125CA5">
        <w:rPr>
          <w:rFonts w:ascii="Times New Roman" w:hAnsi="Times New Roman" w:cs="Times New Roman"/>
          <w:sz w:val="28"/>
          <w:szCs w:val="28"/>
        </w:rPr>
        <w:t xml:space="preserve">(палладия, родия, иридия, рутения, осмия) </w:t>
      </w:r>
      <w:r w:rsidR="00FC72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85726" w:rsidRPr="00125CA5">
        <w:rPr>
          <w:rFonts w:ascii="Times New Roman" w:hAnsi="Times New Roman" w:cs="Times New Roman"/>
          <w:sz w:val="28"/>
          <w:szCs w:val="28"/>
        </w:rPr>
        <w:t>генеральны</w:t>
      </w:r>
      <w:r w:rsidR="00FC7250">
        <w:rPr>
          <w:rFonts w:ascii="Times New Roman" w:hAnsi="Times New Roman" w:cs="Times New Roman"/>
          <w:sz w:val="28"/>
          <w:szCs w:val="28"/>
        </w:rPr>
        <w:t>х</w:t>
      </w:r>
      <w:r w:rsidR="00785726" w:rsidRPr="00125CA5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FC7250">
        <w:rPr>
          <w:rFonts w:ascii="Times New Roman" w:hAnsi="Times New Roman" w:cs="Times New Roman"/>
          <w:sz w:val="28"/>
          <w:szCs w:val="28"/>
        </w:rPr>
        <w:t>й</w:t>
      </w:r>
      <w:r w:rsidR="00785726">
        <w:rPr>
          <w:rFonts w:ascii="Times New Roman" w:hAnsi="Times New Roman" w:cs="Times New Roman"/>
          <w:sz w:val="28"/>
          <w:szCs w:val="28"/>
        </w:rPr>
        <w:t>,</w:t>
      </w:r>
      <w:r w:rsidR="00785726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8164A4" w:rsidRPr="00125CA5">
        <w:rPr>
          <w:rFonts w:ascii="Times New Roman" w:hAnsi="Times New Roman" w:cs="Times New Roman"/>
          <w:sz w:val="28"/>
          <w:szCs w:val="28"/>
        </w:rPr>
        <w:t>выдаваемы</w:t>
      </w:r>
      <w:r w:rsidR="008164A4">
        <w:rPr>
          <w:rFonts w:ascii="Times New Roman" w:hAnsi="Times New Roman" w:cs="Times New Roman"/>
          <w:sz w:val="28"/>
          <w:szCs w:val="28"/>
        </w:rPr>
        <w:t>х</w:t>
      </w:r>
      <w:r w:rsidR="008164A4" w:rsidRPr="00125CA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</w:t>
      </w:r>
      <w:r w:rsidR="008164A4">
        <w:rPr>
          <w:rFonts w:ascii="Times New Roman" w:hAnsi="Times New Roman" w:cs="Times New Roman"/>
          <w:sz w:val="28"/>
          <w:szCs w:val="28"/>
        </w:rPr>
        <w:t>,</w:t>
      </w:r>
      <w:r w:rsidR="008164A4"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7C222F" w:rsidRPr="00125CA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92218" w:rsidRPr="00125CA5">
        <w:rPr>
          <w:rFonts w:ascii="Times New Roman" w:hAnsi="Times New Roman" w:cs="Times New Roman"/>
          <w:sz w:val="28"/>
          <w:szCs w:val="28"/>
        </w:rPr>
        <w:t>документ</w:t>
      </w:r>
      <w:r w:rsidR="00151D45" w:rsidRPr="00125CA5">
        <w:rPr>
          <w:rFonts w:ascii="Times New Roman" w:hAnsi="Times New Roman" w:cs="Times New Roman"/>
          <w:sz w:val="28"/>
          <w:szCs w:val="28"/>
        </w:rPr>
        <w:t>ов</w:t>
      </w:r>
      <w:r w:rsidR="00E92218" w:rsidRPr="00125CA5">
        <w:rPr>
          <w:rFonts w:ascii="Times New Roman" w:hAnsi="Times New Roman" w:cs="Times New Roman"/>
          <w:sz w:val="28"/>
          <w:szCs w:val="28"/>
        </w:rPr>
        <w:t xml:space="preserve">, </w:t>
      </w:r>
      <w:r w:rsidR="009E3029">
        <w:rPr>
          <w:rFonts w:ascii="Times New Roman" w:hAnsi="Times New Roman" w:cs="Times New Roman"/>
          <w:sz w:val="28"/>
          <w:szCs w:val="28"/>
        </w:rPr>
        <w:t>представл</w:t>
      </w:r>
      <w:r w:rsidR="002D0621">
        <w:rPr>
          <w:rFonts w:ascii="Times New Roman" w:hAnsi="Times New Roman" w:cs="Times New Roman"/>
          <w:sz w:val="28"/>
          <w:szCs w:val="28"/>
        </w:rPr>
        <w:t>яемых</w:t>
      </w:r>
      <w:r w:rsidR="009E3029">
        <w:rPr>
          <w:rFonts w:ascii="Times New Roman" w:hAnsi="Times New Roman" w:cs="Times New Roman"/>
          <w:sz w:val="28"/>
          <w:szCs w:val="28"/>
        </w:rPr>
        <w:t xml:space="preserve"> в Министерство финансов Российской Федерации </w:t>
      </w:r>
      <w:r w:rsidR="00785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119" w:rsidRPr="00125CA5">
        <w:rPr>
          <w:rFonts w:ascii="Times New Roman" w:hAnsi="Times New Roman" w:cs="Times New Roman"/>
          <w:sz w:val="28"/>
          <w:szCs w:val="28"/>
        </w:rPr>
        <w:t>пункт</w:t>
      </w:r>
      <w:r w:rsidR="00785726">
        <w:rPr>
          <w:rFonts w:ascii="Times New Roman" w:hAnsi="Times New Roman" w:cs="Times New Roman"/>
          <w:sz w:val="28"/>
          <w:szCs w:val="28"/>
        </w:rPr>
        <w:t>ом</w:t>
      </w:r>
      <w:r w:rsidR="00075119" w:rsidRPr="00125CA5">
        <w:rPr>
          <w:rFonts w:ascii="Times New Roman" w:hAnsi="Times New Roman" w:cs="Times New Roman"/>
          <w:sz w:val="28"/>
          <w:szCs w:val="28"/>
        </w:rPr>
        <w:t xml:space="preserve"> 2 настоящего постановления.</w:t>
      </w:r>
    </w:p>
    <w:p w14:paraId="59B89A63" w14:textId="77777777" w:rsidR="007C1139" w:rsidRPr="00125CA5" w:rsidRDefault="007C1139" w:rsidP="0067147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1A07A1A8" w14:textId="77777777" w:rsidR="007C1139" w:rsidRPr="00125CA5" w:rsidRDefault="007C1139" w:rsidP="00671470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апреля 2020 г. № 539 «О выдаче генеральных лицензий на экспорт аффинированных золота </w:t>
      </w:r>
      <w:r w:rsidRPr="00125CA5">
        <w:rPr>
          <w:rFonts w:ascii="Times New Roman" w:hAnsi="Times New Roman" w:cs="Times New Roman"/>
          <w:sz w:val="28"/>
          <w:szCs w:val="28"/>
        </w:rPr>
        <w:br/>
        <w:t xml:space="preserve">и серебра в виде слитков» (Собрание законодательства Российской Федерации, 2020, № 17, ст. 2780); </w:t>
      </w:r>
    </w:p>
    <w:p w14:paraId="31D16DC5" w14:textId="4749F0C2" w:rsidR="007C1139" w:rsidRPr="00125CA5" w:rsidRDefault="007C1139" w:rsidP="00671470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 w:rsidR="00A9170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25CA5">
        <w:rPr>
          <w:rFonts w:ascii="Times New Roman" w:hAnsi="Times New Roman" w:cs="Times New Roman"/>
          <w:sz w:val="28"/>
          <w:szCs w:val="28"/>
        </w:rPr>
        <w:t>2022</w:t>
      </w:r>
      <w:r w:rsidR="00A9170E">
        <w:rPr>
          <w:rFonts w:ascii="Times New Roman" w:hAnsi="Times New Roman" w:cs="Times New Roman"/>
          <w:sz w:val="28"/>
          <w:szCs w:val="28"/>
        </w:rPr>
        <w:t xml:space="preserve"> г.</w:t>
      </w:r>
      <w:r w:rsidRPr="00125CA5">
        <w:rPr>
          <w:rFonts w:ascii="Times New Roman" w:hAnsi="Times New Roman" w:cs="Times New Roman"/>
          <w:sz w:val="28"/>
          <w:szCs w:val="28"/>
        </w:rPr>
        <w:t xml:space="preserve"> </w:t>
      </w:r>
      <w:r w:rsidR="00A9170E">
        <w:rPr>
          <w:rFonts w:ascii="Times New Roman" w:hAnsi="Times New Roman" w:cs="Times New Roman"/>
          <w:sz w:val="28"/>
          <w:szCs w:val="28"/>
        </w:rPr>
        <w:br/>
      </w:r>
      <w:r w:rsidRPr="00125CA5">
        <w:rPr>
          <w:rFonts w:ascii="Times New Roman" w:hAnsi="Times New Roman" w:cs="Times New Roman"/>
          <w:sz w:val="28"/>
          <w:szCs w:val="28"/>
        </w:rPr>
        <w:t xml:space="preserve">№ 485 «О выдаче генеральных лицензий на экспорт аффинированных золота </w:t>
      </w:r>
      <w:r w:rsidR="00A9170E">
        <w:rPr>
          <w:rFonts w:ascii="Times New Roman" w:hAnsi="Times New Roman" w:cs="Times New Roman"/>
          <w:sz w:val="28"/>
          <w:szCs w:val="28"/>
        </w:rPr>
        <w:br/>
      </w:r>
      <w:r w:rsidRPr="00125CA5">
        <w:rPr>
          <w:rFonts w:ascii="Times New Roman" w:hAnsi="Times New Roman" w:cs="Times New Roman"/>
          <w:sz w:val="28"/>
          <w:szCs w:val="28"/>
        </w:rPr>
        <w:t>и серебра в виде гранул, аффинированных платины и металлов платиновой группы в виде слитков, гранул и порошков» (Собрание законодательства Российской Федерации, 2022, № 14, ст. 2269).</w:t>
      </w:r>
    </w:p>
    <w:p w14:paraId="736CC4FD" w14:textId="77777777" w:rsidR="00671470" w:rsidRPr="00125CA5" w:rsidRDefault="00671470" w:rsidP="0067147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A133134" w14:textId="77777777" w:rsidR="00645700" w:rsidRDefault="0064570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388BC" w14:textId="77777777" w:rsidR="004A7F33" w:rsidRDefault="004A7F33" w:rsidP="002D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92"/>
      </w:tblGrid>
      <w:tr w:rsidR="00B41E46" w14:paraId="35DDCF67" w14:textId="77777777" w:rsidTr="003F21E2">
        <w:tc>
          <w:tcPr>
            <w:tcW w:w="4106" w:type="dxa"/>
          </w:tcPr>
          <w:p w14:paraId="78B15CE6" w14:textId="77777777" w:rsidR="00B41E46" w:rsidRPr="00721351" w:rsidRDefault="00B41E46" w:rsidP="003F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5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4745E422" w14:textId="77777777" w:rsidR="00B41E46" w:rsidRDefault="00B41E46" w:rsidP="003F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692" w:type="dxa"/>
          </w:tcPr>
          <w:p w14:paraId="5F4DBA80" w14:textId="77777777" w:rsidR="0019274A" w:rsidRDefault="0019274A" w:rsidP="00B4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8ABA6" w14:textId="7D4A8CA7" w:rsidR="00B41E46" w:rsidRDefault="00B41E46" w:rsidP="00E024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51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196A82EE" w14:textId="77777777" w:rsidR="0074373F" w:rsidRDefault="0074373F" w:rsidP="00743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D9624" w14:textId="77777777" w:rsidR="0074373F" w:rsidRDefault="00743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E5A6F7" w14:textId="77777777" w:rsidR="007F2127" w:rsidRDefault="007F2127" w:rsidP="00DE5DF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F2127" w:rsidSect="006D7F8F">
          <w:headerReference w:type="default" r:id="rId8"/>
          <w:headerReference w:type="first" r:id="rId9"/>
          <w:pgSz w:w="11906" w:h="16838"/>
          <w:pgMar w:top="1134" w:right="851" w:bottom="1134" w:left="1247" w:header="709" w:footer="709" w:gutter="0"/>
          <w:pgNumType w:start="1"/>
          <w:cols w:space="708"/>
          <w:titlePg/>
          <w:docGrid w:linePitch="360"/>
        </w:sectPr>
      </w:pPr>
    </w:p>
    <w:p w14:paraId="2E431AF0" w14:textId="77777777" w:rsidR="00DE5DF9" w:rsidRPr="00DE5DF9" w:rsidRDefault="00DE5DF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5F6D2E6B" w14:textId="77777777" w:rsidR="00DE5DF9" w:rsidRPr="00DE5DF9" w:rsidRDefault="00DE5DF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Российской Федерации </w:t>
      </w:r>
    </w:p>
    <w:p w14:paraId="7A9AB8C7" w14:textId="77777777" w:rsidR="00DE5DF9" w:rsidRPr="00DE5DF9" w:rsidRDefault="00DE5DF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75DB4">
        <w:rPr>
          <w:rFonts w:ascii="Times New Roman" w:hAnsi="Times New Roman" w:cs="Times New Roman"/>
          <w:b/>
          <w:sz w:val="28"/>
          <w:szCs w:val="28"/>
        </w:rPr>
        <w:t>О выдаче генеральных лицензий на экспорт аффинированных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золота, серебра, платины и металлов платиновой группы</w:t>
      </w:r>
      <w:r w:rsidRPr="00DE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CAF9871" w14:textId="77777777" w:rsidR="00DE5DF9" w:rsidRPr="00DE5DF9" w:rsidRDefault="00DE5DF9" w:rsidP="00DE5DF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766F28" w14:textId="206A0A9C" w:rsidR="00D57B63" w:rsidRDefault="00447A86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B03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 w:rsidR="00B0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8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208" w:rsidRPr="00995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</w:t>
      </w:r>
      <w:r w:rsidR="00A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5208" w:rsidRPr="0099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 w:rsidR="00A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208" w:rsidRPr="0099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</w:t>
      </w:r>
      <w:r w:rsidR="00A86C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5208" w:rsidRPr="0099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аффинированных </w:t>
      </w:r>
      <w:r w:rsidR="00995208" w:rsidRPr="00995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</w:t>
      </w:r>
      <w:r w:rsidR="006B4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оценных металлов</w:t>
      </w:r>
      <w:r w:rsidR="004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873A0B" w:rsidRPr="0087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</w:t>
      </w:r>
      <w:r w:rsidR="00BF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E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75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</w:t>
      </w:r>
      <w:r w:rsidR="00CE7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</w:t>
      </w:r>
      <w:r w:rsidR="004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A0B" w:rsidRPr="00873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экспорт.</w:t>
      </w:r>
      <w:r w:rsidR="00FA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626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47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C8" w:rsidRPr="007D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Соединенными Штатами Америки, Европейским союзом и рядом других недружественных государств </w:t>
      </w:r>
      <w:r w:rsidR="0048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</w:t>
      </w:r>
      <w:r w:rsidR="00C8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меры</w:t>
      </w:r>
      <w:r w:rsidR="004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 </w:t>
      </w:r>
      <w:r w:rsidR="004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 </w:t>
      </w:r>
      <w:r w:rsidR="001F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сказываются </w:t>
      </w:r>
      <w:r w:rsidR="0048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категории </w:t>
      </w:r>
      <w:r w:rsidR="00D6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r w:rsidR="008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</w:t>
      </w:r>
      <w:r w:rsidR="0064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</w:t>
      </w:r>
      <w:r w:rsidR="0082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F4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8C1A4" w14:textId="3D2A1EED" w:rsidR="00626B40" w:rsidRDefault="00626B40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правом</w:t>
      </w:r>
      <w:r w:rsidR="0067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Евразийского экономического союза (далее – ЕАЭС)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экспорте драгоценных металлов в третьи страны применя</w:t>
      </w:r>
      <w:r w:rsidR="00CF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71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путем выдачи уполномоченным органом государства-члена ЕАЭС</w:t>
      </w:r>
      <w:r w:rsidR="008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экспорт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A331BA" w14:textId="1E8095FE" w:rsidR="00A25329" w:rsidRDefault="00626B40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ффинированные драгоценные металлы 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в </w:t>
      </w:r>
      <w:r w:rsidR="006F29FC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6F29FC">
        <w:rPr>
          <w:rFonts w:ascii="Times New Roman" w:eastAsia="Times New Roman" w:hAnsi="Times New Roman" w:cs="Times New Roman"/>
          <w:sz w:val="28"/>
          <w:szCs w:val="28"/>
          <w:lang w:eastAsia="ru-RU"/>
        </w:rPr>
        <w:t>у 1</w:t>
      </w:r>
      <w:r w:rsidR="006F29FC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2.10</w:t>
      </w:r>
      <w:r w:rsidR="006F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6F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6F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 которым применяются меры нетарифного регулирования в торговле с третьими странами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7F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7F07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7F0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с территории Российской Федерации в соответствии </w:t>
      </w:r>
      <w:r w:rsidR="007F0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таможенной процедурой экспорта</w:t>
      </w:r>
      <w:r w:rsidR="00E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</w:t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</w:t>
      </w:r>
      <w:r w:rsidR="008C7C74" w:rsidRPr="005D31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разов</w:t>
      </w:r>
      <w:r w:rsidR="00B473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7E7F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Минпромторга России</w:t>
      </w:r>
      <w:r w:rsidR="00A25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8B1D2" w14:textId="549AAB1F" w:rsidR="00A25329" w:rsidRDefault="00A2532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азовая лицензия - лицензия, выдаваемая участнику внешнеторговой деятельности на основании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</w:t>
      </w:r>
      <w:r w:rsidR="00877799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426ECF" w14:textId="024AFF7B" w:rsidR="00A25329" w:rsidRDefault="00B4739E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="008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правом ЕАЭС </w:t>
      </w:r>
      <w:r w:rsidRPr="00B4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осуществления экспортно-импортных операций </w:t>
      </w:r>
      <w:r w:rsidR="0067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7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лицензируемыми товарами также предусмотрены генеральные лицензии</w:t>
      </w:r>
      <w:r w:rsidR="00A25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27288D" w14:textId="4A773B9C" w:rsidR="00C85164" w:rsidRPr="00CB68A5" w:rsidRDefault="00C85164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49 р</w:t>
      </w:r>
      <w:r w:rsidRPr="00C8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 Протокола о мерах нетарифного регулирования в отношении третьих стран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генеральных лицензий осуществляется в случаях, определяемых Евразийской экономической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6833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января 2010 г. № 168</w:t>
      </w:r>
      <w:r w:rsidRPr="00CB6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установила, что г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экспорт товаров из раздела 2.10 Единого перечня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Правительства Российской Федерации.</w:t>
      </w:r>
    </w:p>
    <w:p w14:paraId="775E60F7" w14:textId="5F7D3082" w:rsidR="00143958" w:rsidRDefault="00143958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енеральная лицензия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разовой предоставляет участнику внешнеторговой деятельности право на экспорт и (или) импорт отдельного вида 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лицензируемого товара в определенном лицензией количестве</w:t>
      </w:r>
      <w:r w:rsidR="006833A3" w:rsidRPr="006833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0BFEF" w14:textId="2DF96FB2" w:rsidR="00642DAB" w:rsidRDefault="00143958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неблагоприятной логистической и экономической обстановки</w:t>
      </w:r>
      <w:r w:rsidR="007B7B4A" w:rsidRP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7B4A" w:rsidRP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наиболее приемлемым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</w:t>
      </w:r>
      <w:r w:rsidR="005B4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операций с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аффинированны</w:t>
      </w:r>
      <w:r w:rsidR="005B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драгоценны</w:t>
      </w:r>
      <w:r w:rsidR="005B4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</w:t>
      </w:r>
      <w:r w:rsidR="005B4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это </w:t>
      </w:r>
      <w:r w:rsidR="005B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E7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бизнесу 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наименьшими временными 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финансовыми издержками 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</w:t>
      </w:r>
      <w:r w:rsidR="00924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8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изменяющуюся </w:t>
      </w:r>
      <w:r w:rsidR="0092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конъюнктуру</w:t>
      </w:r>
      <w:r w:rsidR="003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рынка</w:t>
      </w:r>
      <w:r w:rsid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A210E" w14:textId="72663E44" w:rsidR="004156B0" w:rsidRDefault="00561475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8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драгоценных металлов </w:t>
      </w:r>
      <w:r w:rsidR="004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генеральных лицензий </w:t>
      </w:r>
      <w:r w:rsidR="005D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</w:t>
      </w:r>
      <w:r w:rsidR="004156B0" w:rsidRP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Пр</w:t>
      </w:r>
      <w:r w:rsidR="004156B0" w:rsidRP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Российской Федерации</w:t>
      </w:r>
      <w:r w:rsidR="00415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10430" w14:textId="70780538" w:rsidR="004156B0" w:rsidRPr="00C811A7" w:rsidRDefault="008877E8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8877E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8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экспорта </w:t>
      </w:r>
      <w:r w:rsidR="00BD6773" w:rsidRPr="0088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аффинированных золота и серебра </w:t>
      </w:r>
      <w:r w:rsidR="00BD677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слитков</w:t>
      </w:r>
      <w:r w:rsidR="00271BCE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кредитными организациями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53A25" w14:textId="7A5EC67B" w:rsidR="004156B0" w:rsidRPr="00C811A7" w:rsidRDefault="00B04481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8877E8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877E8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539 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экспорта аффинированных золота и серебра 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слитков</w:t>
      </w:r>
      <w:r w:rsidR="004156B0" w:rsidRPr="00C811A7">
        <w:t xml:space="preserve"> 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добычи и производства драгоценных металлов </w:t>
      </w:r>
      <w:r w:rsidR="005E6CC7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№ 539);</w:t>
      </w:r>
    </w:p>
    <w:p w14:paraId="0380BD4F" w14:textId="659F6CA1" w:rsidR="008877E8" w:rsidRPr="00C811A7" w:rsidRDefault="00B04481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8877E8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877E8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485</w:t>
      </w:r>
      <w:r w:rsidR="008877E8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7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экспорта аффинированных золота и серебра </w:t>
      </w:r>
      <w:r w:rsidR="005742C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77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гранул</w:t>
      </w:r>
      <w:r w:rsidR="005742C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77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аффинированных платины и металлов платиновой группы </w:t>
      </w:r>
      <w:r w:rsidR="00A131FD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(палладий, родий, иридий, рутений, осмий) </w:t>
      </w:r>
      <w:r w:rsidR="00BD6773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слитков, гранул и порошков</w:t>
      </w:r>
      <w:r w:rsidR="00271BCE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добычи и производства драгоценных металлов</w:t>
      </w:r>
      <w:r w:rsidR="004156B0" w:rsidRPr="00C811A7">
        <w:t xml:space="preserve"> 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CC7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A131FD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B0" w:rsidRPr="00C8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485).</w:t>
      </w:r>
    </w:p>
    <w:p w14:paraId="43FD7EF1" w14:textId="256AEF7D" w:rsidR="007F3D73" w:rsidRDefault="008877E8" w:rsidP="008877E8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 </w:t>
      </w:r>
      <w:r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актам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условием для получения генеральной лицензии является нахождение </w:t>
      </w:r>
      <w:r w:rsidR="0013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</w:t>
      </w:r>
      <w:r w:rsidR="0035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собственности </w:t>
      </w:r>
      <w:r w:rsidR="005F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названных</w:t>
      </w:r>
      <w:r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субъектов, </w:t>
      </w:r>
      <w:r w:rsidR="005B4676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обусл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B4676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ено </w:t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необходимостью обеспечения законности 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прозрачности </w:t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</w:t>
      </w:r>
      <w:r w:rsidR="004E70FE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126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экспортных </w:t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операций </w:t>
      </w:r>
      <w:r w:rsidR="0035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12573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этими</w:t>
      </w:r>
      <w:r w:rsidR="005F4112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CE8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стратегически важными</w:t>
      </w:r>
      <w:r w:rsidR="00294CE8" w:rsidRPr="005122A6">
        <w:rPr>
          <w:rStyle w:val="af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5"/>
      </w:r>
      <w:r w:rsidR="00294CE8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524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высоколиквидными</w:t>
      </w:r>
      <w:r w:rsidR="0020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6C51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товарами</w:t>
      </w:r>
      <w:r w:rsidR="00294CE8" w:rsidRPr="0051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D5A253" w14:textId="1E908DFF" w:rsidR="008877E8" w:rsidRDefault="00306AF2" w:rsidP="008877E8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данное требование не </w:t>
      </w:r>
      <w:r w:rsidR="00D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полной мере </w:t>
      </w:r>
      <w:r w:rsidR="008877E8"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интересам добытчиков</w:t>
      </w:r>
      <w:r w:rsidR="00BF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7E8"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производителей драгоценных металлов, 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</w:t>
      </w:r>
      <w:r w:rsidR="008877E8"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</w:t>
      </w:r>
      <w:r w:rsidR="008877E8"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оформления лицензии весь планируемый к экспорту объем </w:t>
      </w:r>
      <w:r w:rsidR="0013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аффинированного драгоценного металла </w:t>
      </w:r>
      <w:r w:rsidR="008877E8" w:rsidRPr="008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еще не выработан.</w:t>
      </w:r>
    </w:p>
    <w:p w14:paraId="2A387604" w14:textId="518D9720" w:rsidR="00EA0713" w:rsidRPr="008877E8" w:rsidRDefault="00EA0713" w:rsidP="00EA0713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например, а</w:t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ффинажные заводы ежегодно заключают договоры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приобретение в собственность сырья для аффинажа</w:t>
      </w:r>
      <w:r w:rsidR="0021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ереработку </w:t>
      </w:r>
      <w:r w:rsidR="007C3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выкупа аффинажных драгоценных металлов, согласно которым поставка сырья и соответственно его аффинаж </w:t>
      </w:r>
      <w:r w:rsidR="00851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осуществляются </w:t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отдельными партиями </w:t>
      </w:r>
      <w:r w:rsidR="007C3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установленного срока (как правило, календарного года).</w:t>
      </w:r>
    </w:p>
    <w:p w14:paraId="362FC46B" w14:textId="60E55B59" w:rsidR="001D572D" w:rsidRDefault="00D176D7" w:rsidP="00D17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D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512EA">
        <w:rPr>
          <w:rFonts w:ascii="Times New Roman" w:hAnsi="Times New Roman" w:cs="Times New Roman"/>
          <w:sz w:val="28"/>
          <w:szCs w:val="28"/>
        </w:rPr>
        <w:t xml:space="preserve">комплексной переработки Постановления № 539 и </w:t>
      </w:r>
      <w:r w:rsidR="003512EA" w:rsidRPr="003512EA">
        <w:rPr>
          <w:rFonts w:ascii="Times New Roman" w:hAnsi="Times New Roman" w:cs="Times New Roman"/>
          <w:sz w:val="28"/>
          <w:szCs w:val="28"/>
        </w:rPr>
        <w:t>Постановлени</w:t>
      </w:r>
      <w:r w:rsidR="003512EA">
        <w:rPr>
          <w:rFonts w:ascii="Times New Roman" w:hAnsi="Times New Roman" w:cs="Times New Roman"/>
          <w:sz w:val="28"/>
          <w:szCs w:val="28"/>
        </w:rPr>
        <w:t>я</w:t>
      </w:r>
      <w:r w:rsidR="003512EA" w:rsidRPr="003512EA">
        <w:rPr>
          <w:rFonts w:ascii="Times New Roman" w:hAnsi="Times New Roman" w:cs="Times New Roman"/>
          <w:sz w:val="28"/>
          <w:szCs w:val="28"/>
        </w:rPr>
        <w:t xml:space="preserve"> № 485</w:t>
      </w:r>
      <w:r w:rsidR="003512EA">
        <w:rPr>
          <w:rFonts w:ascii="Times New Roman" w:hAnsi="Times New Roman" w:cs="Times New Roman"/>
          <w:sz w:val="28"/>
          <w:szCs w:val="28"/>
        </w:rPr>
        <w:t xml:space="preserve"> </w:t>
      </w:r>
      <w:r w:rsidR="00306AF2">
        <w:rPr>
          <w:rFonts w:ascii="Times New Roman" w:hAnsi="Times New Roman" w:cs="Times New Roman"/>
          <w:sz w:val="28"/>
          <w:szCs w:val="28"/>
        </w:rPr>
        <w:t>неоднократно</w:t>
      </w:r>
      <w:r w:rsidR="00EA0713">
        <w:rPr>
          <w:rFonts w:ascii="Times New Roman" w:hAnsi="Times New Roman" w:cs="Times New Roman"/>
          <w:sz w:val="28"/>
          <w:szCs w:val="28"/>
        </w:rPr>
        <w:t xml:space="preserve"> </w:t>
      </w:r>
      <w:r w:rsidRPr="00D176D7">
        <w:rPr>
          <w:rFonts w:ascii="Times New Roman" w:hAnsi="Times New Roman" w:cs="Times New Roman"/>
          <w:sz w:val="28"/>
          <w:szCs w:val="28"/>
        </w:rPr>
        <w:t xml:space="preserve">обсуждался в рамках </w:t>
      </w:r>
      <w:r w:rsidR="00BA6A8A">
        <w:rPr>
          <w:rFonts w:ascii="Times New Roman" w:hAnsi="Times New Roman" w:cs="Times New Roman"/>
          <w:sz w:val="28"/>
          <w:szCs w:val="28"/>
        </w:rPr>
        <w:t>совещани</w:t>
      </w:r>
      <w:r w:rsidR="003512EA">
        <w:rPr>
          <w:rFonts w:ascii="Times New Roman" w:hAnsi="Times New Roman" w:cs="Times New Roman"/>
          <w:sz w:val="28"/>
          <w:szCs w:val="28"/>
        </w:rPr>
        <w:t>й</w:t>
      </w:r>
      <w:r w:rsidR="00BA6A8A">
        <w:rPr>
          <w:rFonts w:ascii="Times New Roman" w:hAnsi="Times New Roman" w:cs="Times New Roman"/>
          <w:sz w:val="28"/>
          <w:szCs w:val="28"/>
        </w:rPr>
        <w:t xml:space="preserve"> </w:t>
      </w:r>
      <w:r w:rsidR="00BA6A8A" w:rsidRPr="00D176D7">
        <w:rPr>
          <w:rFonts w:ascii="Times New Roman" w:hAnsi="Times New Roman" w:cs="Times New Roman"/>
          <w:sz w:val="28"/>
          <w:szCs w:val="28"/>
        </w:rPr>
        <w:t xml:space="preserve">Минпромторга России </w:t>
      </w:r>
      <w:r w:rsidR="00851529">
        <w:rPr>
          <w:rFonts w:ascii="Times New Roman" w:hAnsi="Times New Roman" w:cs="Times New Roman"/>
          <w:sz w:val="28"/>
          <w:szCs w:val="28"/>
        </w:rPr>
        <w:br/>
      </w:r>
      <w:r w:rsidR="00BA6A8A" w:rsidRPr="00D176D7">
        <w:rPr>
          <w:rFonts w:ascii="Times New Roman" w:hAnsi="Times New Roman" w:cs="Times New Roman"/>
          <w:sz w:val="28"/>
          <w:szCs w:val="28"/>
        </w:rPr>
        <w:t>и Минфина России</w:t>
      </w:r>
      <w:r w:rsidR="000F0DC8">
        <w:rPr>
          <w:rFonts w:ascii="Times New Roman" w:hAnsi="Times New Roman" w:cs="Times New Roman"/>
          <w:sz w:val="28"/>
          <w:szCs w:val="28"/>
        </w:rPr>
        <w:t xml:space="preserve">, </w:t>
      </w:r>
      <w:r w:rsidR="00851529">
        <w:rPr>
          <w:rFonts w:ascii="Times New Roman" w:hAnsi="Times New Roman" w:cs="Times New Roman"/>
          <w:sz w:val="28"/>
          <w:szCs w:val="28"/>
        </w:rPr>
        <w:t xml:space="preserve">по результатам которых были достигнуты договоренности </w:t>
      </w:r>
      <w:r w:rsidR="00851529">
        <w:rPr>
          <w:rFonts w:ascii="Times New Roman" w:hAnsi="Times New Roman" w:cs="Times New Roman"/>
          <w:sz w:val="28"/>
          <w:szCs w:val="28"/>
        </w:rPr>
        <w:br/>
      </w:r>
      <w:r w:rsidR="00DC0085">
        <w:rPr>
          <w:rFonts w:ascii="Times New Roman" w:hAnsi="Times New Roman" w:cs="Times New Roman"/>
          <w:sz w:val="28"/>
          <w:szCs w:val="28"/>
        </w:rPr>
        <w:t>по урегулированию вопроса</w:t>
      </w:r>
      <w:r w:rsidR="002062C9">
        <w:rPr>
          <w:rFonts w:ascii="Times New Roman" w:hAnsi="Times New Roman" w:cs="Times New Roman"/>
          <w:sz w:val="28"/>
          <w:szCs w:val="28"/>
        </w:rPr>
        <w:t xml:space="preserve"> </w:t>
      </w:r>
      <w:r w:rsidR="005C3D3A">
        <w:rPr>
          <w:rFonts w:ascii="Times New Roman" w:hAnsi="Times New Roman" w:cs="Times New Roman"/>
          <w:sz w:val="28"/>
          <w:szCs w:val="28"/>
        </w:rPr>
        <w:t>подтверждени</w:t>
      </w:r>
      <w:r w:rsidR="002062C9">
        <w:rPr>
          <w:rFonts w:ascii="Times New Roman" w:hAnsi="Times New Roman" w:cs="Times New Roman"/>
          <w:sz w:val="28"/>
          <w:szCs w:val="28"/>
        </w:rPr>
        <w:t>я</w:t>
      </w:r>
      <w:r w:rsidR="005C3D3A">
        <w:rPr>
          <w:rFonts w:ascii="Times New Roman" w:hAnsi="Times New Roman" w:cs="Times New Roman"/>
          <w:sz w:val="28"/>
          <w:szCs w:val="28"/>
        </w:rPr>
        <w:t xml:space="preserve"> </w:t>
      </w:r>
      <w:r w:rsidR="00DC0085"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 w:rsidR="002062C9">
        <w:rPr>
          <w:rFonts w:ascii="Times New Roman" w:hAnsi="Times New Roman" w:cs="Times New Roman"/>
          <w:sz w:val="28"/>
          <w:szCs w:val="28"/>
        </w:rPr>
        <w:br/>
        <w:t>для целей получения генеральных лицензий на экспорт аффинированных драгоценных металлов</w:t>
      </w:r>
      <w:r w:rsidR="0085212E">
        <w:rPr>
          <w:rFonts w:ascii="Times New Roman" w:hAnsi="Times New Roman" w:cs="Times New Roman"/>
          <w:sz w:val="28"/>
          <w:szCs w:val="28"/>
        </w:rPr>
        <w:t>,</w:t>
      </w:r>
      <w:r w:rsidR="003436AC">
        <w:rPr>
          <w:rFonts w:ascii="Times New Roman" w:hAnsi="Times New Roman" w:cs="Times New Roman"/>
          <w:sz w:val="28"/>
          <w:szCs w:val="28"/>
        </w:rPr>
        <w:t xml:space="preserve"> </w:t>
      </w:r>
      <w:r w:rsidR="00DC0085">
        <w:rPr>
          <w:rFonts w:ascii="Times New Roman" w:hAnsi="Times New Roman" w:cs="Times New Roman"/>
          <w:sz w:val="28"/>
          <w:szCs w:val="28"/>
        </w:rPr>
        <w:t xml:space="preserve">а также о необходимости </w:t>
      </w:r>
      <w:r w:rsidR="00851529">
        <w:rPr>
          <w:rFonts w:ascii="Times New Roman" w:hAnsi="Times New Roman" w:cs="Times New Roman"/>
          <w:sz w:val="28"/>
          <w:szCs w:val="28"/>
        </w:rPr>
        <w:t>сужения субъектного состав</w:t>
      </w:r>
      <w:r w:rsidR="00D97540">
        <w:rPr>
          <w:rFonts w:ascii="Times New Roman" w:hAnsi="Times New Roman" w:cs="Times New Roman"/>
          <w:sz w:val="28"/>
          <w:szCs w:val="28"/>
        </w:rPr>
        <w:t>а</w:t>
      </w:r>
      <w:r w:rsidR="00851529">
        <w:rPr>
          <w:rFonts w:ascii="Times New Roman" w:hAnsi="Times New Roman" w:cs="Times New Roman"/>
          <w:sz w:val="28"/>
          <w:szCs w:val="28"/>
        </w:rPr>
        <w:t xml:space="preserve"> </w:t>
      </w:r>
      <w:r w:rsidR="00851529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1D572D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420275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1D572D">
        <w:rPr>
          <w:rFonts w:ascii="Times New Roman" w:hAnsi="Times New Roman" w:cs="Times New Roman"/>
          <w:sz w:val="28"/>
          <w:szCs w:val="28"/>
        </w:rPr>
        <w:t xml:space="preserve"> по таким лицензиям.</w:t>
      </w:r>
    </w:p>
    <w:p w14:paraId="61693044" w14:textId="1CCA75A0" w:rsidR="009F4DB7" w:rsidRPr="00BF67FE" w:rsidRDefault="00E16890" w:rsidP="009F4DB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состоявшихся обсуждений и принимая во внимание, </w:t>
      </w:r>
      <w:r>
        <w:rPr>
          <w:rFonts w:ascii="Times New Roman" w:hAnsi="Times New Roman" w:cs="Times New Roman"/>
          <w:sz w:val="28"/>
          <w:szCs w:val="28"/>
        </w:rPr>
        <w:br/>
        <w:t>что</w:t>
      </w:r>
      <w:r w:rsidR="009F4DB7" w:rsidRPr="00BF67FE">
        <w:rPr>
          <w:rFonts w:ascii="Times New Roman" w:hAnsi="Times New Roman" w:cs="Times New Roman"/>
          <w:sz w:val="28"/>
          <w:szCs w:val="28"/>
        </w:rPr>
        <w:t xml:space="preserve"> установленная </w:t>
      </w:r>
      <w:r w:rsidR="009F4DB7">
        <w:rPr>
          <w:rFonts w:ascii="Times New Roman" w:hAnsi="Times New Roman" w:cs="Times New Roman"/>
          <w:sz w:val="28"/>
          <w:szCs w:val="28"/>
        </w:rPr>
        <w:t>П</w:t>
      </w:r>
      <w:r w:rsidR="009F4DB7" w:rsidRPr="00BF67FE">
        <w:rPr>
          <w:rFonts w:ascii="Times New Roman" w:hAnsi="Times New Roman" w:cs="Times New Roman"/>
          <w:sz w:val="28"/>
          <w:szCs w:val="28"/>
        </w:rPr>
        <w:t>остановлением</w:t>
      </w:r>
      <w:r w:rsidR="009F4DB7" w:rsidRPr="00BF67FE">
        <w:rPr>
          <w:rFonts w:ascii="Times New Roman" w:hAnsi="Times New Roman" w:cs="Times New Roman"/>
          <w:bCs/>
          <w:sz w:val="28"/>
          <w:szCs w:val="28"/>
        </w:rPr>
        <w:t xml:space="preserve"> № 485 норма о выдаче генеральных лицензий</w:t>
      </w:r>
      <w:r w:rsidR="009F4DB7" w:rsidRPr="00BF67F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9F4DB7" w:rsidRPr="00BF67FE">
        <w:rPr>
          <w:rFonts w:ascii="Times New Roman" w:hAnsi="Times New Roman" w:cs="Times New Roman"/>
          <w:bCs/>
          <w:sz w:val="28"/>
          <w:szCs w:val="28"/>
        </w:rPr>
        <w:t xml:space="preserve"> прекращает действие </w:t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>31 марта 2023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Минфином России подготовлен проект постановления Правительства </w:t>
      </w:r>
      <w:r w:rsidR="009F4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 </w:t>
      </w:r>
      <w:r w:rsidR="009F4DB7" w:rsidRPr="00DE5DF9">
        <w:rPr>
          <w:rFonts w:ascii="Times New Roman" w:hAnsi="Times New Roman" w:cs="Times New Roman"/>
          <w:sz w:val="28"/>
          <w:szCs w:val="28"/>
        </w:rPr>
        <w:t xml:space="preserve">«О выдаче генеральных лицензий на экспорт аффинированных золота, серебра, платины </w:t>
      </w:r>
      <w:r>
        <w:rPr>
          <w:rFonts w:ascii="Times New Roman" w:hAnsi="Times New Roman" w:cs="Times New Roman"/>
          <w:sz w:val="28"/>
          <w:szCs w:val="28"/>
        </w:rPr>
        <w:br/>
      </w:r>
      <w:r w:rsidR="009F4DB7" w:rsidRPr="00DE5DF9">
        <w:rPr>
          <w:rFonts w:ascii="Times New Roman" w:hAnsi="Times New Roman" w:cs="Times New Roman"/>
          <w:sz w:val="28"/>
          <w:szCs w:val="28"/>
        </w:rPr>
        <w:t>и металлов платиновой группы»</w:t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редусматривающего возможность выдачи субъектам добычи и аффинажным организациям 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>генеральных лицензий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кспорт аффинированных драгоценных металлов, как на фактически находящиеся в собственности объемы, так и на объемы, право собственности 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F4DB7"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>на которые возникнет после завершения необходимых технологических процессов производства аффинированных драгоценных металлов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713ED" w:rsidRPr="009713ED">
        <w:rPr>
          <w:rFonts w:ascii="Times New Roman" w:hAnsi="Times New Roman" w:cs="Times New Roman"/>
          <w:sz w:val="28"/>
          <w:szCs w:val="28"/>
        </w:rPr>
        <w:t xml:space="preserve"> </w:t>
      </w:r>
      <w:r w:rsidR="00CE2FA8">
        <w:rPr>
          <w:rFonts w:ascii="Times New Roman" w:hAnsi="Times New Roman" w:cs="Times New Roman"/>
          <w:sz w:val="28"/>
          <w:szCs w:val="28"/>
        </w:rPr>
        <w:t>при условии представления в Минфин России</w:t>
      </w:r>
      <w:r w:rsidR="005C3D3A" w:rsidRPr="00190D38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CE2FA8">
        <w:rPr>
          <w:rFonts w:ascii="Times New Roman" w:hAnsi="Times New Roman" w:cs="Times New Roman"/>
          <w:sz w:val="28"/>
          <w:szCs w:val="28"/>
        </w:rPr>
        <w:t xml:space="preserve"> заверенных в установленном порядке </w:t>
      </w:r>
      <w:r w:rsidR="005045F3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CE2FA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E2FA8" w:rsidRPr="008076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удостоверяющих возникновение права собственности 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B223CC">
        <w:rPr>
          <w:rFonts w:ascii="Times New Roman" w:hAnsi="Times New Roman" w:cs="Times New Roman"/>
          <w:bCs/>
          <w:color w:val="000000"/>
          <w:sz w:val="28"/>
          <w:szCs w:val="28"/>
        </w:rPr>
        <w:t>такие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23CC">
        <w:rPr>
          <w:rFonts w:ascii="Times New Roman" w:hAnsi="Times New Roman" w:cs="Times New Roman"/>
          <w:bCs/>
          <w:color w:val="000000"/>
          <w:sz w:val="28"/>
          <w:szCs w:val="28"/>
        </w:rPr>
        <w:t>объемы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FA8">
        <w:rPr>
          <w:rFonts w:ascii="Times New Roman" w:hAnsi="Times New Roman" w:cs="Times New Roman"/>
          <w:bCs/>
          <w:color w:val="000000"/>
          <w:sz w:val="28"/>
          <w:szCs w:val="28"/>
        </w:rPr>
        <w:t>драгоценных металлов</w:t>
      </w:r>
      <w:r w:rsidR="00CE2FA8" w:rsidRPr="00DE5DF9">
        <w:rPr>
          <w:rFonts w:ascii="Times New Roman" w:hAnsi="Times New Roman" w:cs="Times New Roman"/>
          <w:sz w:val="28"/>
          <w:szCs w:val="28"/>
        </w:rPr>
        <w:t xml:space="preserve"> </w:t>
      </w:r>
      <w:r w:rsidR="009713ED" w:rsidRPr="00DE5DF9">
        <w:rPr>
          <w:rFonts w:ascii="Times New Roman" w:hAnsi="Times New Roman" w:cs="Times New Roman"/>
          <w:sz w:val="28"/>
          <w:szCs w:val="28"/>
        </w:rPr>
        <w:t>(далее – проект постановления</w:t>
      </w:r>
      <w:r w:rsidR="009713ED">
        <w:rPr>
          <w:rFonts w:ascii="Times New Roman" w:hAnsi="Times New Roman" w:cs="Times New Roman"/>
          <w:sz w:val="28"/>
          <w:szCs w:val="28"/>
        </w:rPr>
        <w:t>).</w:t>
      </w:r>
    </w:p>
    <w:p w14:paraId="22764971" w14:textId="548CD81D" w:rsidR="00F109C8" w:rsidRDefault="00BF67FE" w:rsidP="00FB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Наряду с этим </w:t>
      </w:r>
      <w:r w:rsidR="00CF16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проектом постановления </w:t>
      </w:r>
      <w:r w:rsidR="00F10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D66A9C">
        <w:rPr>
          <w:rFonts w:ascii="Times New Roman" w:hAnsi="Times New Roman" w:cs="Times New Roman"/>
          <w:sz w:val="28"/>
          <w:szCs w:val="28"/>
        </w:rPr>
        <w:t xml:space="preserve">Федеральную пробирную палату </w:t>
      </w:r>
      <w:r w:rsidR="00F109C8">
        <w:rPr>
          <w:rFonts w:ascii="Times New Roman" w:hAnsi="Times New Roman" w:cs="Times New Roman"/>
          <w:sz w:val="28"/>
          <w:szCs w:val="28"/>
        </w:rPr>
        <w:t>возлагается обязанность</w:t>
      </w:r>
      <w:r w:rsidR="00CF1620">
        <w:rPr>
          <w:rFonts w:ascii="Times New Roman" w:hAnsi="Times New Roman" w:cs="Times New Roman"/>
          <w:sz w:val="28"/>
          <w:szCs w:val="28"/>
        </w:rPr>
        <w:t xml:space="preserve"> по</w:t>
      </w:r>
      <w:r w:rsidR="00F109C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F1620">
        <w:rPr>
          <w:rFonts w:ascii="Times New Roman" w:hAnsi="Times New Roman" w:cs="Times New Roman"/>
          <w:sz w:val="28"/>
          <w:szCs w:val="28"/>
        </w:rPr>
        <w:t>ю</w:t>
      </w:r>
      <w:r w:rsidR="00F109C8">
        <w:rPr>
          <w:rFonts w:ascii="Times New Roman" w:hAnsi="Times New Roman" w:cs="Times New Roman"/>
          <w:sz w:val="28"/>
          <w:szCs w:val="28"/>
        </w:rPr>
        <w:t xml:space="preserve"> </w:t>
      </w:r>
      <w:r w:rsidR="00390CAF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</w:t>
      </w:r>
      <w:r w:rsidR="00B278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941A1">
        <w:rPr>
          <w:rFonts w:ascii="Times New Roman" w:hAnsi="Times New Roman" w:cs="Times New Roman"/>
          <w:sz w:val="28"/>
          <w:szCs w:val="28"/>
        </w:rPr>
        <w:t>аффинированных драгоценных металлов</w:t>
      </w:r>
      <w:r w:rsidR="00B27808">
        <w:rPr>
          <w:rFonts w:ascii="Times New Roman" w:hAnsi="Times New Roman" w:cs="Times New Roman"/>
          <w:sz w:val="28"/>
          <w:szCs w:val="28"/>
        </w:rPr>
        <w:t xml:space="preserve">, оформляемых </w:t>
      </w:r>
      <w:r w:rsidR="008D5914">
        <w:rPr>
          <w:rFonts w:ascii="Times New Roman" w:hAnsi="Times New Roman" w:cs="Times New Roman"/>
          <w:sz w:val="28"/>
          <w:szCs w:val="28"/>
        </w:rPr>
        <w:br/>
      </w:r>
      <w:r w:rsidR="00B27808">
        <w:rPr>
          <w:rFonts w:ascii="Times New Roman" w:hAnsi="Times New Roman" w:cs="Times New Roman"/>
          <w:sz w:val="28"/>
          <w:szCs w:val="28"/>
        </w:rPr>
        <w:t xml:space="preserve">на экспорт на основании генеральных лицензий, </w:t>
      </w:r>
      <w:r w:rsidR="00F813D0">
        <w:rPr>
          <w:rFonts w:ascii="Times New Roman" w:hAnsi="Times New Roman" w:cs="Times New Roman"/>
          <w:sz w:val="28"/>
          <w:szCs w:val="28"/>
        </w:rPr>
        <w:t xml:space="preserve">с </w:t>
      </w:r>
      <w:r w:rsidR="00F109C8" w:rsidRPr="00F109C8">
        <w:rPr>
          <w:rFonts w:ascii="Times New Roman" w:hAnsi="Times New Roman" w:cs="Times New Roman"/>
          <w:sz w:val="28"/>
          <w:szCs w:val="28"/>
        </w:rPr>
        <w:t>учетом документов, представл</w:t>
      </w:r>
      <w:r w:rsidR="00F813D0">
        <w:rPr>
          <w:rFonts w:ascii="Times New Roman" w:hAnsi="Times New Roman" w:cs="Times New Roman"/>
          <w:sz w:val="28"/>
          <w:szCs w:val="28"/>
        </w:rPr>
        <w:t>яемых</w:t>
      </w:r>
      <w:r w:rsidR="00F109C8" w:rsidRPr="00F109C8">
        <w:rPr>
          <w:rFonts w:ascii="Times New Roman" w:hAnsi="Times New Roman" w:cs="Times New Roman"/>
          <w:sz w:val="28"/>
          <w:szCs w:val="28"/>
        </w:rPr>
        <w:t xml:space="preserve"> в Мин</w:t>
      </w:r>
      <w:r w:rsidR="00F109C8">
        <w:rPr>
          <w:rFonts w:ascii="Times New Roman" w:hAnsi="Times New Roman" w:cs="Times New Roman"/>
          <w:sz w:val="28"/>
          <w:szCs w:val="28"/>
        </w:rPr>
        <w:t xml:space="preserve">фин России </w:t>
      </w:r>
      <w:r w:rsidR="008E0DA1">
        <w:rPr>
          <w:rFonts w:ascii="Times New Roman" w:hAnsi="Times New Roman" w:cs="Times New Roman"/>
          <w:sz w:val="28"/>
          <w:szCs w:val="28"/>
        </w:rPr>
        <w:t>в соответствии с пунктом 2 проекта постановления</w:t>
      </w:r>
      <w:r w:rsidR="00F109C8">
        <w:rPr>
          <w:rFonts w:ascii="Times New Roman" w:hAnsi="Times New Roman" w:cs="Times New Roman"/>
          <w:sz w:val="28"/>
          <w:szCs w:val="28"/>
        </w:rPr>
        <w:t>.</w:t>
      </w:r>
    </w:p>
    <w:p w14:paraId="7FEBF767" w14:textId="3B3C64C8" w:rsidR="00EC0A1C" w:rsidRDefault="00EC0A1C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вступлении </w:t>
      </w:r>
      <w:r w:rsidR="009D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</w:t>
      </w:r>
      <w:r w:rsidR="00B4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1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</w:t>
      </w:r>
      <w:r w:rsidR="00A9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 485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утратившими силу.</w:t>
      </w:r>
    </w:p>
    <w:p w14:paraId="15441228" w14:textId="628C1823" w:rsidR="00320A96" w:rsidRDefault="001E510C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рисков нанесения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</w:t>
      </w:r>
      <w:r w:rsidR="007C0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7C07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экономики</w:t>
      </w:r>
      <w:r w:rsidR="0032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лагается </w:t>
      </w:r>
      <w:r w:rsidR="0032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проек</w:t>
      </w:r>
      <w:r w:rsidR="0057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постановления </w:t>
      </w:r>
      <w:r w:rsidR="007C0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32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опубликования. </w:t>
      </w:r>
    </w:p>
    <w:p w14:paraId="1A7F187E" w14:textId="77777777" w:rsidR="00DE5DF9" w:rsidRPr="00DE5DF9" w:rsidRDefault="00DE5DF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Федерации. Более того, реализация проектируемых положений обусловит рост валютной выручки, а также налоговых поступлений в бюджет.</w:t>
      </w:r>
    </w:p>
    <w:p w14:paraId="18DB46CF" w14:textId="77777777" w:rsidR="00DE5DF9" w:rsidRPr="00DE5DF9" w:rsidRDefault="00DE5DF9" w:rsidP="0087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положений проекта постановления не повлияет на достижение целей государственных программ Российской Федерации, не повлечет негативных социально-экономических, финансовых и иных последствий </w:t>
      </w:r>
      <w:r w:rsidRPr="00DE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 повлечет необходимости внесения изменений в другие нормативные правовые акты Российской Федерации.</w:t>
      </w:r>
    </w:p>
    <w:p w14:paraId="2F382D0C" w14:textId="77777777" w:rsidR="00DE5DF9" w:rsidRPr="00DE5DF9" w:rsidRDefault="00DE5DF9" w:rsidP="008777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постановления соответствует положениям Договора о Евразийском экономическом союзе </w:t>
      </w:r>
      <w:r w:rsidRPr="00DE5DF9">
        <w:rPr>
          <w:rFonts w:ascii="Times New Roman" w:eastAsiaTheme="minorEastAsia" w:hAnsi="Times New Roman" w:cs="Times New Roman"/>
          <w:sz w:val="28"/>
          <w:szCs w:val="28"/>
        </w:rPr>
        <w:t>от 29 мая 2014 года, а также положениям иных международных договоров Российской Федерации.</w:t>
      </w:r>
    </w:p>
    <w:p w14:paraId="1924E188" w14:textId="7549C78C" w:rsidR="00891378" w:rsidRDefault="00DE5DF9" w:rsidP="00877799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постановления отсутствуют требования, которые связаны 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предпринимательской и иной экономической деятельности 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Pr="00DE5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14:paraId="2A793BA6" w14:textId="04B5E97D" w:rsidR="0099576D" w:rsidRDefault="0099576D" w:rsidP="00C23200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B239F" w14:textId="3F047695" w:rsidR="0099576D" w:rsidRDefault="0099576D" w:rsidP="00C23200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619FB" w14:textId="77777777" w:rsidR="0099576D" w:rsidRDefault="0099576D" w:rsidP="0017619B">
      <w:pPr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576D" w:rsidSect="00772DA5">
      <w:pgSz w:w="11906" w:h="16838"/>
      <w:pgMar w:top="1134" w:right="851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1F12" w14:textId="77777777" w:rsidR="00EA4130" w:rsidRDefault="00EA4130" w:rsidP="00E008CA">
      <w:pPr>
        <w:spacing w:after="0" w:line="240" w:lineRule="auto"/>
      </w:pPr>
      <w:r>
        <w:separator/>
      </w:r>
    </w:p>
  </w:endnote>
  <w:endnote w:type="continuationSeparator" w:id="0">
    <w:p w14:paraId="5E3A5A11" w14:textId="77777777" w:rsidR="00EA4130" w:rsidRDefault="00EA4130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8675" w14:textId="77777777" w:rsidR="00EA4130" w:rsidRDefault="00EA4130" w:rsidP="00E008CA">
      <w:pPr>
        <w:spacing w:after="0" w:line="240" w:lineRule="auto"/>
      </w:pPr>
      <w:r>
        <w:separator/>
      </w:r>
    </w:p>
  </w:footnote>
  <w:footnote w:type="continuationSeparator" w:id="0">
    <w:p w14:paraId="194B5959" w14:textId="77777777" w:rsidR="00EA4130" w:rsidRDefault="00EA4130" w:rsidP="00E008CA">
      <w:pPr>
        <w:spacing w:after="0" w:line="240" w:lineRule="auto"/>
      </w:pPr>
      <w:r>
        <w:continuationSeparator/>
      </w:r>
    </w:p>
  </w:footnote>
  <w:footnote w:id="1">
    <w:p w14:paraId="0825EC51" w14:textId="77777777" w:rsidR="008C7C74" w:rsidRPr="00877799" w:rsidRDefault="008C7C74" w:rsidP="00877799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77799">
        <w:rPr>
          <w:rStyle w:val="af"/>
          <w:rFonts w:ascii="Times New Roman" w:hAnsi="Times New Roman" w:cs="Times New Roman"/>
        </w:rPr>
        <w:footnoteRef/>
      </w:r>
      <w:r w:rsidRPr="00877799">
        <w:rPr>
          <w:rFonts w:ascii="Times New Roman" w:hAnsi="Times New Roman" w:cs="Times New Roman"/>
        </w:rPr>
        <w:t xml:space="preserve"> Приложение № 14 к Решению Коллегии Евразийской экономической комиссии от 21 апреля 2015 г. № 30 «О мерах нетарифного регулирования».</w:t>
      </w:r>
    </w:p>
  </w:footnote>
  <w:footnote w:id="2">
    <w:p w14:paraId="4CA39D0D" w14:textId="68B18DB4" w:rsidR="00877799" w:rsidRPr="00877799" w:rsidRDefault="00877799" w:rsidP="00877799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77799">
        <w:rPr>
          <w:rStyle w:val="af"/>
          <w:rFonts w:ascii="Times New Roman" w:hAnsi="Times New Roman" w:cs="Times New Roman"/>
        </w:rPr>
        <w:footnoteRef/>
      </w:r>
      <w:r w:rsidRPr="00877799">
        <w:rPr>
          <w:rFonts w:ascii="Times New Roman" w:hAnsi="Times New Roman" w:cs="Times New Roman"/>
        </w:rPr>
        <w:t xml:space="preserve"> В соответствии с пунктом 1 Протокола о мерах нетарифного регулирования в отношении третьих стран (приложение № 7 к Договору о Евразийском экономическом союзе от 29 мая 2014 года)</w:t>
      </w:r>
      <w:r>
        <w:rPr>
          <w:rFonts w:ascii="Times New Roman" w:hAnsi="Times New Roman" w:cs="Times New Roman"/>
        </w:rPr>
        <w:t>.</w:t>
      </w:r>
    </w:p>
  </w:footnote>
  <w:footnote w:id="3">
    <w:p w14:paraId="544B5488" w14:textId="365634C5" w:rsidR="00C85164" w:rsidRPr="00877799" w:rsidRDefault="00C85164" w:rsidP="00877799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77799">
        <w:rPr>
          <w:rStyle w:val="af"/>
          <w:rFonts w:ascii="Times New Roman" w:hAnsi="Times New Roman" w:cs="Times New Roman"/>
        </w:rPr>
        <w:footnoteRef/>
      </w:r>
      <w:r w:rsidRPr="00877799">
        <w:rPr>
          <w:rFonts w:ascii="Times New Roman" w:hAnsi="Times New Roman" w:cs="Times New Roman"/>
        </w:rPr>
        <w:t xml:space="preserve"> Приложение № 7 к Договору о Евразийском экономическом союзе от 29 мая 2014 года.</w:t>
      </w:r>
    </w:p>
  </w:footnote>
  <w:footnote w:id="4">
    <w:p w14:paraId="68F6BECB" w14:textId="77777777" w:rsidR="00C85164" w:rsidRPr="00877799" w:rsidRDefault="00C85164" w:rsidP="00877799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77799">
        <w:rPr>
          <w:rStyle w:val="af"/>
          <w:rFonts w:ascii="Times New Roman" w:hAnsi="Times New Roman" w:cs="Times New Roman"/>
        </w:rPr>
        <w:footnoteRef/>
      </w:r>
      <w:r w:rsidRPr="00877799">
        <w:rPr>
          <w:rFonts w:ascii="Times New Roman" w:hAnsi="Times New Roman" w:cs="Times New Roman"/>
        </w:rPr>
        <w:t xml:space="preserve"> Решение Комиссии Таможенного союза от 27 января 2010 г. № 168 «Об обеспечении функционирования единой системы нетарифного регулирования таможенного союза Республики Беларусь, Республики Казахстан </w:t>
      </w:r>
      <w:r w:rsidRPr="00877799">
        <w:rPr>
          <w:rFonts w:ascii="Times New Roman" w:hAnsi="Times New Roman" w:cs="Times New Roman"/>
        </w:rPr>
        <w:br/>
        <w:t>и Российской Федерации».</w:t>
      </w:r>
    </w:p>
  </w:footnote>
  <w:footnote w:id="5">
    <w:p w14:paraId="31E104B0" w14:textId="7CB47C68" w:rsidR="00294CE8" w:rsidRPr="004E70FE" w:rsidRDefault="00294CE8" w:rsidP="00294CE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E70FE">
        <w:rPr>
          <w:rStyle w:val="af"/>
          <w:rFonts w:ascii="Times New Roman" w:hAnsi="Times New Roman" w:cs="Times New Roman"/>
        </w:rPr>
        <w:footnoteRef/>
      </w:r>
      <w:r w:rsidRPr="004E7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</w:t>
      </w:r>
      <w:r w:rsidRPr="004E70FE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</w:t>
      </w:r>
      <w:r w:rsidRPr="004E70FE">
        <w:rPr>
          <w:rFonts w:ascii="Times New Roman" w:hAnsi="Times New Roman" w:cs="Times New Roman"/>
        </w:rPr>
        <w:t xml:space="preserve"> Правительства Российской Федерации от 13</w:t>
      </w:r>
      <w:r>
        <w:rPr>
          <w:rFonts w:ascii="Times New Roman" w:hAnsi="Times New Roman" w:cs="Times New Roman"/>
        </w:rPr>
        <w:t xml:space="preserve"> сентября </w:t>
      </w:r>
      <w:r w:rsidRPr="004E70FE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4E70FE">
        <w:rPr>
          <w:rFonts w:ascii="Times New Roman" w:hAnsi="Times New Roman" w:cs="Times New Roman"/>
        </w:rPr>
        <w:t xml:space="preserve"> № 923 «Об утверждении перечня стратегически важных товаров и ресурсов для целей статьи 226.1 Уголовного кодекса Российской Федерации, а также об определении видов стратегически важных товаров и ресурсов, для которых крупным размером признается стоимость, превышающая 100 тыс. рублей»</w:t>
      </w:r>
      <w:r>
        <w:rPr>
          <w:rFonts w:ascii="Times New Roman" w:hAnsi="Times New Roman" w:cs="Times New Roman"/>
        </w:rPr>
        <w:t>.</w:t>
      </w:r>
    </w:p>
  </w:footnote>
  <w:footnote w:id="6">
    <w:p w14:paraId="4490D43B" w14:textId="1A841809" w:rsidR="00420275" w:rsidRPr="00420275" w:rsidRDefault="00420275" w:rsidP="00420275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20275">
        <w:rPr>
          <w:rStyle w:val="af"/>
          <w:rFonts w:ascii="Times New Roman" w:hAnsi="Times New Roman" w:cs="Times New Roman"/>
        </w:rPr>
        <w:footnoteRef/>
      </w:r>
      <w:r w:rsidRPr="00420275">
        <w:rPr>
          <w:rFonts w:ascii="Times New Roman" w:hAnsi="Times New Roman" w:cs="Times New Roman"/>
        </w:rPr>
        <w:t xml:space="preserve"> Заявитель - участник внешнеторговой деятельности, который представляет в уполномоченный орган документы в целях оформления лицензии или разрешения</w:t>
      </w:r>
      <w:r>
        <w:rPr>
          <w:rFonts w:ascii="Times New Roman" w:hAnsi="Times New Roman" w:cs="Times New Roman"/>
        </w:rPr>
        <w:t xml:space="preserve"> (в соответствии с пунктом 1</w:t>
      </w:r>
      <w:r w:rsidR="002C6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20275">
        <w:rPr>
          <w:rFonts w:ascii="Times New Roman" w:hAnsi="Times New Roman" w:cs="Times New Roman"/>
        </w:rPr>
        <w:t>равил</w:t>
      </w:r>
      <w:r>
        <w:rPr>
          <w:rFonts w:ascii="Times New Roman" w:hAnsi="Times New Roman" w:cs="Times New Roman"/>
        </w:rPr>
        <w:t xml:space="preserve"> </w:t>
      </w:r>
      <w:r w:rsidRPr="00420275">
        <w:rPr>
          <w:rFonts w:ascii="Times New Roman" w:hAnsi="Times New Roman" w:cs="Times New Roman"/>
        </w:rPr>
        <w:t xml:space="preserve">выдачи лицензий </w:t>
      </w:r>
      <w:r w:rsidR="002C6823">
        <w:rPr>
          <w:rFonts w:ascii="Times New Roman" w:hAnsi="Times New Roman" w:cs="Times New Roman"/>
        </w:rPr>
        <w:br/>
      </w:r>
      <w:r w:rsidRPr="00420275">
        <w:rPr>
          <w:rFonts w:ascii="Times New Roman" w:hAnsi="Times New Roman" w:cs="Times New Roman"/>
        </w:rPr>
        <w:t>и разрешений на экспорт</w:t>
      </w:r>
      <w:r>
        <w:rPr>
          <w:rFonts w:ascii="Times New Roman" w:hAnsi="Times New Roman" w:cs="Times New Roman"/>
        </w:rPr>
        <w:t xml:space="preserve"> </w:t>
      </w:r>
      <w:r w:rsidRPr="00420275">
        <w:rPr>
          <w:rFonts w:ascii="Times New Roman" w:hAnsi="Times New Roman" w:cs="Times New Roman"/>
        </w:rPr>
        <w:t>и (или) импорт товаров</w:t>
      </w:r>
      <w:r w:rsidR="002D11F3">
        <w:rPr>
          <w:rFonts w:ascii="Times New Roman" w:hAnsi="Times New Roman" w:cs="Times New Roman"/>
        </w:rPr>
        <w:t xml:space="preserve">, предусмотренных </w:t>
      </w:r>
      <w:r>
        <w:rPr>
          <w:rFonts w:ascii="Times New Roman" w:hAnsi="Times New Roman" w:cs="Times New Roman"/>
        </w:rPr>
        <w:t>п</w:t>
      </w:r>
      <w:r w:rsidRPr="00420275">
        <w:rPr>
          <w:rFonts w:ascii="Times New Roman" w:hAnsi="Times New Roman" w:cs="Times New Roman"/>
        </w:rPr>
        <w:t>риложение</w:t>
      </w:r>
      <w:r w:rsidR="002D11F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Pr="00420275">
        <w:rPr>
          <w:rFonts w:ascii="Times New Roman" w:hAnsi="Times New Roman" w:cs="Times New Roman"/>
        </w:rPr>
        <w:t>к Протоколу о мерах нетарифного</w:t>
      </w:r>
      <w:r>
        <w:rPr>
          <w:rFonts w:ascii="Times New Roman" w:hAnsi="Times New Roman" w:cs="Times New Roman"/>
        </w:rPr>
        <w:t xml:space="preserve"> </w:t>
      </w:r>
      <w:r w:rsidRPr="00420275">
        <w:rPr>
          <w:rFonts w:ascii="Times New Roman" w:hAnsi="Times New Roman" w:cs="Times New Roman"/>
        </w:rPr>
        <w:t>регулирования в отношении</w:t>
      </w:r>
      <w:r>
        <w:rPr>
          <w:rFonts w:ascii="Times New Roman" w:hAnsi="Times New Roman" w:cs="Times New Roman"/>
        </w:rPr>
        <w:t xml:space="preserve"> </w:t>
      </w:r>
      <w:r w:rsidRPr="00420275">
        <w:rPr>
          <w:rFonts w:ascii="Times New Roman" w:hAnsi="Times New Roman" w:cs="Times New Roman"/>
        </w:rPr>
        <w:t>третьих стран</w:t>
      </w:r>
      <w:r w:rsidR="002D11F3">
        <w:rPr>
          <w:rFonts w:ascii="Times New Roman" w:hAnsi="Times New Roman" w:cs="Times New Roman"/>
        </w:rPr>
        <w:t>, являющ</w:t>
      </w:r>
      <w:r w:rsidR="004D0F50">
        <w:rPr>
          <w:rFonts w:ascii="Times New Roman" w:hAnsi="Times New Roman" w:cs="Times New Roman"/>
        </w:rPr>
        <w:t>емуся</w:t>
      </w:r>
      <w:r w:rsidR="002D11F3">
        <w:rPr>
          <w:rFonts w:ascii="Times New Roman" w:hAnsi="Times New Roman" w:cs="Times New Roman"/>
        </w:rPr>
        <w:t xml:space="preserve"> </w:t>
      </w:r>
      <w:r w:rsidR="002D11F3" w:rsidRPr="002D11F3">
        <w:rPr>
          <w:rFonts w:ascii="Times New Roman" w:hAnsi="Times New Roman" w:cs="Times New Roman"/>
        </w:rPr>
        <w:t>приложение</w:t>
      </w:r>
      <w:r w:rsidR="002D11F3">
        <w:rPr>
          <w:rFonts w:ascii="Times New Roman" w:hAnsi="Times New Roman" w:cs="Times New Roman"/>
        </w:rPr>
        <w:t>м</w:t>
      </w:r>
      <w:r w:rsidR="002D11F3" w:rsidRPr="002D11F3">
        <w:rPr>
          <w:rFonts w:ascii="Times New Roman" w:hAnsi="Times New Roman" w:cs="Times New Roman"/>
        </w:rPr>
        <w:t xml:space="preserve"> № 7 к Договору </w:t>
      </w:r>
      <w:r w:rsidR="004D0F50">
        <w:rPr>
          <w:rFonts w:ascii="Times New Roman" w:hAnsi="Times New Roman" w:cs="Times New Roman"/>
        </w:rPr>
        <w:br/>
      </w:r>
      <w:r w:rsidR="002D11F3" w:rsidRPr="002D11F3">
        <w:rPr>
          <w:rFonts w:ascii="Times New Roman" w:hAnsi="Times New Roman" w:cs="Times New Roman"/>
        </w:rPr>
        <w:t>о Евразийском экономическом союзе от 29 мая 2014 года</w:t>
      </w:r>
      <w:r w:rsidR="002D11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14:paraId="1B6D8CAD" w14:textId="77777777" w:rsidR="009F4DB7" w:rsidRPr="00420275" w:rsidRDefault="009F4DB7" w:rsidP="00420275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20275">
        <w:rPr>
          <w:rStyle w:val="af"/>
          <w:rFonts w:ascii="Times New Roman" w:hAnsi="Times New Roman" w:cs="Times New Roman"/>
        </w:rPr>
        <w:footnoteRef/>
      </w:r>
      <w:r w:rsidRPr="00420275">
        <w:rPr>
          <w:rFonts w:ascii="Times New Roman" w:hAnsi="Times New Roman" w:cs="Times New Roman"/>
        </w:rPr>
        <w:t xml:space="preserve"> На экспорт аффинированных золота и серебра в виде гранул, аффинированных платины и металлов платиновой группы в виде слитков, гранул и порошков.</w:t>
      </w:r>
    </w:p>
  </w:footnote>
  <w:footnote w:id="8">
    <w:p w14:paraId="52A183DD" w14:textId="77777777" w:rsidR="005C3D3A" w:rsidRPr="00420275" w:rsidRDefault="005C3D3A" w:rsidP="005C3D3A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20275">
        <w:rPr>
          <w:rStyle w:val="af"/>
          <w:rFonts w:ascii="Times New Roman" w:hAnsi="Times New Roman" w:cs="Times New Roman"/>
        </w:rPr>
        <w:footnoteRef/>
      </w:r>
      <w:r w:rsidRPr="00420275">
        <w:rPr>
          <w:rFonts w:ascii="Times New Roman" w:hAnsi="Times New Roman" w:cs="Times New Roman"/>
        </w:rPr>
        <w:t xml:space="preserve"> В соответствии с пунктом 22 Положения о ввозе в Российскую Федерацию из государств, не входящих </w:t>
      </w:r>
      <w:r w:rsidRPr="00420275">
        <w:rPr>
          <w:rFonts w:ascii="Times New Roman" w:hAnsi="Times New Roman" w:cs="Times New Roman"/>
        </w:rPr>
        <w:br/>
        <w:t xml:space="preserve">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20 сентября 2010 г. № 1137 «Об утверждении Положения о ввозе в Российскую Федерацию из государств, не входящих в Евразийский экономический союз, и вывозе из Российской Федерации </w:t>
      </w:r>
      <w:r w:rsidRPr="00420275">
        <w:rPr>
          <w:rFonts w:ascii="Times New Roman" w:hAnsi="Times New Roman" w:cs="Times New Roman"/>
        </w:rPr>
        <w:br/>
        <w:t>в эти государства драгоценных металлов, драгоценных камней и сырьевых товаров, содержащих драгоценные металлы».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88175"/>
      <w:docPartObj>
        <w:docPartGallery w:val="Page Numbers (Top of Page)"/>
        <w:docPartUnique/>
      </w:docPartObj>
    </w:sdtPr>
    <w:sdtEndPr/>
    <w:sdtContent>
      <w:p w14:paraId="2D25EC64" w14:textId="475F80A6" w:rsidR="007F2127" w:rsidRDefault="007F21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6B">
          <w:rPr>
            <w:noProof/>
          </w:rPr>
          <w:t>4</w:t>
        </w:r>
        <w:r>
          <w:fldChar w:fldCharType="end"/>
        </w:r>
      </w:p>
    </w:sdtContent>
  </w:sdt>
  <w:p w14:paraId="22EA9132" w14:textId="77777777" w:rsidR="007F2127" w:rsidRDefault="007F2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380C" w14:textId="7E3EB036" w:rsidR="006D7F8F" w:rsidRDefault="006D7F8F">
    <w:pPr>
      <w:pStyle w:val="a4"/>
      <w:jc w:val="center"/>
    </w:pPr>
  </w:p>
  <w:p w14:paraId="078B4A38" w14:textId="77777777" w:rsidR="006D7F8F" w:rsidRDefault="006D7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660"/>
    <w:multiLevelType w:val="hybridMultilevel"/>
    <w:tmpl w:val="C9683840"/>
    <w:lvl w:ilvl="0" w:tplc="589A77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FF3F6D"/>
    <w:multiLevelType w:val="hybridMultilevel"/>
    <w:tmpl w:val="09765C9A"/>
    <w:lvl w:ilvl="0" w:tplc="589A77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AF17BA"/>
    <w:multiLevelType w:val="hybridMultilevel"/>
    <w:tmpl w:val="F68CDA1C"/>
    <w:lvl w:ilvl="0" w:tplc="5462A1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8E7FB6"/>
    <w:multiLevelType w:val="hybridMultilevel"/>
    <w:tmpl w:val="FAF2CC2A"/>
    <w:lvl w:ilvl="0" w:tplc="811C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162D1B"/>
    <w:multiLevelType w:val="hybridMultilevel"/>
    <w:tmpl w:val="22B282D2"/>
    <w:lvl w:ilvl="0" w:tplc="5462A1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4255EA"/>
    <w:multiLevelType w:val="hybridMultilevel"/>
    <w:tmpl w:val="A094F1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2C92E59"/>
    <w:multiLevelType w:val="hybridMultilevel"/>
    <w:tmpl w:val="CBAC30BA"/>
    <w:lvl w:ilvl="0" w:tplc="7F3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080053"/>
    <w:multiLevelType w:val="hybridMultilevel"/>
    <w:tmpl w:val="C9683840"/>
    <w:lvl w:ilvl="0" w:tplc="589A77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0421078"/>
    <w:multiLevelType w:val="hybridMultilevel"/>
    <w:tmpl w:val="5D9A66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00B304D"/>
    <w:multiLevelType w:val="hybridMultilevel"/>
    <w:tmpl w:val="6618FC00"/>
    <w:lvl w:ilvl="0" w:tplc="AD484F24">
      <w:start w:val="1"/>
      <w:numFmt w:val="decimal"/>
      <w:lvlText w:val="%1."/>
      <w:lvlJc w:val="left"/>
      <w:pPr>
        <w:ind w:left="221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C"/>
    <w:rsid w:val="000002C5"/>
    <w:rsid w:val="000030AA"/>
    <w:rsid w:val="00010F38"/>
    <w:rsid w:val="000139DF"/>
    <w:rsid w:val="00013F3F"/>
    <w:rsid w:val="0001431B"/>
    <w:rsid w:val="000151D5"/>
    <w:rsid w:val="000173DE"/>
    <w:rsid w:val="00017AF2"/>
    <w:rsid w:val="000225A1"/>
    <w:rsid w:val="00030FFE"/>
    <w:rsid w:val="00032E02"/>
    <w:rsid w:val="00034743"/>
    <w:rsid w:val="00044D44"/>
    <w:rsid w:val="000532E1"/>
    <w:rsid w:val="000542EF"/>
    <w:rsid w:val="00054B68"/>
    <w:rsid w:val="000550B8"/>
    <w:rsid w:val="00055F8B"/>
    <w:rsid w:val="00060F8E"/>
    <w:rsid w:val="0006655B"/>
    <w:rsid w:val="00066806"/>
    <w:rsid w:val="00067479"/>
    <w:rsid w:val="00073EF0"/>
    <w:rsid w:val="00075119"/>
    <w:rsid w:val="00076D45"/>
    <w:rsid w:val="000827FE"/>
    <w:rsid w:val="00082852"/>
    <w:rsid w:val="00084A74"/>
    <w:rsid w:val="00086E2F"/>
    <w:rsid w:val="00086E96"/>
    <w:rsid w:val="00091DF2"/>
    <w:rsid w:val="00093C1A"/>
    <w:rsid w:val="00094ACC"/>
    <w:rsid w:val="00094AEF"/>
    <w:rsid w:val="000950A8"/>
    <w:rsid w:val="00095544"/>
    <w:rsid w:val="000A6788"/>
    <w:rsid w:val="000B1EC9"/>
    <w:rsid w:val="000B5457"/>
    <w:rsid w:val="000B551E"/>
    <w:rsid w:val="000B6B32"/>
    <w:rsid w:val="000C0567"/>
    <w:rsid w:val="000C36AC"/>
    <w:rsid w:val="000C41DD"/>
    <w:rsid w:val="000C5FD8"/>
    <w:rsid w:val="000D1D3B"/>
    <w:rsid w:val="000D3483"/>
    <w:rsid w:val="000E183F"/>
    <w:rsid w:val="000E41E0"/>
    <w:rsid w:val="000E4F9C"/>
    <w:rsid w:val="000E6D33"/>
    <w:rsid w:val="000F0DC8"/>
    <w:rsid w:val="000F5F79"/>
    <w:rsid w:val="001037F4"/>
    <w:rsid w:val="00104662"/>
    <w:rsid w:val="00105234"/>
    <w:rsid w:val="00106A31"/>
    <w:rsid w:val="001123B3"/>
    <w:rsid w:val="00115015"/>
    <w:rsid w:val="00117937"/>
    <w:rsid w:val="00121C90"/>
    <w:rsid w:val="0012225D"/>
    <w:rsid w:val="001258BB"/>
    <w:rsid w:val="00125CA5"/>
    <w:rsid w:val="00130536"/>
    <w:rsid w:val="00132DEB"/>
    <w:rsid w:val="00133752"/>
    <w:rsid w:val="00134CE6"/>
    <w:rsid w:val="00143958"/>
    <w:rsid w:val="00143F7D"/>
    <w:rsid w:val="00146F74"/>
    <w:rsid w:val="00151D45"/>
    <w:rsid w:val="00154C7E"/>
    <w:rsid w:val="00156019"/>
    <w:rsid w:val="00157A9D"/>
    <w:rsid w:val="00160963"/>
    <w:rsid w:val="00162ED9"/>
    <w:rsid w:val="0016775B"/>
    <w:rsid w:val="00175C12"/>
    <w:rsid w:val="0017619B"/>
    <w:rsid w:val="001767F5"/>
    <w:rsid w:val="00177FE8"/>
    <w:rsid w:val="001878EC"/>
    <w:rsid w:val="00187BE4"/>
    <w:rsid w:val="00190D38"/>
    <w:rsid w:val="0019274A"/>
    <w:rsid w:val="0019281E"/>
    <w:rsid w:val="001A3520"/>
    <w:rsid w:val="001A4B32"/>
    <w:rsid w:val="001B08AF"/>
    <w:rsid w:val="001B27C2"/>
    <w:rsid w:val="001B7933"/>
    <w:rsid w:val="001C18FA"/>
    <w:rsid w:val="001C26C2"/>
    <w:rsid w:val="001C4F91"/>
    <w:rsid w:val="001C5D15"/>
    <w:rsid w:val="001D1024"/>
    <w:rsid w:val="001D2787"/>
    <w:rsid w:val="001D572D"/>
    <w:rsid w:val="001E15AF"/>
    <w:rsid w:val="001E510C"/>
    <w:rsid w:val="001E5121"/>
    <w:rsid w:val="001F287A"/>
    <w:rsid w:val="001F4EB5"/>
    <w:rsid w:val="001F523C"/>
    <w:rsid w:val="001F52A1"/>
    <w:rsid w:val="001F7BC6"/>
    <w:rsid w:val="001F7F85"/>
    <w:rsid w:val="002046EA"/>
    <w:rsid w:val="00204D20"/>
    <w:rsid w:val="002062C9"/>
    <w:rsid w:val="0020645E"/>
    <w:rsid w:val="00206524"/>
    <w:rsid w:val="00207E00"/>
    <w:rsid w:val="0021132C"/>
    <w:rsid w:val="00212453"/>
    <w:rsid w:val="0021248A"/>
    <w:rsid w:val="00213895"/>
    <w:rsid w:val="002249CB"/>
    <w:rsid w:val="00225E62"/>
    <w:rsid w:val="002267F0"/>
    <w:rsid w:val="002419EB"/>
    <w:rsid w:val="00245AA4"/>
    <w:rsid w:val="00250DB5"/>
    <w:rsid w:val="00253B87"/>
    <w:rsid w:val="00255D09"/>
    <w:rsid w:val="00261B7D"/>
    <w:rsid w:val="00262F00"/>
    <w:rsid w:val="00264061"/>
    <w:rsid w:val="00265C2F"/>
    <w:rsid w:val="00271BB8"/>
    <w:rsid w:val="00271BCE"/>
    <w:rsid w:val="002760E6"/>
    <w:rsid w:val="00277BB8"/>
    <w:rsid w:val="00282D66"/>
    <w:rsid w:val="00283B22"/>
    <w:rsid w:val="00286881"/>
    <w:rsid w:val="00287436"/>
    <w:rsid w:val="002875C1"/>
    <w:rsid w:val="002946B8"/>
    <w:rsid w:val="00294CE8"/>
    <w:rsid w:val="00296543"/>
    <w:rsid w:val="002A06BF"/>
    <w:rsid w:val="002A077C"/>
    <w:rsid w:val="002A0DAA"/>
    <w:rsid w:val="002A38A9"/>
    <w:rsid w:val="002B326A"/>
    <w:rsid w:val="002C32E4"/>
    <w:rsid w:val="002C3396"/>
    <w:rsid w:val="002C4A4B"/>
    <w:rsid w:val="002C6823"/>
    <w:rsid w:val="002D0361"/>
    <w:rsid w:val="002D0621"/>
    <w:rsid w:val="002D11F3"/>
    <w:rsid w:val="002D2B2F"/>
    <w:rsid w:val="002D5B7B"/>
    <w:rsid w:val="002D77CD"/>
    <w:rsid w:val="002E506F"/>
    <w:rsid w:val="002E784F"/>
    <w:rsid w:val="002F28A9"/>
    <w:rsid w:val="002F68B8"/>
    <w:rsid w:val="00300B53"/>
    <w:rsid w:val="003049CB"/>
    <w:rsid w:val="00304F57"/>
    <w:rsid w:val="00306AF2"/>
    <w:rsid w:val="003113A5"/>
    <w:rsid w:val="003204D4"/>
    <w:rsid w:val="00320A96"/>
    <w:rsid w:val="003211A0"/>
    <w:rsid w:val="00321A8F"/>
    <w:rsid w:val="00321CE5"/>
    <w:rsid w:val="00324BCF"/>
    <w:rsid w:val="00324E74"/>
    <w:rsid w:val="0033201C"/>
    <w:rsid w:val="00333F82"/>
    <w:rsid w:val="0033433E"/>
    <w:rsid w:val="003436AC"/>
    <w:rsid w:val="0035129E"/>
    <w:rsid w:val="003512EA"/>
    <w:rsid w:val="00351E2C"/>
    <w:rsid w:val="003527EE"/>
    <w:rsid w:val="0035309A"/>
    <w:rsid w:val="00360BDD"/>
    <w:rsid w:val="00362C7F"/>
    <w:rsid w:val="0036302E"/>
    <w:rsid w:val="0037416F"/>
    <w:rsid w:val="003741D1"/>
    <w:rsid w:val="003751A8"/>
    <w:rsid w:val="00383C29"/>
    <w:rsid w:val="003843D0"/>
    <w:rsid w:val="00390B19"/>
    <w:rsid w:val="00390CAF"/>
    <w:rsid w:val="0039669E"/>
    <w:rsid w:val="003A063D"/>
    <w:rsid w:val="003A50B9"/>
    <w:rsid w:val="003A6209"/>
    <w:rsid w:val="003B0D7A"/>
    <w:rsid w:val="003B1AD8"/>
    <w:rsid w:val="003B705A"/>
    <w:rsid w:val="003B72FF"/>
    <w:rsid w:val="003B7BCA"/>
    <w:rsid w:val="003C081F"/>
    <w:rsid w:val="003C2197"/>
    <w:rsid w:val="003C456B"/>
    <w:rsid w:val="003C5F19"/>
    <w:rsid w:val="003D1E76"/>
    <w:rsid w:val="003D2D68"/>
    <w:rsid w:val="003D477A"/>
    <w:rsid w:val="003D6D20"/>
    <w:rsid w:val="003F0C76"/>
    <w:rsid w:val="003F1174"/>
    <w:rsid w:val="003F21E2"/>
    <w:rsid w:val="003F246E"/>
    <w:rsid w:val="003F57F6"/>
    <w:rsid w:val="003F5A31"/>
    <w:rsid w:val="004003BC"/>
    <w:rsid w:val="00403337"/>
    <w:rsid w:val="00404253"/>
    <w:rsid w:val="00407F20"/>
    <w:rsid w:val="004105A5"/>
    <w:rsid w:val="00412EB4"/>
    <w:rsid w:val="004156B0"/>
    <w:rsid w:val="00420275"/>
    <w:rsid w:val="004211EA"/>
    <w:rsid w:val="00425A3C"/>
    <w:rsid w:val="0043157F"/>
    <w:rsid w:val="00432570"/>
    <w:rsid w:val="00444100"/>
    <w:rsid w:val="00444D90"/>
    <w:rsid w:val="00447A86"/>
    <w:rsid w:val="00450CC1"/>
    <w:rsid w:val="00454B1A"/>
    <w:rsid w:val="00460A6B"/>
    <w:rsid w:val="004648C6"/>
    <w:rsid w:val="004722B4"/>
    <w:rsid w:val="0047290F"/>
    <w:rsid w:val="00473DDD"/>
    <w:rsid w:val="00475BB8"/>
    <w:rsid w:val="00481D4D"/>
    <w:rsid w:val="004829C9"/>
    <w:rsid w:val="00486240"/>
    <w:rsid w:val="004929D1"/>
    <w:rsid w:val="004941A1"/>
    <w:rsid w:val="004A0A87"/>
    <w:rsid w:val="004A2CA0"/>
    <w:rsid w:val="004A38B2"/>
    <w:rsid w:val="004A7F33"/>
    <w:rsid w:val="004B4E11"/>
    <w:rsid w:val="004C7DE2"/>
    <w:rsid w:val="004D0F50"/>
    <w:rsid w:val="004D3CF5"/>
    <w:rsid w:val="004E30D3"/>
    <w:rsid w:val="004E4C03"/>
    <w:rsid w:val="004E707A"/>
    <w:rsid w:val="004E70F3"/>
    <w:rsid w:val="004E70FE"/>
    <w:rsid w:val="004F2279"/>
    <w:rsid w:val="005011A1"/>
    <w:rsid w:val="00501DE3"/>
    <w:rsid w:val="005045F3"/>
    <w:rsid w:val="00505237"/>
    <w:rsid w:val="00511125"/>
    <w:rsid w:val="005122A6"/>
    <w:rsid w:val="00512581"/>
    <w:rsid w:val="00513067"/>
    <w:rsid w:val="0051468D"/>
    <w:rsid w:val="005214CC"/>
    <w:rsid w:val="0052194F"/>
    <w:rsid w:val="0052471F"/>
    <w:rsid w:val="00531A05"/>
    <w:rsid w:val="00531CEC"/>
    <w:rsid w:val="00533300"/>
    <w:rsid w:val="005368C2"/>
    <w:rsid w:val="00541272"/>
    <w:rsid w:val="00544495"/>
    <w:rsid w:val="005450BF"/>
    <w:rsid w:val="005455FE"/>
    <w:rsid w:val="0054779B"/>
    <w:rsid w:val="00552D60"/>
    <w:rsid w:val="00555D87"/>
    <w:rsid w:val="00560A98"/>
    <w:rsid w:val="00561475"/>
    <w:rsid w:val="005640D3"/>
    <w:rsid w:val="00570915"/>
    <w:rsid w:val="00570CA4"/>
    <w:rsid w:val="005717C4"/>
    <w:rsid w:val="00571F83"/>
    <w:rsid w:val="00572136"/>
    <w:rsid w:val="00573E06"/>
    <w:rsid w:val="005742C3"/>
    <w:rsid w:val="005746A9"/>
    <w:rsid w:val="00580FEC"/>
    <w:rsid w:val="00581026"/>
    <w:rsid w:val="00582FD0"/>
    <w:rsid w:val="00591EC3"/>
    <w:rsid w:val="005A1CE2"/>
    <w:rsid w:val="005A1D92"/>
    <w:rsid w:val="005A2428"/>
    <w:rsid w:val="005A3C2C"/>
    <w:rsid w:val="005A58AA"/>
    <w:rsid w:val="005B145C"/>
    <w:rsid w:val="005B4676"/>
    <w:rsid w:val="005C3D3A"/>
    <w:rsid w:val="005C61B1"/>
    <w:rsid w:val="005C6646"/>
    <w:rsid w:val="005D21C4"/>
    <w:rsid w:val="005D310A"/>
    <w:rsid w:val="005D321F"/>
    <w:rsid w:val="005D3D02"/>
    <w:rsid w:val="005D5266"/>
    <w:rsid w:val="005D5C9E"/>
    <w:rsid w:val="005D63E3"/>
    <w:rsid w:val="005D68E8"/>
    <w:rsid w:val="005E4AB7"/>
    <w:rsid w:val="005E6CC7"/>
    <w:rsid w:val="005E7A27"/>
    <w:rsid w:val="005F30FF"/>
    <w:rsid w:val="005F4112"/>
    <w:rsid w:val="005F4EAB"/>
    <w:rsid w:val="005F7BED"/>
    <w:rsid w:val="00605947"/>
    <w:rsid w:val="00607434"/>
    <w:rsid w:val="00615538"/>
    <w:rsid w:val="00620122"/>
    <w:rsid w:val="006241E3"/>
    <w:rsid w:val="00626770"/>
    <w:rsid w:val="00626B40"/>
    <w:rsid w:val="006313E8"/>
    <w:rsid w:val="00632BE0"/>
    <w:rsid w:val="006331B1"/>
    <w:rsid w:val="0064044B"/>
    <w:rsid w:val="00642DAB"/>
    <w:rsid w:val="00643D1E"/>
    <w:rsid w:val="00645700"/>
    <w:rsid w:val="006472F8"/>
    <w:rsid w:val="00650502"/>
    <w:rsid w:val="00662928"/>
    <w:rsid w:val="006653A9"/>
    <w:rsid w:val="006653B3"/>
    <w:rsid w:val="006668B6"/>
    <w:rsid w:val="00670984"/>
    <w:rsid w:val="00671470"/>
    <w:rsid w:val="006719EE"/>
    <w:rsid w:val="006745A2"/>
    <w:rsid w:val="006748FF"/>
    <w:rsid w:val="00675DB4"/>
    <w:rsid w:val="00677DA0"/>
    <w:rsid w:val="00680C7D"/>
    <w:rsid w:val="006830DD"/>
    <w:rsid w:val="006833A3"/>
    <w:rsid w:val="00685B1D"/>
    <w:rsid w:val="00687997"/>
    <w:rsid w:val="00692EA1"/>
    <w:rsid w:val="0069409D"/>
    <w:rsid w:val="0069526E"/>
    <w:rsid w:val="0069654C"/>
    <w:rsid w:val="00696A2E"/>
    <w:rsid w:val="006B0934"/>
    <w:rsid w:val="006B1C9C"/>
    <w:rsid w:val="006B49C4"/>
    <w:rsid w:val="006B4BC2"/>
    <w:rsid w:val="006B4CF4"/>
    <w:rsid w:val="006B58B0"/>
    <w:rsid w:val="006B5A13"/>
    <w:rsid w:val="006B6F7D"/>
    <w:rsid w:val="006C011D"/>
    <w:rsid w:val="006C12F9"/>
    <w:rsid w:val="006C1A79"/>
    <w:rsid w:val="006C35BD"/>
    <w:rsid w:val="006C38C9"/>
    <w:rsid w:val="006C7686"/>
    <w:rsid w:val="006C794F"/>
    <w:rsid w:val="006D6DE8"/>
    <w:rsid w:val="006D7F8F"/>
    <w:rsid w:val="006E0E08"/>
    <w:rsid w:val="006E24EE"/>
    <w:rsid w:val="006E2CAE"/>
    <w:rsid w:val="006E3AF0"/>
    <w:rsid w:val="006E437F"/>
    <w:rsid w:val="006E4D3B"/>
    <w:rsid w:val="006E6F63"/>
    <w:rsid w:val="006F29FC"/>
    <w:rsid w:val="006F4592"/>
    <w:rsid w:val="006F643D"/>
    <w:rsid w:val="007013AB"/>
    <w:rsid w:val="00701D59"/>
    <w:rsid w:val="00702182"/>
    <w:rsid w:val="00705432"/>
    <w:rsid w:val="00706B52"/>
    <w:rsid w:val="00710B99"/>
    <w:rsid w:val="00712467"/>
    <w:rsid w:val="00714BE7"/>
    <w:rsid w:val="00715692"/>
    <w:rsid w:val="00721351"/>
    <w:rsid w:val="00722A12"/>
    <w:rsid w:val="00734A47"/>
    <w:rsid w:val="0074373F"/>
    <w:rsid w:val="00746C6C"/>
    <w:rsid w:val="00750067"/>
    <w:rsid w:val="007528F4"/>
    <w:rsid w:val="00752B0E"/>
    <w:rsid w:val="00755932"/>
    <w:rsid w:val="00756BDA"/>
    <w:rsid w:val="00760F76"/>
    <w:rsid w:val="00762F78"/>
    <w:rsid w:val="00763E9E"/>
    <w:rsid w:val="00766502"/>
    <w:rsid w:val="0076772E"/>
    <w:rsid w:val="00767989"/>
    <w:rsid w:val="00770C30"/>
    <w:rsid w:val="00772DA5"/>
    <w:rsid w:val="0077563E"/>
    <w:rsid w:val="0078185B"/>
    <w:rsid w:val="00784C2F"/>
    <w:rsid w:val="00785726"/>
    <w:rsid w:val="0078695D"/>
    <w:rsid w:val="007878BB"/>
    <w:rsid w:val="00787E9C"/>
    <w:rsid w:val="00792A95"/>
    <w:rsid w:val="007A2F0B"/>
    <w:rsid w:val="007A58E0"/>
    <w:rsid w:val="007A6824"/>
    <w:rsid w:val="007A6C83"/>
    <w:rsid w:val="007A7EEE"/>
    <w:rsid w:val="007B60EB"/>
    <w:rsid w:val="007B7B4A"/>
    <w:rsid w:val="007C01D2"/>
    <w:rsid w:val="007C07D4"/>
    <w:rsid w:val="007C1139"/>
    <w:rsid w:val="007C222F"/>
    <w:rsid w:val="007C3F8D"/>
    <w:rsid w:val="007C7B76"/>
    <w:rsid w:val="007D0629"/>
    <w:rsid w:val="007D1D17"/>
    <w:rsid w:val="007D20BB"/>
    <w:rsid w:val="007D37C8"/>
    <w:rsid w:val="007D7A28"/>
    <w:rsid w:val="007E0234"/>
    <w:rsid w:val="007E2EEE"/>
    <w:rsid w:val="007E584F"/>
    <w:rsid w:val="007E7F89"/>
    <w:rsid w:val="007F0219"/>
    <w:rsid w:val="007F0742"/>
    <w:rsid w:val="007F2127"/>
    <w:rsid w:val="007F3D73"/>
    <w:rsid w:val="007F54F6"/>
    <w:rsid w:val="007F7797"/>
    <w:rsid w:val="008076E5"/>
    <w:rsid w:val="008164A4"/>
    <w:rsid w:val="00825925"/>
    <w:rsid w:val="0084084A"/>
    <w:rsid w:val="008444BD"/>
    <w:rsid w:val="008466D9"/>
    <w:rsid w:val="00851529"/>
    <w:rsid w:val="0085212E"/>
    <w:rsid w:val="00856CD4"/>
    <w:rsid w:val="00860124"/>
    <w:rsid w:val="00860235"/>
    <w:rsid w:val="00861935"/>
    <w:rsid w:val="00863648"/>
    <w:rsid w:val="00873A0B"/>
    <w:rsid w:val="00873C93"/>
    <w:rsid w:val="00877799"/>
    <w:rsid w:val="008856EC"/>
    <w:rsid w:val="00885C36"/>
    <w:rsid w:val="008877E8"/>
    <w:rsid w:val="00891378"/>
    <w:rsid w:val="008A5652"/>
    <w:rsid w:val="008A5D5D"/>
    <w:rsid w:val="008A5EC7"/>
    <w:rsid w:val="008A7733"/>
    <w:rsid w:val="008B0C44"/>
    <w:rsid w:val="008B2665"/>
    <w:rsid w:val="008B2B05"/>
    <w:rsid w:val="008B5098"/>
    <w:rsid w:val="008B76CF"/>
    <w:rsid w:val="008C032B"/>
    <w:rsid w:val="008C4E01"/>
    <w:rsid w:val="008C5F3A"/>
    <w:rsid w:val="008C7C74"/>
    <w:rsid w:val="008D16A6"/>
    <w:rsid w:val="008D4581"/>
    <w:rsid w:val="008D5914"/>
    <w:rsid w:val="008D5C04"/>
    <w:rsid w:val="008D60E2"/>
    <w:rsid w:val="008D71C4"/>
    <w:rsid w:val="008E0DA1"/>
    <w:rsid w:val="008E6661"/>
    <w:rsid w:val="008F4454"/>
    <w:rsid w:val="008F6C14"/>
    <w:rsid w:val="009075BB"/>
    <w:rsid w:val="009110CC"/>
    <w:rsid w:val="00917029"/>
    <w:rsid w:val="00922616"/>
    <w:rsid w:val="00924A00"/>
    <w:rsid w:val="00934C92"/>
    <w:rsid w:val="00935B24"/>
    <w:rsid w:val="0094223B"/>
    <w:rsid w:val="009423EF"/>
    <w:rsid w:val="00947CAF"/>
    <w:rsid w:val="00954BCD"/>
    <w:rsid w:val="00955F48"/>
    <w:rsid w:val="00956C51"/>
    <w:rsid w:val="009601B8"/>
    <w:rsid w:val="009640D6"/>
    <w:rsid w:val="00967914"/>
    <w:rsid w:val="009713ED"/>
    <w:rsid w:val="009722E8"/>
    <w:rsid w:val="00973D9C"/>
    <w:rsid w:val="009766E3"/>
    <w:rsid w:val="00977FC7"/>
    <w:rsid w:val="009825F3"/>
    <w:rsid w:val="0098354B"/>
    <w:rsid w:val="0099363D"/>
    <w:rsid w:val="00994038"/>
    <w:rsid w:val="00995208"/>
    <w:rsid w:val="0099576D"/>
    <w:rsid w:val="009A429A"/>
    <w:rsid w:val="009A4A47"/>
    <w:rsid w:val="009B2388"/>
    <w:rsid w:val="009B6A02"/>
    <w:rsid w:val="009C49B4"/>
    <w:rsid w:val="009C7572"/>
    <w:rsid w:val="009D03F1"/>
    <w:rsid w:val="009D1263"/>
    <w:rsid w:val="009D3D36"/>
    <w:rsid w:val="009D73B6"/>
    <w:rsid w:val="009D7A63"/>
    <w:rsid w:val="009E2405"/>
    <w:rsid w:val="009E3029"/>
    <w:rsid w:val="009E5085"/>
    <w:rsid w:val="009E7AC5"/>
    <w:rsid w:val="009F017E"/>
    <w:rsid w:val="009F14FE"/>
    <w:rsid w:val="009F3DBC"/>
    <w:rsid w:val="009F4DB7"/>
    <w:rsid w:val="009F587A"/>
    <w:rsid w:val="009F7E95"/>
    <w:rsid w:val="00A00ED5"/>
    <w:rsid w:val="00A04A71"/>
    <w:rsid w:val="00A06BBA"/>
    <w:rsid w:val="00A131FD"/>
    <w:rsid w:val="00A16777"/>
    <w:rsid w:val="00A21EB3"/>
    <w:rsid w:val="00A25329"/>
    <w:rsid w:val="00A30DD7"/>
    <w:rsid w:val="00A31590"/>
    <w:rsid w:val="00A33F85"/>
    <w:rsid w:val="00A354F2"/>
    <w:rsid w:val="00A435FC"/>
    <w:rsid w:val="00A47761"/>
    <w:rsid w:val="00A65168"/>
    <w:rsid w:val="00A66D07"/>
    <w:rsid w:val="00A67E88"/>
    <w:rsid w:val="00A724CC"/>
    <w:rsid w:val="00A72ECD"/>
    <w:rsid w:val="00A76DED"/>
    <w:rsid w:val="00A77084"/>
    <w:rsid w:val="00A84EFF"/>
    <w:rsid w:val="00A85622"/>
    <w:rsid w:val="00A86C2E"/>
    <w:rsid w:val="00A87D61"/>
    <w:rsid w:val="00A9170E"/>
    <w:rsid w:val="00A92DD0"/>
    <w:rsid w:val="00A9610B"/>
    <w:rsid w:val="00AA1140"/>
    <w:rsid w:val="00AA4F01"/>
    <w:rsid w:val="00AA571D"/>
    <w:rsid w:val="00AA707A"/>
    <w:rsid w:val="00AB33C7"/>
    <w:rsid w:val="00AC29AD"/>
    <w:rsid w:val="00AC4906"/>
    <w:rsid w:val="00AC65D3"/>
    <w:rsid w:val="00AC7E5E"/>
    <w:rsid w:val="00AD5FE2"/>
    <w:rsid w:val="00AE035B"/>
    <w:rsid w:val="00AE440A"/>
    <w:rsid w:val="00AE541F"/>
    <w:rsid w:val="00AF029E"/>
    <w:rsid w:val="00AF29CC"/>
    <w:rsid w:val="00AF51EF"/>
    <w:rsid w:val="00AF730D"/>
    <w:rsid w:val="00B0310E"/>
    <w:rsid w:val="00B039A7"/>
    <w:rsid w:val="00B039AA"/>
    <w:rsid w:val="00B04481"/>
    <w:rsid w:val="00B0670F"/>
    <w:rsid w:val="00B12573"/>
    <w:rsid w:val="00B223CC"/>
    <w:rsid w:val="00B27480"/>
    <w:rsid w:val="00B27808"/>
    <w:rsid w:val="00B27C94"/>
    <w:rsid w:val="00B3494F"/>
    <w:rsid w:val="00B41E46"/>
    <w:rsid w:val="00B42F48"/>
    <w:rsid w:val="00B44754"/>
    <w:rsid w:val="00B4739E"/>
    <w:rsid w:val="00B50FA0"/>
    <w:rsid w:val="00B531A3"/>
    <w:rsid w:val="00B540A8"/>
    <w:rsid w:val="00B6592B"/>
    <w:rsid w:val="00B65E8A"/>
    <w:rsid w:val="00B66289"/>
    <w:rsid w:val="00B7199E"/>
    <w:rsid w:val="00B762BF"/>
    <w:rsid w:val="00B76647"/>
    <w:rsid w:val="00B806AA"/>
    <w:rsid w:val="00B82046"/>
    <w:rsid w:val="00B84056"/>
    <w:rsid w:val="00B84B7B"/>
    <w:rsid w:val="00B871C3"/>
    <w:rsid w:val="00B90C76"/>
    <w:rsid w:val="00B94FFE"/>
    <w:rsid w:val="00B964E1"/>
    <w:rsid w:val="00B9755F"/>
    <w:rsid w:val="00B97DC9"/>
    <w:rsid w:val="00BA0D76"/>
    <w:rsid w:val="00BA6A8A"/>
    <w:rsid w:val="00BB5904"/>
    <w:rsid w:val="00BC313B"/>
    <w:rsid w:val="00BD105F"/>
    <w:rsid w:val="00BD4699"/>
    <w:rsid w:val="00BD4E0A"/>
    <w:rsid w:val="00BD50EF"/>
    <w:rsid w:val="00BD6773"/>
    <w:rsid w:val="00BD6870"/>
    <w:rsid w:val="00BE2B8D"/>
    <w:rsid w:val="00BE2D8D"/>
    <w:rsid w:val="00BE3B5A"/>
    <w:rsid w:val="00BF028E"/>
    <w:rsid w:val="00BF0D73"/>
    <w:rsid w:val="00BF0FB4"/>
    <w:rsid w:val="00BF3951"/>
    <w:rsid w:val="00BF5426"/>
    <w:rsid w:val="00BF5B70"/>
    <w:rsid w:val="00BF67FE"/>
    <w:rsid w:val="00C00454"/>
    <w:rsid w:val="00C04E2A"/>
    <w:rsid w:val="00C05AC0"/>
    <w:rsid w:val="00C13FB3"/>
    <w:rsid w:val="00C23200"/>
    <w:rsid w:val="00C31366"/>
    <w:rsid w:val="00C45142"/>
    <w:rsid w:val="00C51A38"/>
    <w:rsid w:val="00C626B4"/>
    <w:rsid w:val="00C7282C"/>
    <w:rsid w:val="00C739A0"/>
    <w:rsid w:val="00C75BB9"/>
    <w:rsid w:val="00C811A7"/>
    <w:rsid w:val="00C84360"/>
    <w:rsid w:val="00C85164"/>
    <w:rsid w:val="00C85236"/>
    <w:rsid w:val="00C87DAC"/>
    <w:rsid w:val="00C915A8"/>
    <w:rsid w:val="00C9228F"/>
    <w:rsid w:val="00C93F03"/>
    <w:rsid w:val="00C949E1"/>
    <w:rsid w:val="00C96F1F"/>
    <w:rsid w:val="00CA2BEB"/>
    <w:rsid w:val="00CB6291"/>
    <w:rsid w:val="00CB6806"/>
    <w:rsid w:val="00CB68A5"/>
    <w:rsid w:val="00CC63BB"/>
    <w:rsid w:val="00CC6B1A"/>
    <w:rsid w:val="00CD03FB"/>
    <w:rsid w:val="00CD5890"/>
    <w:rsid w:val="00CD64A1"/>
    <w:rsid w:val="00CE2E1C"/>
    <w:rsid w:val="00CE2FA8"/>
    <w:rsid w:val="00CE7351"/>
    <w:rsid w:val="00CE7CA7"/>
    <w:rsid w:val="00CF1620"/>
    <w:rsid w:val="00CF1DD1"/>
    <w:rsid w:val="00CF4B1B"/>
    <w:rsid w:val="00CF5935"/>
    <w:rsid w:val="00D014E0"/>
    <w:rsid w:val="00D0401B"/>
    <w:rsid w:val="00D10DF3"/>
    <w:rsid w:val="00D14891"/>
    <w:rsid w:val="00D14DA0"/>
    <w:rsid w:val="00D176D7"/>
    <w:rsid w:val="00D2657B"/>
    <w:rsid w:val="00D44559"/>
    <w:rsid w:val="00D46E51"/>
    <w:rsid w:val="00D50D6A"/>
    <w:rsid w:val="00D51353"/>
    <w:rsid w:val="00D533CE"/>
    <w:rsid w:val="00D5555D"/>
    <w:rsid w:val="00D55ABF"/>
    <w:rsid w:val="00D5674B"/>
    <w:rsid w:val="00D57B63"/>
    <w:rsid w:val="00D60770"/>
    <w:rsid w:val="00D61BE8"/>
    <w:rsid w:val="00D62080"/>
    <w:rsid w:val="00D623FD"/>
    <w:rsid w:val="00D62B1C"/>
    <w:rsid w:val="00D648DF"/>
    <w:rsid w:val="00D659FB"/>
    <w:rsid w:val="00D66A9C"/>
    <w:rsid w:val="00D704F6"/>
    <w:rsid w:val="00D7183B"/>
    <w:rsid w:val="00D7197A"/>
    <w:rsid w:val="00D73270"/>
    <w:rsid w:val="00D73754"/>
    <w:rsid w:val="00D80DF5"/>
    <w:rsid w:val="00D8166F"/>
    <w:rsid w:val="00D82079"/>
    <w:rsid w:val="00D84103"/>
    <w:rsid w:val="00D841B1"/>
    <w:rsid w:val="00D84C63"/>
    <w:rsid w:val="00D93CF4"/>
    <w:rsid w:val="00D951BD"/>
    <w:rsid w:val="00D9670C"/>
    <w:rsid w:val="00D97540"/>
    <w:rsid w:val="00DA17FD"/>
    <w:rsid w:val="00DA2470"/>
    <w:rsid w:val="00DA783F"/>
    <w:rsid w:val="00DB34B2"/>
    <w:rsid w:val="00DB6925"/>
    <w:rsid w:val="00DC0085"/>
    <w:rsid w:val="00DC0427"/>
    <w:rsid w:val="00DD6036"/>
    <w:rsid w:val="00DE1CA8"/>
    <w:rsid w:val="00DE5DF9"/>
    <w:rsid w:val="00DE6E0F"/>
    <w:rsid w:val="00DF1D0C"/>
    <w:rsid w:val="00DF3D0D"/>
    <w:rsid w:val="00DF474E"/>
    <w:rsid w:val="00DF4E5B"/>
    <w:rsid w:val="00E008CA"/>
    <w:rsid w:val="00E0140B"/>
    <w:rsid w:val="00E016D5"/>
    <w:rsid w:val="00E02429"/>
    <w:rsid w:val="00E03942"/>
    <w:rsid w:val="00E13D93"/>
    <w:rsid w:val="00E14A28"/>
    <w:rsid w:val="00E161F7"/>
    <w:rsid w:val="00E16890"/>
    <w:rsid w:val="00E221A9"/>
    <w:rsid w:val="00E24740"/>
    <w:rsid w:val="00E24849"/>
    <w:rsid w:val="00E26109"/>
    <w:rsid w:val="00E2772B"/>
    <w:rsid w:val="00E3165A"/>
    <w:rsid w:val="00E33EF5"/>
    <w:rsid w:val="00E34F77"/>
    <w:rsid w:val="00E356B7"/>
    <w:rsid w:val="00E40ED2"/>
    <w:rsid w:val="00E4595D"/>
    <w:rsid w:val="00E46362"/>
    <w:rsid w:val="00E5034F"/>
    <w:rsid w:val="00E54FB5"/>
    <w:rsid w:val="00E56D19"/>
    <w:rsid w:val="00E70D63"/>
    <w:rsid w:val="00E71A0E"/>
    <w:rsid w:val="00E76568"/>
    <w:rsid w:val="00E810BA"/>
    <w:rsid w:val="00E82DDF"/>
    <w:rsid w:val="00E8331C"/>
    <w:rsid w:val="00E85776"/>
    <w:rsid w:val="00E91AD7"/>
    <w:rsid w:val="00E92218"/>
    <w:rsid w:val="00E9375A"/>
    <w:rsid w:val="00E93E89"/>
    <w:rsid w:val="00EA00FC"/>
    <w:rsid w:val="00EA052B"/>
    <w:rsid w:val="00EA0713"/>
    <w:rsid w:val="00EA4130"/>
    <w:rsid w:val="00EA4967"/>
    <w:rsid w:val="00EC0A1C"/>
    <w:rsid w:val="00EC0DB9"/>
    <w:rsid w:val="00EC1547"/>
    <w:rsid w:val="00EC2A9E"/>
    <w:rsid w:val="00EC4A99"/>
    <w:rsid w:val="00ED3778"/>
    <w:rsid w:val="00EE3E05"/>
    <w:rsid w:val="00EE4524"/>
    <w:rsid w:val="00EF0139"/>
    <w:rsid w:val="00F109C8"/>
    <w:rsid w:val="00F1502E"/>
    <w:rsid w:val="00F16A25"/>
    <w:rsid w:val="00F24DE5"/>
    <w:rsid w:val="00F25172"/>
    <w:rsid w:val="00F253F4"/>
    <w:rsid w:val="00F30860"/>
    <w:rsid w:val="00F31324"/>
    <w:rsid w:val="00F34F11"/>
    <w:rsid w:val="00F413D0"/>
    <w:rsid w:val="00F41AB6"/>
    <w:rsid w:val="00F424F6"/>
    <w:rsid w:val="00F4367B"/>
    <w:rsid w:val="00F46BFE"/>
    <w:rsid w:val="00F52F5E"/>
    <w:rsid w:val="00F53E58"/>
    <w:rsid w:val="00F55E7C"/>
    <w:rsid w:val="00F57B4D"/>
    <w:rsid w:val="00F65868"/>
    <w:rsid w:val="00F715C4"/>
    <w:rsid w:val="00F74B3E"/>
    <w:rsid w:val="00F77359"/>
    <w:rsid w:val="00F8055F"/>
    <w:rsid w:val="00F813D0"/>
    <w:rsid w:val="00F83E9A"/>
    <w:rsid w:val="00F95C8A"/>
    <w:rsid w:val="00F96B01"/>
    <w:rsid w:val="00F97D58"/>
    <w:rsid w:val="00FA02B7"/>
    <w:rsid w:val="00FA0BCE"/>
    <w:rsid w:val="00FA385B"/>
    <w:rsid w:val="00FA520E"/>
    <w:rsid w:val="00FA5C8E"/>
    <w:rsid w:val="00FB082A"/>
    <w:rsid w:val="00FB436B"/>
    <w:rsid w:val="00FB49C8"/>
    <w:rsid w:val="00FC7250"/>
    <w:rsid w:val="00FD0995"/>
    <w:rsid w:val="00FD2AAC"/>
    <w:rsid w:val="00FD2AB8"/>
    <w:rsid w:val="00FD2E4C"/>
    <w:rsid w:val="00FE04F6"/>
    <w:rsid w:val="00FE4102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1371"/>
  <w15:docId w15:val="{7069240C-7CC4-4F14-9416-B642301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styleId="a8">
    <w:name w:val="Balloon Text"/>
    <w:basedOn w:val="a"/>
    <w:link w:val="a9"/>
    <w:uiPriority w:val="99"/>
    <w:semiHidden/>
    <w:unhideWhenUsed/>
    <w:rsid w:val="002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450BF"/>
    <w:rPr>
      <w:color w:val="0000FF" w:themeColor="hyperlink"/>
      <w:u w:val="single"/>
    </w:rPr>
  </w:style>
  <w:style w:type="paragraph" w:styleId="ab">
    <w:name w:val="No Spacing"/>
    <w:uiPriority w:val="1"/>
    <w:qFormat/>
    <w:rsid w:val="002F28A9"/>
    <w:pPr>
      <w:spacing w:after="0" w:line="240" w:lineRule="auto"/>
    </w:pPr>
  </w:style>
  <w:style w:type="paragraph" w:customStyle="1" w:styleId="ConsPlusNormal">
    <w:name w:val="ConsPlusNormal"/>
    <w:rsid w:val="004A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4A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4A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A7F33"/>
  </w:style>
  <w:style w:type="paragraph" w:customStyle="1" w:styleId="pt-a-000002">
    <w:name w:val="pt-a-000002"/>
    <w:basedOn w:val="a"/>
    <w:rsid w:val="004A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A7F33"/>
  </w:style>
  <w:style w:type="character" w:customStyle="1" w:styleId="CharStyle21">
    <w:name w:val="Char Style 21"/>
    <w:link w:val="Style11"/>
    <w:uiPriority w:val="99"/>
    <w:rsid w:val="004A7F33"/>
    <w:rPr>
      <w:shd w:val="clear" w:color="auto" w:fill="FFFFFF"/>
    </w:rPr>
  </w:style>
  <w:style w:type="paragraph" w:customStyle="1" w:styleId="Style11">
    <w:name w:val="Style 11"/>
    <w:basedOn w:val="a"/>
    <w:link w:val="CharStyle21"/>
    <w:uiPriority w:val="99"/>
    <w:rsid w:val="004A7F33"/>
    <w:pPr>
      <w:widowControl w:val="0"/>
      <w:shd w:val="clear" w:color="auto" w:fill="FFFFFF"/>
      <w:spacing w:after="120" w:line="240" w:lineRule="atLeast"/>
    </w:pPr>
  </w:style>
  <w:style w:type="paragraph" w:styleId="ad">
    <w:name w:val="footnote text"/>
    <w:basedOn w:val="a"/>
    <w:link w:val="ae"/>
    <w:unhideWhenUsed/>
    <w:rsid w:val="006B58B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B58B0"/>
    <w:rPr>
      <w:sz w:val="20"/>
      <w:szCs w:val="20"/>
    </w:rPr>
  </w:style>
  <w:style w:type="character" w:styleId="af">
    <w:name w:val="footnote reference"/>
    <w:basedOn w:val="a0"/>
    <w:unhideWhenUsed/>
    <w:rsid w:val="006B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352D-47F5-47B2-92A6-F7C3E69A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КОННОВА ЮЛИЯ ВЛАДИМИРОВНА</dc:creator>
  <cp:lastModifiedBy>Сергеева Татьяна Петровна</cp:lastModifiedBy>
  <cp:revision>178</cp:revision>
  <cp:lastPrinted>2023-01-18T13:57:00Z</cp:lastPrinted>
  <dcterms:created xsi:type="dcterms:W3CDTF">2023-01-16T09:45:00Z</dcterms:created>
  <dcterms:modified xsi:type="dcterms:W3CDTF">2023-01-31T08:49:00Z</dcterms:modified>
</cp:coreProperties>
</file>