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58" w:rsidRPr="00E50ED7" w:rsidRDefault="00544658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</w:t>
      </w:r>
      <w:r w:rsidR="00F025BF">
        <w:rPr>
          <w:rFonts w:ascii="Times New Roman" w:hAnsi="Times New Roman" w:cs="Times New Roman"/>
          <w:b/>
          <w:sz w:val="28"/>
          <w:szCs w:val="28"/>
        </w:rPr>
        <w:t>о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BF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04725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Pr="00544658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1412FE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1412FE" w:rsidP="008A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  <w:bookmarkStart w:id="0" w:name="_GoBack"/>
            <w:bookmarkEnd w:id="0"/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- Минфин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7B6D88" w:rsidRDefault="00424253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="00D445A1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 w:rsidR="00F544CC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3EA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3EA" w:rsidRPr="00B973E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статьи 284 и 342 части второй Налогового кодекса Российской Федерации</w:t>
            </w:r>
            <w:r w:rsidR="005446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445A1" w:rsidRPr="007B6D88" w:rsidRDefault="0014056D" w:rsidP="00B973E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настоящее время доходность по проекту по производству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="00B973EA"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 оценивается меньше отраслевых значений, что не позволяет в полной мере начать производство указанных товаров.</w:t>
            </w:r>
            <w:r w:rsidR="006D1885" w:rsidRPr="006D188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445A1" w:rsidRPr="007B6D88" w:rsidRDefault="006D1885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оручени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Российской Федерации </w:t>
            </w:r>
            <w:r w:rsidR="000472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="00047257" w:rsidRPr="0004725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1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1885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 w:rsidR="0014056D" w:rsidRPr="0014056D">
              <w:rPr>
                <w:rFonts w:ascii="Times New Roman" w:hAnsi="Times New Roman" w:cs="Times New Roman"/>
                <w:sz w:val="28"/>
                <w:szCs w:val="28"/>
              </w:rPr>
              <w:t>ММ-П51-19978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D1885" w:rsidRPr="006D1885" w:rsidRDefault="0014056D" w:rsidP="006D1885">
            <w:pPr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роект федерального закона направлен на стимулирование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округе.</w:t>
            </w:r>
          </w:p>
          <w:p w:rsidR="00D445A1" w:rsidRPr="007B6D88" w:rsidRDefault="006D1885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973EA" w:rsidRDefault="00D445A1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7B6D88" w:rsidRDefault="00B973EA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становление налоговой ставки по налогу на добычу полезных ископаемых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(далее – НДПИ) 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добыче газа горючего природного и (или) газового конденсата на участках недр, расположенных полностью или частично на полу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округе, используемых исключительно для производства аммиака и (или) водорода, в размере 0 рублей, а также предоставление возможности для налогоплательщиков, осуществляющих деятельность по производству на новых производственных мощностях аммиака и (или) водорода исключительно из газа горючего природного и (или) газового конденсата, добытого на указанных участках недр, законами субъектов Российской Федерации устанавливать пониженную налоговую ставку по налогу на прибыль организаций.</w:t>
            </w:r>
            <w:r w:rsidR="00FB1DA8" w:rsidRPr="00FB1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  <w:vMerge w:val="restar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Юрий Владимирович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B6D88" w:rsidRDefault="0039657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77631A" w:rsidRPr="007B6D88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</w:p>
        </w:tc>
      </w:tr>
      <w:tr w:rsidR="00D445A1" w:rsidRPr="007B6D88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D445A1" w:rsidP="0004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913-11-11 </w:t>
            </w:r>
            <w:proofErr w:type="spellStart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44335">
              <w:rPr>
                <w:rFonts w:ascii="Times New Roman" w:hAnsi="Times New Roman" w:cs="Times New Roman"/>
                <w:sz w:val="28"/>
                <w:szCs w:val="28"/>
              </w:rPr>
              <w:t>0347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Yuriy.Emelyanov@minfin.ru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8168E5" w:rsidRDefault="008168E5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8168E5" w:rsidP="00816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о налогах и сборах обязанности юридических лиц в сфере налогообложения добычи углеводородного сырья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B973EA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bottom w:val="nil"/>
            </w:tcBorders>
          </w:tcPr>
          <w:p w:rsidR="00B973EA" w:rsidRPr="00B973EA" w:rsidRDefault="00D445A1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3E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B973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73EA"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</w:p>
          <w:p w:rsidR="00B973EA" w:rsidRPr="00B973EA" w:rsidRDefault="00B973EA" w:rsidP="00B973E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настоящее время доходность по проекту по производству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 оценивается меньше отраслевых значений, что не позволяет в полной мере начать производство указанных товаров.</w:t>
            </w:r>
            <w:r w:rsidR="0014056D" w:rsidRPr="00B973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="00D445A1" w:rsidRPr="00B973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B97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B973E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B973EA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nil"/>
            </w:tcBorders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3701" w:rsidRDefault="00B973EA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Отсуствие</w:t>
            </w:r>
            <w:proofErr w:type="spellEnd"/>
            <w:r w:rsidR="0014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аммиака и (или) водорода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получаемых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исключительно </w:t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 добыче газа горючего природного и (или)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14056D"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газового конденсата на участках недр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расположенных полностью или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частично на 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автономном округе</w:t>
            </w:r>
            <w:r w:rsid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45A1" w:rsidRDefault="00A3370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7B6D88" w:rsidTr="00D445A1">
        <w:trPr>
          <w:trHeight w:val="55"/>
        </w:trPr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7B6D88" w:rsidTr="00D445A1">
        <w:trPr>
          <w:trHeight w:val="52"/>
        </w:trPr>
        <w:tc>
          <w:tcPr>
            <w:tcW w:w="2370" w:type="pct"/>
            <w:gridSpan w:val="2"/>
          </w:tcPr>
          <w:p w:rsidR="00D445A1" w:rsidRPr="007B6D88" w:rsidRDefault="0014056D" w:rsidP="0014056D">
            <w:pPr>
              <w:ind w:right="-1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тимулирование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1405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автономном округе.</w:t>
            </w:r>
          </w:p>
        </w:tc>
        <w:tc>
          <w:tcPr>
            <w:tcW w:w="2630" w:type="pct"/>
            <w:gridSpan w:val="2"/>
          </w:tcPr>
          <w:p w:rsidR="00D445A1" w:rsidRPr="007B6D88" w:rsidRDefault="00D445A1" w:rsidP="001405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4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445A1" w:rsidRPr="00C82AA7" w:rsidRDefault="00C82AA7" w:rsidP="00FE06B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шестой подраздела «Нефтяная отрасль» раздела 1 главы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стратегии Российской Федерации на период до 2035 года, утвержденной распоряжением Правительства Российской Федерации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от 09.06.2020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1523-р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B6D88" w:rsidRDefault="00D445A1" w:rsidP="0073753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7B6D88" w:rsidRDefault="00B973EA" w:rsidP="00B973E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становление налоговой ставки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НДПИ</w:t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Гыданский</w:t>
            </w:r>
            <w:proofErr w:type="spellEnd"/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Ямало-Ненецком </w:t>
            </w:r>
            <w:r w:rsidR="00AB7E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B973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автономном округе, используемых исключительно для производства аммиака и (или) водорода, в размере 0 рублей, а также предоставление возможности для налогоплательщиков, осуществляющих деятельность по производству на новых производственных мощностях аммиака и (или) водорода исключительно из газа горючего природного и (или) газового конденсата, добытого на указанных участках недр, законами субъектов Российской Федерации устанавливать пониженную налоговую ставку по налогу на прибыль организаций</w:t>
            </w:r>
            <w:r w:rsidR="00737539" w:rsidRPr="00737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7375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445A1" w:rsidRPr="007B6D88" w:rsidRDefault="00703E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 Российской Федерации о налогах и 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сборах внесение изменений в Налоговый кодекс Российской Федерации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соответствующими федеральными законами.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(Описание группы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906A0A" w:rsidRDefault="002B6723" w:rsidP="00B4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18A" w:rsidTr="00D445A1">
        <w:trPr>
          <w:trHeight w:val="52"/>
        </w:trPr>
        <w:tc>
          <w:tcPr>
            <w:tcW w:w="2370" w:type="pct"/>
            <w:gridSpan w:val="2"/>
          </w:tcPr>
          <w:p w:rsidR="0008618A" w:rsidRPr="00F26724" w:rsidRDefault="00FA0178" w:rsidP="00FA01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НДПИ 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и налога на прибыль организаций осуществляющие производства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>Гыданский</w:t>
            </w:r>
            <w:proofErr w:type="spellEnd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 в Ямало-Ненецком автономном округе.</w:t>
            </w:r>
          </w:p>
        </w:tc>
        <w:tc>
          <w:tcPr>
            <w:tcW w:w="2630" w:type="pct"/>
            <w:gridSpan w:val="2"/>
          </w:tcPr>
          <w:p w:rsidR="0008618A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526B" w:rsidRPr="00F26724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4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813968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Информационные издержки</w:t>
            </w:r>
            <w:r w:rsidR="00D549FB" w:rsidRPr="00813968">
              <w:rPr>
                <w:vertAlign w:val="superscript"/>
                <w:lang w:eastAsia="ru-RU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отсутствует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  <w:proofErr w:type="spellEnd"/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F256A0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56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pct"/>
          </w:tcPr>
          <w:p w:rsidR="00A463BE" w:rsidRPr="00F256A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 xml:space="preserve">(Орган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E50FB" w:rsidRDefault="00EE50FB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Минфин России</w:t>
                  </w: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F256A0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D118D0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Периодические </w:t>
                  </w:r>
                </w:p>
                <w:p w:rsidR="00A463BE" w:rsidRPr="008B1E88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</w:t>
                  </w:r>
                  <w:r w:rsidRPr="008B1E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8B1E88" w:rsidRDefault="00D118D0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6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EE50FB" w:rsidRDefault="00A463BE" w:rsidP="00D11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11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D11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 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гг.</w:t>
                  </w:r>
                  <w:r w:rsidRP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Pr="00644E15" w:rsidRDefault="00D118D0" w:rsidP="008B1E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314 млрд рублей</w:t>
                  </w:r>
                </w:p>
              </w:tc>
            </w:tr>
          </w:tbl>
          <w:p w:rsidR="00A463BE" w:rsidRPr="00EE50FB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D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Pr="008B1E88" w:rsidRDefault="00D118D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118D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6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8B1E88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88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D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1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118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D97422" w:rsidRPr="00F4073B" w:rsidRDefault="00D118D0" w:rsidP="00D1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млрд рублей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A039A7" w:rsidRDefault="00644E15" w:rsidP="00AB7E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1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федерального закона «О внесении изменений в часть вторую Налогового кодекса Российской Федерации» не потребует дополнительных расходов, покрываемых за счет средств федерального бюджета, </w:t>
            </w:r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налоговые льготы по 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t>НДПИ</w:t>
            </w:r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 и налогу на прибыль организаций, распространя</w:t>
            </w:r>
            <w:r w:rsidR="00AB7E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B7EF4" w:rsidRPr="00AB7EF4">
              <w:rPr>
                <w:rFonts w:ascii="Times New Roman" w:hAnsi="Times New Roman" w:cs="Times New Roman"/>
                <w:sz w:val="28"/>
                <w:szCs w:val="28"/>
              </w:rPr>
              <w:t xml:space="preserve">тся на организации, осуществляющие деятельность по производству аммиака и (или) водорода на новых производственных мощностях, введенных в эксплуатацию после 1 января 2025 года. </w:t>
            </w:r>
            <w:r w:rsidR="00D9742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9742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9742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F26724" w:rsidRDefault="00D1247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F26724" w:rsidRDefault="00D12471" w:rsidP="00A41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2473" w:type="pct"/>
                </w:tcPr>
                <w:p w:rsidR="00A41339" w:rsidRPr="00F26724" w:rsidRDefault="00A41339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F26724" w:rsidRDefault="00912CF9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алогоплательщики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НДПИ </w:t>
            </w:r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и налога на прибыль организаций осуществляющие производства аммиака и (или) водорода получаемых при добыче газа горючего природного и (или) газового конденсата на участках недр, расположенных полностью или частично на полуостровах Ямал и (или) </w:t>
            </w:r>
            <w:proofErr w:type="spellStart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>Гыданский</w:t>
            </w:r>
            <w:proofErr w:type="spellEnd"/>
            <w:r w:rsidRPr="00FA0178">
              <w:rPr>
                <w:rFonts w:ascii="Times New Roman" w:hAnsi="Times New Roman" w:cs="Times New Roman"/>
                <w:sz w:val="28"/>
                <w:szCs w:val="28"/>
              </w:rPr>
              <w:t xml:space="preserve"> в Ямало-Ненецком автономном округе.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F26724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912CF9" w:rsidRDefault="00912CF9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D10DB3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D10DB3" w:rsidRDefault="00D10DB3" w:rsidP="00912C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445A1" w:rsidRPr="00D10DB3" w:rsidRDefault="00D10DB3" w:rsidP="009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77174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обоснование </w:t>
            </w:r>
            <w:r w:rsidR="005A3CB6">
              <w:rPr>
                <w:rFonts w:ascii="Times New Roman" w:hAnsi="Times New Roman" w:cs="Times New Roman"/>
                <w:sz w:val="28"/>
                <w:szCs w:val="28"/>
              </w:rPr>
              <w:t xml:space="preserve">и пояснительная записка 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6F2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2C08" w:rsidRPr="006F2C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BD36FB"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</w:tr>
      <w:tr w:rsidR="00BD36FB" w:rsidTr="00D445A1">
        <w:tc>
          <w:tcPr>
            <w:tcW w:w="372" w:type="pct"/>
          </w:tcPr>
          <w:p w:rsidR="00BD36FB" w:rsidRPr="007B6D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7B6D88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7B6D88" w:rsidRDefault="007C39DF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7B6D88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452F7C" w:rsidP="00452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ринятие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едерального</w:t>
            </w:r>
            <w:proofErr w:type="spellEnd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закона</w:t>
            </w:r>
            <w:proofErr w:type="spellEnd"/>
          </w:p>
        </w:tc>
        <w:tc>
          <w:tcPr>
            <w:tcW w:w="958" w:type="pct"/>
          </w:tcPr>
          <w:p w:rsidR="00D445A1" w:rsidRPr="00452F7C" w:rsidRDefault="0076553A" w:rsidP="009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2CF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41" w:type="pct"/>
          </w:tcPr>
          <w:p w:rsidR="00D445A1" w:rsidRPr="00F26724" w:rsidRDefault="00D10CBF" w:rsidP="00D1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>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</w:p>
        </w:tc>
        <w:tc>
          <w:tcPr>
            <w:tcW w:w="1057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D445A1" w:rsidRPr="0076553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024D96" w:rsidTr="00D445A1">
        <w:tc>
          <w:tcPr>
            <w:tcW w:w="986" w:type="pct"/>
            <w:gridSpan w:val="2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58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941" w:type="pct"/>
          </w:tcPr>
          <w:p w:rsidR="00024D96" w:rsidRDefault="00024D96" w:rsidP="00024D96"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7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058" w:type="pct"/>
          </w:tcPr>
          <w:p w:rsidR="00024D96" w:rsidRPr="0076553A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  <w:proofErr w:type="spellEnd"/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Pr="0076553A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  <w:proofErr w:type="spellEnd"/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D117B" w:rsidRDefault="00BE164E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BE16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6553A" w:rsidRDefault="007D5192" w:rsidP="009B0E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53A"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76553A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6553A"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  <w:r w:rsidR="0076553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="008A3E13"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8A3E13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76553A" w:rsidP="0076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53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проекта акта </w:t>
            </w:r>
            <w:r w:rsidRPr="008A3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1A17A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F13C2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03" w:type="pct"/>
          </w:tcPr>
          <w:p w:rsidR="007D5192" w:rsidRPr="005A02FB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F13C22"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выявлены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</w:t>
      </w:r>
      <w:r w:rsidRPr="00317FD7">
        <w:rPr>
          <w:rFonts w:ascii="Times New Roman" w:hAnsi="Times New Roman" w:cs="Times New Roman"/>
          <w:b/>
          <w:sz w:val="28"/>
          <w:szCs w:val="28"/>
        </w:rPr>
        <w:lastRenderedPageBreak/>
        <w:t>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E50ED7" w:rsidRPr="00E50ED7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0ED7" w:rsidRPr="00E5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E50ED7" w:rsidRPr="00C61807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https://regulation.gov.ru/projects#npa=134227</w:t>
              </w:r>
            </w:hyperlink>
          </w:p>
          <w:p w:rsidR="00BB7FB0" w:rsidRDefault="0076553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E50ED7" w:rsidRDefault="00E50ED7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E50ED7" w:rsidP="00CB2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F13C22" w:rsidRPr="0089208D" w:rsidRDefault="00BB7FB0" w:rsidP="00F13C2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C22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76553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72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2"/>
          </w:tcPr>
          <w:p w:rsidR="0076553A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D7" w:rsidRPr="00E50ED7">
              <w:rPr>
                <w:rFonts w:ascii="Times New Roman" w:hAnsi="Times New Roman" w:cs="Times New Roman"/>
                <w:sz w:val="28"/>
                <w:szCs w:val="28"/>
              </w:rPr>
              <w:t>Ступин Александр</w:t>
            </w:r>
            <w:r w:rsidR="00E50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0ED7" w:rsidRPr="00E50ED7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Российской Федерации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F4CD7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E50ED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0ED7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F41DC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  <w:r w:rsidR="00453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</w:p>
          <w:p w:rsidR="00BB7FB0" w:rsidRPr="0089208D" w:rsidRDefault="00F41DCA" w:rsidP="00C65B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2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5685B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63" w:rsidRDefault="00BE4563" w:rsidP="00EA7CC1">
      <w:pPr>
        <w:spacing w:after="0" w:line="240" w:lineRule="auto"/>
      </w:pPr>
      <w:r>
        <w:separator/>
      </w:r>
    </w:p>
  </w:endnote>
  <w:endnote w:type="continuationSeparator" w:id="0">
    <w:p w:rsidR="00BE4563" w:rsidRDefault="00BE456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63" w:rsidRDefault="00BE4563" w:rsidP="00EA7CC1">
      <w:pPr>
        <w:spacing w:after="0" w:line="240" w:lineRule="auto"/>
      </w:pPr>
      <w:r>
        <w:separator/>
      </w:r>
    </w:p>
  </w:footnote>
  <w:footnote w:type="continuationSeparator" w:id="0">
    <w:p w:rsidR="00BE4563" w:rsidRDefault="00BE4563" w:rsidP="00EA7CC1">
      <w:pPr>
        <w:spacing w:after="0" w:line="240" w:lineRule="auto"/>
      </w:pPr>
      <w:r>
        <w:continuationSeparator/>
      </w:r>
    </w:p>
  </w:footnote>
  <w:footnote w:id="1">
    <w:p w:rsidR="00B973EA" w:rsidRPr="00903A82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 w:rsidRPr="00622E68">
        <w:rPr>
          <w:rFonts w:cs="Times New Roman"/>
        </w:rPr>
        <w:t>найм</w:t>
      </w:r>
      <w:proofErr w:type="spellEnd"/>
      <w:r w:rsidRPr="00622E68"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B973EA" w:rsidRDefault="00B973EA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B973EA" w:rsidRDefault="00B973E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B973EA" w:rsidRPr="00F837C7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B973EA" w:rsidRPr="00F776B0" w:rsidRDefault="00B973EA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B973EA" w:rsidRPr="00F95A61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B973EA" w:rsidRPr="006007BA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B973EA" w:rsidRPr="001A71E6" w:rsidRDefault="00B973EA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B973EA" w:rsidRDefault="00B973EA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B973EA" w:rsidRPr="009578D4" w:rsidRDefault="00B973EA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B973EA" w:rsidRPr="000F64B5" w:rsidRDefault="00B973EA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B973EA" w:rsidRPr="00970A33" w:rsidRDefault="00B973E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B973EA" w:rsidRDefault="00B973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FE">
          <w:rPr>
            <w:noProof/>
          </w:rPr>
          <w:t>2</w:t>
        </w:r>
        <w:r>
          <w:fldChar w:fldCharType="end"/>
        </w:r>
      </w:p>
    </w:sdtContent>
  </w:sdt>
  <w:p w:rsidR="00B973EA" w:rsidRDefault="00B973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4D96"/>
    <w:rsid w:val="00026EAA"/>
    <w:rsid w:val="00032275"/>
    <w:rsid w:val="00044335"/>
    <w:rsid w:val="0004601C"/>
    <w:rsid w:val="00047257"/>
    <w:rsid w:val="0005167F"/>
    <w:rsid w:val="000517A0"/>
    <w:rsid w:val="00052468"/>
    <w:rsid w:val="00054092"/>
    <w:rsid w:val="0005719F"/>
    <w:rsid w:val="00060545"/>
    <w:rsid w:val="00067531"/>
    <w:rsid w:val="00074039"/>
    <w:rsid w:val="00083079"/>
    <w:rsid w:val="0008618A"/>
    <w:rsid w:val="00086B68"/>
    <w:rsid w:val="00091128"/>
    <w:rsid w:val="00094E7B"/>
    <w:rsid w:val="00096E03"/>
    <w:rsid w:val="000A0996"/>
    <w:rsid w:val="000A5E0C"/>
    <w:rsid w:val="000A6A81"/>
    <w:rsid w:val="000A70C3"/>
    <w:rsid w:val="000B0F0B"/>
    <w:rsid w:val="000B49CC"/>
    <w:rsid w:val="000B5BCE"/>
    <w:rsid w:val="000C7360"/>
    <w:rsid w:val="000C7C96"/>
    <w:rsid w:val="000D322F"/>
    <w:rsid w:val="000E3D19"/>
    <w:rsid w:val="000F11DA"/>
    <w:rsid w:val="000F5F46"/>
    <w:rsid w:val="000F64B5"/>
    <w:rsid w:val="000F7794"/>
    <w:rsid w:val="001011C9"/>
    <w:rsid w:val="00104329"/>
    <w:rsid w:val="00111E3D"/>
    <w:rsid w:val="00112232"/>
    <w:rsid w:val="001147B0"/>
    <w:rsid w:val="00122467"/>
    <w:rsid w:val="00122E8B"/>
    <w:rsid w:val="00130589"/>
    <w:rsid w:val="001325A7"/>
    <w:rsid w:val="00132FC6"/>
    <w:rsid w:val="00135D57"/>
    <w:rsid w:val="0014056D"/>
    <w:rsid w:val="001412FE"/>
    <w:rsid w:val="0014490D"/>
    <w:rsid w:val="00147D03"/>
    <w:rsid w:val="0015685B"/>
    <w:rsid w:val="001701AA"/>
    <w:rsid w:val="00177425"/>
    <w:rsid w:val="001901A2"/>
    <w:rsid w:val="00193A7B"/>
    <w:rsid w:val="00193B33"/>
    <w:rsid w:val="001A17A2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ED2"/>
    <w:rsid w:val="001D3F35"/>
    <w:rsid w:val="001E5609"/>
    <w:rsid w:val="001F061A"/>
    <w:rsid w:val="001F126C"/>
    <w:rsid w:val="001F1F10"/>
    <w:rsid w:val="001F3A99"/>
    <w:rsid w:val="00200339"/>
    <w:rsid w:val="0020278C"/>
    <w:rsid w:val="00216402"/>
    <w:rsid w:val="002167AE"/>
    <w:rsid w:val="002209D3"/>
    <w:rsid w:val="00224583"/>
    <w:rsid w:val="00232741"/>
    <w:rsid w:val="00242AB0"/>
    <w:rsid w:val="002440AF"/>
    <w:rsid w:val="00244CDC"/>
    <w:rsid w:val="00251F26"/>
    <w:rsid w:val="00253EAD"/>
    <w:rsid w:val="002575E8"/>
    <w:rsid w:val="00260889"/>
    <w:rsid w:val="0026159D"/>
    <w:rsid w:val="0026619E"/>
    <w:rsid w:val="00267D2D"/>
    <w:rsid w:val="0027040D"/>
    <w:rsid w:val="002909FB"/>
    <w:rsid w:val="00296137"/>
    <w:rsid w:val="002A1943"/>
    <w:rsid w:val="002A3395"/>
    <w:rsid w:val="002A57D1"/>
    <w:rsid w:val="002B00DC"/>
    <w:rsid w:val="002B6723"/>
    <w:rsid w:val="002C6F8B"/>
    <w:rsid w:val="002D0642"/>
    <w:rsid w:val="002D21E6"/>
    <w:rsid w:val="002D38F5"/>
    <w:rsid w:val="002E36DB"/>
    <w:rsid w:val="002F2EC6"/>
    <w:rsid w:val="002F4CD7"/>
    <w:rsid w:val="002F7EEC"/>
    <w:rsid w:val="0030395C"/>
    <w:rsid w:val="0030726C"/>
    <w:rsid w:val="00312C9E"/>
    <w:rsid w:val="00315265"/>
    <w:rsid w:val="00317FD7"/>
    <w:rsid w:val="0032181E"/>
    <w:rsid w:val="003319D0"/>
    <w:rsid w:val="00334CCF"/>
    <w:rsid w:val="00335FD3"/>
    <w:rsid w:val="00344A57"/>
    <w:rsid w:val="0034526B"/>
    <w:rsid w:val="003467FE"/>
    <w:rsid w:val="00360BE6"/>
    <w:rsid w:val="00365416"/>
    <w:rsid w:val="00365882"/>
    <w:rsid w:val="00365D61"/>
    <w:rsid w:val="00366A67"/>
    <w:rsid w:val="0037522A"/>
    <w:rsid w:val="003764D7"/>
    <w:rsid w:val="00377DEA"/>
    <w:rsid w:val="00384CAC"/>
    <w:rsid w:val="00385B74"/>
    <w:rsid w:val="003865A5"/>
    <w:rsid w:val="00386D30"/>
    <w:rsid w:val="0039010E"/>
    <w:rsid w:val="003913FB"/>
    <w:rsid w:val="00391420"/>
    <w:rsid w:val="0039348A"/>
    <w:rsid w:val="003946A3"/>
    <w:rsid w:val="0039529B"/>
    <w:rsid w:val="00396577"/>
    <w:rsid w:val="003A11BE"/>
    <w:rsid w:val="003B4C29"/>
    <w:rsid w:val="003B4ED5"/>
    <w:rsid w:val="003C36B3"/>
    <w:rsid w:val="003D7356"/>
    <w:rsid w:val="003E2C1B"/>
    <w:rsid w:val="003F05E6"/>
    <w:rsid w:val="003F1285"/>
    <w:rsid w:val="0040069A"/>
    <w:rsid w:val="00405D3E"/>
    <w:rsid w:val="004061C9"/>
    <w:rsid w:val="004073BB"/>
    <w:rsid w:val="004129F9"/>
    <w:rsid w:val="004138C2"/>
    <w:rsid w:val="00420825"/>
    <w:rsid w:val="00424253"/>
    <w:rsid w:val="00427FE0"/>
    <w:rsid w:val="00432398"/>
    <w:rsid w:val="004338B2"/>
    <w:rsid w:val="0043497F"/>
    <w:rsid w:val="0043560E"/>
    <w:rsid w:val="004375AB"/>
    <w:rsid w:val="0044356F"/>
    <w:rsid w:val="004523AA"/>
    <w:rsid w:val="00452F7C"/>
    <w:rsid w:val="00453E5A"/>
    <w:rsid w:val="00454001"/>
    <w:rsid w:val="00460F7A"/>
    <w:rsid w:val="00462C44"/>
    <w:rsid w:val="00464DC7"/>
    <w:rsid w:val="00466BB9"/>
    <w:rsid w:val="00467996"/>
    <w:rsid w:val="00471D4A"/>
    <w:rsid w:val="00473026"/>
    <w:rsid w:val="004745D7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1646A"/>
    <w:rsid w:val="00544658"/>
    <w:rsid w:val="00545FA8"/>
    <w:rsid w:val="0055456B"/>
    <w:rsid w:val="00556780"/>
    <w:rsid w:val="005638D7"/>
    <w:rsid w:val="005647D0"/>
    <w:rsid w:val="00564B20"/>
    <w:rsid w:val="005704E6"/>
    <w:rsid w:val="0057160A"/>
    <w:rsid w:val="0057574B"/>
    <w:rsid w:val="005760AA"/>
    <w:rsid w:val="00576A5E"/>
    <w:rsid w:val="00580623"/>
    <w:rsid w:val="00583BE6"/>
    <w:rsid w:val="0059058F"/>
    <w:rsid w:val="00596B85"/>
    <w:rsid w:val="005A02FB"/>
    <w:rsid w:val="005A3CB6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4E15"/>
    <w:rsid w:val="00645871"/>
    <w:rsid w:val="006535E0"/>
    <w:rsid w:val="00664D22"/>
    <w:rsid w:val="00677A82"/>
    <w:rsid w:val="006862D4"/>
    <w:rsid w:val="00695DAA"/>
    <w:rsid w:val="00696BA4"/>
    <w:rsid w:val="006A607B"/>
    <w:rsid w:val="006A6486"/>
    <w:rsid w:val="006A6CDF"/>
    <w:rsid w:val="006B2A6F"/>
    <w:rsid w:val="006B7124"/>
    <w:rsid w:val="006C5A81"/>
    <w:rsid w:val="006D1885"/>
    <w:rsid w:val="006D5670"/>
    <w:rsid w:val="006D74AF"/>
    <w:rsid w:val="006E6500"/>
    <w:rsid w:val="006E75DE"/>
    <w:rsid w:val="006F2CC6"/>
    <w:rsid w:val="006F2DDA"/>
    <w:rsid w:val="006F5DC5"/>
    <w:rsid w:val="007004B7"/>
    <w:rsid w:val="00700582"/>
    <w:rsid w:val="00700A1D"/>
    <w:rsid w:val="00700DD9"/>
    <w:rsid w:val="00703E4E"/>
    <w:rsid w:val="007109BD"/>
    <w:rsid w:val="007111D0"/>
    <w:rsid w:val="00714902"/>
    <w:rsid w:val="0072279F"/>
    <w:rsid w:val="007227A9"/>
    <w:rsid w:val="00727306"/>
    <w:rsid w:val="00727857"/>
    <w:rsid w:val="00727FFB"/>
    <w:rsid w:val="0073147A"/>
    <w:rsid w:val="00737539"/>
    <w:rsid w:val="007532C9"/>
    <w:rsid w:val="007652BA"/>
    <w:rsid w:val="00765368"/>
    <w:rsid w:val="0076553A"/>
    <w:rsid w:val="00765D79"/>
    <w:rsid w:val="00767B87"/>
    <w:rsid w:val="00770DF5"/>
    <w:rsid w:val="00771746"/>
    <w:rsid w:val="0077190A"/>
    <w:rsid w:val="0077631A"/>
    <w:rsid w:val="00777AB2"/>
    <w:rsid w:val="00781C2C"/>
    <w:rsid w:val="00783553"/>
    <w:rsid w:val="007848DD"/>
    <w:rsid w:val="007940C7"/>
    <w:rsid w:val="007A0D77"/>
    <w:rsid w:val="007B6CD0"/>
    <w:rsid w:val="007B6D88"/>
    <w:rsid w:val="007C39DF"/>
    <w:rsid w:val="007C4424"/>
    <w:rsid w:val="007C5301"/>
    <w:rsid w:val="007D0451"/>
    <w:rsid w:val="007D5192"/>
    <w:rsid w:val="007D73BE"/>
    <w:rsid w:val="007E19D3"/>
    <w:rsid w:val="007E1F9A"/>
    <w:rsid w:val="007E3646"/>
    <w:rsid w:val="007E3921"/>
    <w:rsid w:val="007F20FC"/>
    <w:rsid w:val="007F35A2"/>
    <w:rsid w:val="007F3DEA"/>
    <w:rsid w:val="007F680E"/>
    <w:rsid w:val="00802E60"/>
    <w:rsid w:val="0080608F"/>
    <w:rsid w:val="00810F20"/>
    <w:rsid w:val="00811DBC"/>
    <w:rsid w:val="00813968"/>
    <w:rsid w:val="008168E5"/>
    <w:rsid w:val="00823A56"/>
    <w:rsid w:val="00824E3A"/>
    <w:rsid w:val="00827057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16"/>
    <w:rsid w:val="0089337B"/>
    <w:rsid w:val="008A1083"/>
    <w:rsid w:val="008A33BF"/>
    <w:rsid w:val="008A3E13"/>
    <w:rsid w:val="008A7C81"/>
    <w:rsid w:val="008B0B2A"/>
    <w:rsid w:val="008B1E88"/>
    <w:rsid w:val="008B3017"/>
    <w:rsid w:val="008C5767"/>
    <w:rsid w:val="008D0773"/>
    <w:rsid w:val="008D6E4E"/>
    <w:rsid w:val="008E713A"/>
    <w:rsid w:val="008F7BE0"/>
    <w:rsid w:val="009000E9"/>
    <w:rsid w:val="00903A82"/>
    <w:rsid w:val="00906A0A"/>
    <w:rsid w:val="00912CF9"/>
    <w:rsid w:val="009157D2"/>
    <w:rsid w:val="00917B14"/>
    <w:rsid w:val="00917DEB"/>
    <w:rsid w:val="009226CB"/>
    <w:rsid w:val="00925AFB"/>
    <w:rsid w:val="009341C8"/>
    <w:rsid w:val="00942D15"/>
    <w:rsid w:val="00944BDC"/>
    <w:rsid w:val="009537E6"/>
    <w:rsid w:val="00953B43"/>
    <w:rsid w:val="009578D4"/>
    <w:rsid w:val="00960706"/>
    <w:rsid w:val="00970A33"/>
    <w:rsid w:val="00976C6C"/>
    <w:rsid w:val="0099048A"/>
    <w:rsid w:val="00994B1E"/>
    <w:rsid w:val="00994EF7"/>
    <w:rsid w:val="009A3357"/>
    <w:rsid w:val="009A7730"/>
    <w:rsid w:val="009B0E7B"/>
    <w:rsid w:val="009C67E3"/>
    <w:rsid w:val="009C68E0"/>
    <w:rsid w:val="009D19DD"/>
    <w:rsid w:val="009D556B"/>
    <w:rsid w:val="009D56A6"/>
    <w:rsid w:val="009E3485"/>
    <w:rsid w:val="009E6102"/>
    <w:rsid w:val="009F16A6"/>
    <w:rsid w:val="009F51CE"/>
    <w:rsid w:val="009F6320"/>
    <w:rsid w:val="009F6678"/>
    <w:rsid w:val="00A039A7"/>
    <w:rsid w:val="00A03ACD"/>
    <w:rsid w:val="00A06FD6"/>
    <w:rsid w:val="00A07E45"/>
    <w:rsid w:val="00A14154"/>
    <w:rsid w:val="00A14BB6"/>
    <w:rsid w:val="00A15AB1"/>
    <w:rsid w:val="00A15D1A"/>
    <w:rsid w:val="00A20CE4"/>
    <w:rsid w:val="00A229D6"/>
    <w:rsid w:val="00A27477"/>
    <w:rsid w:val="00A32662"/>
    <w:rsid w:val="00A335AF"/>
    <w:rsid w:val="00A33701"/>
    <w:rsid w:val="00A37A7C"/>
    <w:rsid w:val="00A37BEF"/>
    <w:rsid w:val="00A41339"/>
    <w:rsid w:val="00A419BD"/>
    <w:rsid w:val="00A463BE"/>
    <w:rsid w:val="00A56296"/>
    <w:rsid w:val="00A56405"/>
    <w:rsid w:val="00A60609"/>
    <w:rsid w:val="00A72484"/>
    <w:rsid w:val="00A822C2"/>
    <w:rsid w:val="00A83050"/>
    <w:rsid w:val="00A832EA"/>
    <w:rsid w:val="00A8482F"/>
    <w:rsid w:val="00A91146"/>
    <w:rsid w:val="00AA462F"/>
    <w:rsid w:val="00AA7987"/>
    <w:rsid w:val="00AB120D"/>
    <w:rsid w:val="00AB1503"/>
    <w:rsid w:val="00AB4CD7"/>
    <w:rsid w:val="00AB7EF4"/>
    <w:rsid w:val="00AC38D6"/>
    <w:rsid w:val="00AC39E4"/>
    <w:rsid w:val="00AC5C36"/>
    <w:rsid w:val="00AD5C54"/>
    <w:rsid w:val="00AD6419"/>
    <w:rsid w:val="00AD70E7"/>
    <w:rsid w:val="00AE6E2D"/>
    <w:rsid w:val="00AE750E"/>
    <w:rsid w:val="00AF0889"/>
    <w:rsid w:val="00AF321C"/>
    <w:rsid w:val="00AF6902"/>
    <w:rsid w:val="00B06DEE"/>
    <w:rsid w:val="00B06E11"/>
    <w:rsid w:val="00B078A8"/>
    <w:rsid w:val="00B2089D"/>
    <w:rsid w:val="00B410FF"/>
    <w:rsid w:val="00B412CB"/>
    <w:rsid w:val="00B50ADC"/>
    <w:rsid w:val="00B66DC4"/>
    <w:rsid w:val="00B71615"/>
    <w:rsid w:val="00B83F21"/>
    <w:rsid w:val="00B8497B"/>
    <w:rsid w:val="00B97069"/>
    <w:rsid w:val="00B973EA"/>
    <w:rsid w:val="00BA167A"/>
    <w:rsid w:val="00BB1753"/>
    <w:rsid w:val="00BB2E8D"/>
    <w:rsid w:val="00BB7FB0"/>
    <w:rsid w:val="00BC3640"/>
    <w:rsid w:val="00BD2110"/>
    <w:rsid w:val="00BD36FB"/>
    <w:rsid w:val="00BD5C91"/>
    <w:rsid w:val="00BE164E"/>
    <w:rsid w:val="00BE4563"/>
    <w:rsid w:val="00C02C08"/>
    <w:rsid w:val="00C031E5"/>
    <w:rsid w:val="00C13576"/>
    <w:rsid w:val="00C14334"/>
    <w:rsid w:val="00C223F8"/>
    <w:rsid w:val="00C23AF8"/>
    <w:rsid w:val="00C23E8D"/>
    <w:rsid w:val="00C37871"/>
    <w:rsid w:val="00C403E6"/>
    <w:rsid w:val="00C448F7"/>
    <w:rsid w:val="00C47EB9"/>
    <w:rsid w:val="00C5033F"/>
    <w:rsid w:val="00C56C8E"/>
    <w:rsid w:val="00C57056"/>
    <w:rsid w:val="00C61463"/>
    <w:rsid w:val="00C6418E"/>
    <w:rsid w:val="00C65B84"/>
    <w:rsid w:val="00C72559"/>
    <w:rsid w:val="00C767C8"/>
    <w:rsid w:val="00C77C42"/>
    <w:rsid w:val="00C80154"/>
    <w:rsid w:val="00C82AA7"/>
    <w:rsid w:val="00C86CD0"/>
    <w:rsid w:val="00C905D6"/>
    <w:rsid w:val="00C91399"/>
    <w:rsid w:val="00C97D92"/>
    <w:rsid w:val="00CB1AE3"/>
    <w:rsid w:val="00CB25B4"/>
    <w:rsid w:val="00CB2CD6"/>
    <w:rsid w:val="00CB2FF7"/>
    <w:rsid w:val="00CB3165"/>
    <w:rsid w:val="00CB4454"/>
    <w:rsid w:val="00CB6CA0"/>
    <w:rsid w:val="00CC0977"/>
    <w:rsid w:val="00CC153C"/>
    <w:rsid w:val="00CD2F17"/>
    <w:rsid w:val="00CD726A"/>
    <w:rsid w:val="00CE6930"/>
    <w:rsid w:val="00CF19AA"/>
    <w:rsid w:val="00CF3BAE"/>
    <w:rsid w:val="00CF41E0"/>
    <w:rsid w:val="00CF7FE2"/>
    <w:rsid w:val="00D02AB9"/>
    <w:rsid w:val="00D0506A"/>
    <w:rsid w:val="00D07276"/>
    <w:rsid w:val="00D10CBF"/>
    <w:rsid w:val="00D10DB3"/>
    <w:rsid w:val="00D111E9"/>
    <w:rsid w:val="00D118D0"/>
    <w:rsid w:val="00D11D17"/>
    <w:rsid w:val="00D12471"/>
    <w:rsid w:val="00D13298"/>
    <w:rsid w:val="00D21DBD"/>
    <w:rsid w:val="00D226BA"/>
    <w:rsid w:val="00D241D6"/>
    <w:rsid w:val="00D26176"/>
    <w:rsid w:val="00D41136"/>
    <w:rsid w:val="00D4186E"/>
    <w:rsid w:val="00D445A1"/>
    <w:rsid w:val="00D478EC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41F8"/>
    <w:rsid w:val="00D944D4"/>
    <w:rsid w:val="00D97422"/>
    <w:rsid w:val="00DA0635"/>
    <w:rsid w:val="00DA3AB5"/>
    <w:rsid w:val="00DA41DE"/>
    <w:rsid w:val="00DB010D"/>
    <w:rsid w:val="00DB620F"/>
    <w:rsid w:val="00DC1DC5"/>
    <w:rsid w:val="00DC4477"/>
    <w:rsid w:val="00DC45EC"/>
    <w:rsid w:val="00DC6068"/>
    <w:rsid w:val="00DD117B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5733"/>
    <w:rsid w:val="00E37259"/>
    <w:rsid w:val="00E438DB"/>
    <w:rsid w:val="00E45430"/>
    <w:rsid w:val="00E50774"/>
    <w:rsid w:val="00E50ED7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31F1"/>
    <w:rsid w:val="00ED624E"/>
    <w:rsid w:val="00EE50FB"/>
    <w:rsid w:val="00EE7507"/>
    <w:rsid w:val="00EF1EE9"/>
    <w:rsid w:val="00EF46E3"/>
    <w:rsid w:val="00EF70F0"/>
    <w:rsid w:val="00F0005E"/>
    <w:rsid w:val="00F00351"/>
    <w:rsid w:val="00F025BF"/>
    <w:rsid w:val="00F04F64"/>
    <w:rsid w:val="00F06370"/>
    <w:rsid w:val="00F07023"/>
    <w:rsid w:val="00F07F2E"/>
    <w:rsid w:val="00F1288D"/>
    <w:rsid w:val="00F13C22"/>
    <w:rsid w:val="00F13C2C"/>
    <w:rsid w:val="00F16018"/>
    <w:rsid w:val="00F177DB"/>
    <w:rsid w:val="00F17B33"/>
    <w:rsid w:val="00F256A0"/>
    <w:rsid w:val="00F26724"/>
    <w:rsid w:val="00F2739A"/>
    <w:rsid w:val="00F27C60"/>
    <w:rsid w:val="00F36D25"/>
    <w:rsid w:val="00F402DE"/>
    <w:rsid w:val="00F4073B"/>
    <w:rsid w:val="00F41DCA"/>
    <w:rsid w:val="00F43906"/>
    <w:rsid w:val="00F5109F"/>
    <w:rsid w:val="00F53F88"/>
    <w:rsid w:val="00F544CC"/>
    <w:rsid w:val="00F54936"/>
    <w:rsid w:val="00F54988"/>
    <w:rsid w:val="00F63436"/>
    <w:rsid w:val="00F65D11"/>
    <w:rsid w:val="00F70CBD"/>
    <w:rsid w:val="00F74B48"/>
    <w:rsid w:val="00F776B0"/>
    <w:rsid w:val="00F7775D"/>
    <w:rsid w:val="00F837C7"/>
    <w:rsid w:val="00F85764"/>
    <w:rsid w:val="00F95A61"/>
    <w:rsid w:val="00FA0178"/>
    <w:rsid w:val="00FA12F5"/>
    <w:rsid w:val="00FB1DA8"/>
    <w:rsid w:val="00FB3203"/>
    <w:rsid w:val="00FB5B21"/>
    <w:rsid w:val="00FB5C56"/>
    <w:rsid w:val="00FC0995"/>
    <w:rsid w:val="00FC3021"/>
    <w:rsid w:val="00FC5866"/>
    <w:rsid w:val="00FD21EC"/>
    <w:rsid w:val="00FD3A27"/>
    <w:rsid w:val="00FE06B3"/>
    <w:rsid w:val="00FF35D9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E64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09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#npa=134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0C68-1EED-44EF-91FA-DFFE82E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13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ЕМЕЛЬЯНОВ ЮРИЙ ВЛАДИМИРОВИЧ</cp:lastModifiedBy>
  <cp:revision>84</cp:revision>
  <cp:lastPrinted>2021-10-14T07:16:00Z</cp:lastPrinted>
  <dcterms:created xsi:type="dcterms:W3CDTF">2020-07-28T16:22:00Z</dcterms:created>
  <dcterms:modified xsi:type="dcterms:W3CDTF">2023-01-09T07:12:00Z</dcterms:modified>
</cp:coreProperties>
</file>