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58" w:rsidRDefault="00544658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</w:t>
      </w:r>
      <w:r w:rsidR="00F025BF">
        <w:rPr>
          <w:rFonts w:ascii="Times New Roman" w:hAnsi="Times New Roman" w:cs="Times New Roman"/>
          <w:b/>
          <w:sz w:val="28"/>
          <w:szCs w:val="28"/>
        </w:rPr>
        <w:t>о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BF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04725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Pr="00544658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D445A1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D445A1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- Минфин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7B6D88" w:rsidRDefault="0042425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D445A1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 w:rsidR="00F544CC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3E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3EA" w:rsidRPr="00B973E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статьи 284 и 342 части второй Налогового кодекса Российской Федерации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445A1" w:rsidRPr="007B6D88" w:rsidRDefault="0014056D" w:rsidP="00B973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настоящее время доходность по проекту по производству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 оценивается меньше отраслевых значений, что не позволяет в полной мере начать производство указанных товаров.</w:t>
            </w:r>
            <w:r w:rsidR="006D1885" w:rsidRPr="006D188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445A1" w:rsidRPr="007B6D88" w:rsidRDefault="006D1885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Российской Федерации 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1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1885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 w:rsidR="0014056D" w:rsidRPr="0014056D">
              <w:rPr>
                <w:rFonts w:ascii="Times New Roman" w:hAnsi="Times New Roman" w:cs="Times New Roman"/>
                <w:sz w:val="28"/>
                <w:szCs w:val="28"/>
              </w:rPr>
              <w:t>ММ-П51-19978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D1885" w:rsidRPr="006D1885" w:rsidRDefault="0014056D" w:rsidP="006D1885">
            <w:pPr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роект федерального закона направлен на стимулирование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округе.</w:t>
            </w:r>
          </w:p>
          <w:p w:rsidR="00D445A1" w:rsidRPr="007B6D88" w:rsidRDefault="006D1885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973EA" w:rsidRDefault="00D445A1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7B6D88" w:rsidRDefault="00B973EA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становление налоговой ставки по налогу на добычу полезных ископаемых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(далее – НДПИ) 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добыче газа горючего природного и (или) газового конденсата на участках недр, расположенных полностью или частично на полу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округе, используемых исключительно для производства аммиака и (или) водорода, в размере 0 рублей, а также предоставление возможности для налогоплательщиков, осуществляющих деятельность по производству на новых производственных мощностях аммиака и (или) водорода исключительно из газа горючего природного и (или) газового конденсата, добытого на указанных участках недр, законами субъектов Российской Федерации устанавливать пониженную налоговую ставку по налогу на прибыль организаций.</w:t>
            </w:r>
            <w:r w:rsidR="00FB1DA8"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  <w:vMerge w:val="restar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Юрий Владимирович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B6D88" w:rsidRDefault="0039657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77631A" w:rsidRPr="007B6D88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</w:p>
        </w:tc>
      </w:tr>
      <w:tr w:rsidR="00D445A1" w:rsidRPr="007B6D88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D445A1" w:rsidP="0004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913-11-11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44335">
              <w:rPr>
                <w:rFonts w:ascii="Times New Roman" w:hAnsi="Times New Roman" w:cs="Times New Roman"/>
                <w:sz w:val="28"/>
                <w:szCs w:val="28"/>
              </w:rPr>
              <w:t>0347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Yuriy.Emelyanov@minfin.ru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8168E5" w:rsidRDefault="008168E5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8168E5" w:rsidP="00816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о налогах и сборах обязанности юридических лиц в сфере налогообложения добычи углеводородного сырья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B973EA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bottom w:val="nil"/>
            </w:tcBorders>
          </w:tcPr>
          <w:p w:rsidR="00B973EA" w:rsidRPr="00B973EA" w:rsidRDefault="00D445A1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3E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B973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73EA"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</w:p>
          <w:p w:rsidR="00B973EA" w:rsidRPr="00B973EA" w:rsidRDefault="00B973EA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настоящее время доходность по проекту по производству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 оценивается меньше отраслевых значений, что не позволяет в полной мере начать производство указанных товаров.</w:t>
            </w:r>
            <w:r w:rsidR="0014056D" w:rsidRPr="00B973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D445A1" w:rsidRPr="00B973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B97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B973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B973EA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nil"/>
            </w:tcBorders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3701" w:rsidRDefault="00B973EA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Отсуствие</w:t>
            </w:r>
            <w:proofErr w:type="spellEnd"/>
            <w:r w:rsidR="0014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аммиака и (или) водорода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получаемых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исключительно 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 добыче газа горючего природного и (или)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газового конденсата на участках недр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расположенных полностью или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частично на 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автономном округе</w:t>
            </w:r>
            <w:r w:rsid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45A1" w:rsidRDefault="00A3370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7B6D88" w:rsidTr="00D445A1">
        <w:trPr>
          <w:trHeight w:val="55"/>
        </w:trPr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7B6D88" w:rsidTr="00D445A1">
        <w:trPr>
          <w:trHeight w:val="52"/>
        </w:trPr>
        <w:tc>
          <w:tcPr>
            <w:tcW w:w="2370" w:type="pct"/>
            <w:gridSpan w:val="2"/>
          </w:tcPr>
          <w:p w:rsidR="00D445A1" w:rsidRPr="007B6D88" w:rsidRDefault="0014056D" w:rsidP="0014056D">
            <w:pPr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тимулирование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округе.</w:t>
            </w:r>
          </w:p>
        </w:tc>
        <w:tc>
          <w:tcPr>
            <w:tcW w:w="2630" w:type="pct"/>
            <w:gridSpan w:val="2"/>
          </w:tcPr>
          <w:p w:rsidR="00D445A1" w:rsidRPr="007B6D88" w:rsidRDefault="00D445A1" w:rsidP="001405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445A1" w:rsidRPr="00C82AA7" w:rsidRDefault="00C82AA7" w:rsidP="00FE06B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шестой подраздела «Нефтяная отрасль» раздела 1 главы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стратегии Российской Федерации на период до 2035 года, утвержденной распоряжением Правительства Российской Федерации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от 09.06.2020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1523-р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B6D88" w:rsidRDefault="00D445A1" w:rsidP="0073753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7B6D88" w:rsidRDefault="00B973EA" w:rsidP="00B973E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становление налоговой ставки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НДПИ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</w:t>
            </w:r>
            <w:r w:rsidR="00AB7E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автономном округе, используемых исключительно для производства аммиака и (или) водорода, в размере 0 рублей, а также предоставление возможности для налогоплательщиков, осуществляющих деятельность по производству на новых производственных мощностях аммиака и (или) водорода исключительно из газа горючего природного и (или) газового конденсата, добытого на указанных участках недр, законами субъектов Российской Федерации устанавливать пониженную налоговую ставку по налогу на прибыль организаций</w:t>
            </w:r>
            <w:r w:rsidR="00737539" w:rsidRPr="00737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737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445A1" w:rsidRPr="007B6D88" w:rsidRDefault="00703E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 Российской Федерации о налогах и 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сборах внесение изменений в Налоговый кодекс Российской Федерации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соответствующими федеральными законами.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(Описание группы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906A0A" w:rsidRDefault="002B6723" w:rsidP="00B4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18A" w:rsidTr="00D445A1">
        <w:trPr>
          <w:trHeight w:val="52"/>
        </w:trPr>
        <w:tc>
          <w:tcPr>
            <w:tcW w:w="2370" w:type="pct"/>
            <w:gridSpan w:val="2"/>
          </w:tcPr>
          <w:p w:rsidR="0008618A" w:rsidRPr="00F26724" w:rsidRDefault="00FA0178" w:rsidP="00FA01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НДПИ 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и налога на прибыль организаций осуществляющие производства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>Гыданский</w:t>
            </w:r>
            <w:proofErr w:type="spellEnd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 в Ямало-Ненецком автономном округе.</w:t>
            </w:r>
          </w:p>
        </w:tc>
        <w:tc>
          <w:tcPr>
            <w:tcW w:w="2630" w:type="pct"/>
            <w:gridSpan w:val="2"/>
          </w:tcPr>
          <w:p w:rsidR="0008618A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526B" w:rsidRPr="00F26724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813968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Информационные издержки</w:t>
            </w:r>
            <w:r w:rsidR="00D549FB" w:rsidRPr="00813968">
              <w:rPr>
                <w:vertAlign w:val="superscript"/>
                <w:lang w:eastAsia="ru-RU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отсутствует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F256A0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56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pct"/>
          </w:tcPr>
          <w:p w:rsidR="00A463BE" w:rsidRPr="00F256A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 xml:space="preserve">(Орган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E50FB" w:rsidRDefault="00EE50FB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Минфин России</w:t>
                  </w: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D118D0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Периодические </w:t>
                  </w:r>
                </w:p>
                <w:p w:rsidR="00A463BE" w:rsidRPr="008B1E88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</w:t>
                  </w:r>
                  <w:r w:rsidRPr="008B1E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8B1E88" w:rsidRDefault="00D118D0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EE50FB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11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D11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 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гг.</w:t>
                  </w:r>
                  <w:r w:rsidRP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644E15" w:rsidRDefault="00D118D0" w:rsidP="008B1E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314 млрд рублей</w:t>
                  </w:r>
                </w:p>
              </w:tc>
            </w:tr>
          </w:tbl>
          <w:p w:rsidR="00A463BE" w:rsidRPr="00EE50FB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D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Pr="008B1E88" w:rsidRDefault="00D118D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118D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D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1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118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D97422" w:rsidRPr="00F4073B" w:rsidRDefault="00D118D0" w:rsidP="00D1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млрд рублей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A039A7" w:rsidRDefault="00644E15" w:rsidP="00AB7E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федерального закона «О внесении изменений в часть вторую Налогового кодекса Российской Федерации» не потребует дополнительных расходов, покрываемых за счет средств федерального бюджета, </w:t>
            </w:r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налоговые льготы по 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t>НДПИ</w:t>
            </w:r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 и налогу на прибыль организаций, распространя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тся на организации, осуществляющие деятельность по производству аммиака и (или) водорода на новых производственных мощностях, введенных в эксплуатацию после 1 января 2025 года. </w:t>
            </w:r>
            <w:r w:rsidR="00D9742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9742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9742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F26724" w:rsidRDefault="00D1247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F26724" w:rsidRDefault="00D12471" w:rsidP="00A41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2473" w:type="pct"/>
                </w:tcPr>
                <w:p w:rsidR="00A41339" w:rsidRPr="00F26724" w:rsidRDefault="00A41339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F26724" w:rsidRDefault="00912CF9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НДПИ 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и налога на прибыль организаций осуществляющие производства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>Гыданский</w:t>
            </w:r>
            <w:proofErr w:type="spellEnd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 в Ямало-Ненецком автономном округе.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F26724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912CF9" w:rsidRDefault="00912CF9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D10DB3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D10DB3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445A1" w:rsidRPr="00D10DB3" w:rsidRDefault="00D10DB3" w:rsidP="009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77174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обоснование </w:t>
            </w:r>
            <w:r w:rsidR="005A3CB6">
              <w:rPr>
                <w:rFonts w:ascii="Times New Roman" w:hAnsi="Times New Roman" w:cs="Times New Roman"/>
                <w:sz w:val="28"/>
                <w:szCs w:val="28"/>
              </w:rPr>
              <w:t xml:space="preserve">и пояснительная записка 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BD36FB"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BD36FB" w:rsidTr="00D445A1">
        <w:tc>
          <w:tcPr>
            <w:tcW w:w="372" w:type="pct"/>
          </w:tcPr>
          <w:p w:rsidR="00BD36FB" w:rsidRPr="007B6D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7B6D88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7B6D88" w:rsidRDefault="007C39DF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7B6D88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452F7C" w:rsidP="00452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ринятие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едерального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закона</w:t>
            </w:r>
            <w:proofErr w:type="spellEnd"/>
          </w:p>
        </w:tc>
        <w:tc>
          <w:tcPr>
            <w:tcW w:w="958" w:type="pct"/>
          </w:tcPr>
          <w:p w:rsidR="00D445A1" w:rsidRPr="00452F7C" w:rsidRDefault="0076553A" w:rsidP="009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2CF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41" w:type="pct"/>
          </w:tcPr>
          <w:p w:rsidR="00D445A1" w:rsidRPr="00F26724" w:rsidRDefault="00D10CBF" w:rsidP="00D1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>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</w:p>
        </w:tc>
        <w:tc>
          <w:tcPr>
            <w:tcW w:w="1057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024D96" w:rsidTr="00D445A1">
        <w:tc>
          <w:tcPr>
            <w:tcW w:w="986" w:type="pct"/>
            <w:gridSpan w:val="2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58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41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7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Pr="0076553A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D117B" w:rsidRDefault="00BE164E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BE16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6553A" w:rsidRDefault="007D5192" w:rsidP="009B0E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76553A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  <w:r w:rsidR="0076553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8A3E13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8A3E13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1A17A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5A02FB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</w:t>
      </w:r>
      <w:r w:rsidRPr="00317FD7">
        <w:rPr>
          <w:rFonts w:ascii="Times New Roman" w:hAnsi="Times New Roman" w:cs="Times New Roman"/>
          <w:b/>
          <w:sz w:val="28"/>
          <w:szCs w:val="28"/>
        </w:rPr>
        <w:lastRenderedPageBreak/>
        <w:t>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76553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BB7FB0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BB7FB0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6553A" w:rsidRDefault="00BB7FB0" w:rsidP="007655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B0" w:rsidRDefault="00BB7FB0" w:rsidP="007655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72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2"/>
          </w:tcPr>
          <w:p w:rsidR="0076553A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F4CD7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F41DC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  <w:r w:rsidR="00453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</w:p>
          <w:p w:rsidR="00BB7FB0" w:rsidRPr="0089208D" w:rsidRDefault="00F41DCA" w:rsidP="00C65B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5685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AF" w:rsidRDefault="002440AF" w:rsidP="00EA7CC1">
      <w:pPr>
        <w:spacing w:after="0" w:line="240" w:lineRule="auto"/>
      </w:pPr>
      <w:r>
        <w:separator/>
      </w:r>
    </w:p>
  </w:endnote>
  <w:endnote w:type="continuationSeparator" w:id="0">
    <w:p w:rsidR="002440AF" w:rsidRDefault="002440A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AF" w:rsidRDefault="002440AF" w:rsidP="00EA7CC1">
      <w:pPr>
        <w:spacing w:after="0" w:line="240" w:lineRule="auto"/>
      </w:pPr>
      <w:r>
        <w:separator/>
      </w:r>
    </w:p>
  </w:footnote>
  <w:footnote w:type="continuationSeparator" w:id="0">
    <w:p w:rsidR="002440AF" w:rsidRDefault="002440AF" w:rsidP="00EA7CC1">
      <w:pPr>
        <w:spacing w:after="0" w:line="240" w:lineRule="auto"/>
      </w:pPr>
      <w:r>
        <w:continuationSeparator/>
      </w:r>
    </w:p>
  </w:footnote>
  <w:footnote w:id="1">
    <w:p w:rsidR="00B973EA" w:rsidRPr="00903A82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B973EA" w:rsidRDefault="00B973E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B973EA" w:rsidRPr="00F837C7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B973EA" w:rsidRPr="00F776B0" w:rsidRDefault="00B973EA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B973EA" w:rsidRPr="00F95A61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B973EA" w:rsidRPr="006007BA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B973EA" w:rsidRPr="001A71E6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B973EA" w:rsidRDefault="00B973EA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B973EA" w:rsidRPr="009578D4" w:rsidRDefault="00B973EA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B973EA" w:rsidRPr="000F64B5" w:rsidRDefault="00B973EA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B973EA" w:rsidRPr="00970A33" w:rsidRDefault="00B973E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B973EA" w:rsidRDefault="00B973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F4">
          <w:rPr>
            <w:noProof/>
          </w:rPr>
          <w:t>13</w:t>
        </w:r>
        <w:r>
          <w:fldChar w:fldCharType="end"/>
        </w:r>
      </w:p>
    </w:sdtContent>
  </w:sdt>
  <w:p w:rsidR="00B973EA" w:rsidRDefault="00B973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4D96"/>
    <w:rsid w:val="00026EAA"/>
    <w:rsid w:val="00032275"/>
    <w:rsid w:val="00044335"/>
    <w:rsid w:val="0004601C"/>
    <w:rsid w:val="00047257"/>
    <w:rsid w:val="0005167F"/>
    <w:rsid w:val="000517A0"/>
    <w:rsid w:val="00052468"/>
    <w:rsid w:val="00054092"/>
    <w:rsid w:val="0005719F"/>
    <w:rsid w:val="00060545"/>
    <w:rsid w:val="00067531"/>
    <w:rsid w:val="00074039"/>
    <w:rsid w:val="00083079"/>
    <w:rsid w:val="0008618A"/>
    <w:rsid w:val="00086B68"/>
    <w:rsid w:val="00091128"/>
    <w:rsid w:val="00094E7B"/>
    <w:rsid w:val="00096E03"/>
    <w:rsid w:val="000A0996"/>
    <w:rsid w:val="000A5E0C"/>
    <w:rsid w:val="000A6A81"/>
    <w:rsid w:val="000A70C3"/>
    <w:rsid w:val="000B0F0B"/>
    <w:rsid w:val="000B49CC"/>
    <w:rsid w:val="000B5BCE"/>
    <w:rsid w:val="000C7360"/>
    <w:rsid w:val="000C7C96"/>
    <w:rsid w:val="000D322F"/>
    <w:rsid w:val="000E3D19"/>
    <w:rsid w:val="000F11DA"/>
    <w:rsid w:val="000F5F46"/>
    <w:rsid w:val="000F64B5"/>
    <w:rsid w:val="000F7794"/>
    <w:rsid w:val="001011C9"/>
    <w:rsid w:val="00104329"/>
    <w:rsid w:val="00111E3D"/>
    <w:rsid w:val="00112232"/>
    <w:rsid w:val="001147B0"/>
    <w:rsid w:val="00122467"/>
    <w:rsid w:val="00122E8B"/>
    <w:rsid w:val="00130589"/>
    <w:rsid w:val="001325A7"/>
    <w:rsid w:val="00132FC6"/>
    <w:rsid w:val="00135D57"/>
    <w:rsid w:val="0014056D"/>
    <w:rsid w:val="0014490D"/>
    <w:rsid w:val="00147D03"/>
    <w:rsid w:val="0015685B"/>
    <w:rsid w:val="001701AA"/>
    <w:rsid w:val="00177425"/>
    <w:rsid w:val="001901A2"/>
    <w:rsid w:val="00193A7B"/>
    <w:rsid w:val="00193B33"/>
    <w:rsid w:val="001A17A2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ED2"/>
    <w:rsid w:val="001D3F35"/>
    <w:rsid w:val="001E5609"/>
    <w:rsid w:val="001F061A"/>
    <w:rsid w:val="001F126C"/>
    <w:rsid w:val="001F1F10"/>
    <w:rsid w:val="001F3A99"/>
    <w:rsid w:val="00200339"/>
    <w:rsid w:val="0020278C"/>
    <w:rsid w:val="00216402"/>
    <w:rsid w:val="002167AE"/>
    <w:rsid w:val="002209D3"/>
    <w:rsid w:val="00224583"/>
    <w:rsid w:val="00232741"/>
    <w:rsid w:val="00242AB0"/>
    <w:rsid w:val="002440AF"/>
    <w:rsid w:val="00244CDC"/>
    <w:rsid w:val="00251F26"/>
    <w:rsid w:val="00253EAD"/>
    <w:rsid w:val="002575E8"/>
    <w:rsid w:val="00260889"/>
    <w:rsid w:val="0026159D"/>
    <w:rsid w:val="0026619E"/>
    <w:rsid w:val="00267D2D"/>
    <w:rsid w:val="0027040D"/>
    <w:rsid w:val="002909FB"/>
    <w:rsid w:val="00296137"/>
    <w:rsid w:val="002A1943"/>
    <w:rsid w:val="002A3395"/>
    <w:rsid w:val="002A57D1"/>
    <w:rsid w:val="002B00DC"/>
    <w:rsid w:val="002B6723"/>
    <w:rsid w:val="002C6F8B"/>
    <w:rsid w:val="002D0642"/>
    <w:rsid w:val="002D21E6"/>
    <w:rsid w:val="002D38F5"/>
    <w:rsid w:val="002E36DB"/>
    <w:rsid w:val="002F2EC6"/>
    <w:rsid w:val="002F4CD7"/>
    <w:rsid w:val="002F7EEC"/>
    <w:rsid w:val="0030395C"/>
    <w:rsid w:val="0030726C"/>
    <w:rsid w:val="00312C9E"/>
    <w:rsid w:val="00315265"/>
    <w:rsid w:val="00317FD7"/>
    <w:rsid w:val="0032181E"/>
    <w:rsid w:val="003319D0"/>
    <w:rsid w:val="00334CCF"/>
    <w:rsid w:val="00335FD3"/>
    <w:rsid w:val="00344A57"/>
    <w:rsid w:val="0034526B"/>
    <w:rsid w:val="003467FE"/>
    <w:rsid w:val="00360BE6"/>
    <w:rsid w:val="00365416"/>
    <w:rsid w:val="00365882"/>
    <w:rsid w:val="00365D61"/>
    <w:rsid w:val="00366A67"/>
    <w:rsid w:val="0037522A"/>
    <w:rsid w:val="003764D7"/>
    <w:rsid w:val="00377DEA"/>
    <w:rsid w:val="00384CAC"/>
    <w:rsid w:val="00385B74"/>
    <w:rsid w:val="003865A5"/>
    <w:rsid w:val="00386D30"/>
    <w:rsid w:val="0039010E"/>
    <w:rsid w:val="003913FB"/>
    <w:rsid w:val="00391420"/>
    <w:rsid w:val="0039348A"/>
    <w:rsid w:val="003946A3"/>
    <w:rsid w:val="0039529B"/>
    <w:rsid w:val="00396577"/>
    <w:rsid w:val="003A11BE"/>
    <w:rsid w:val="003B4C29"/>
    <w:rsid w:val="003B4ED5"/>
    <w:rsid w:val="003C36B3"/>
    <w:rsid w:val="003D7356"/>
    <w:rsid w:val="003E2C1B"/>
    <w:rsid w:val="003F05E6"/>
    <w:rsid w:val="003F1285"/>
    <w:rsid w:val="0040069A"/>
    <w:rsid w:val="00405D3E"/>
    <w:rsid w:val="004061C9"/>
    <w:rsid w:val="004073BB"/>
    <w:rsid w:val="004129F9"/>
    <w:rsid w:val="004138C2"/>
    <w:rsid w:val="00420825"/>
    <w:rsid w:val="00424253"/>
    <w:rsid w:val="00427FE0"/>
    <w:rsid w:val="00432398"/>
    <w:rsid w:val="004338B2"/>
    <w:rsid w:val="0043497F"/>
    <w:rsid w:val="0043560E"/>
    <w:rsid w:val="004375AB"/>
    <w:rsid w:val="0044356F"/>
    <w:rsid w:val="004523AA"/>
    <w:rsid w:val="00452F7C"/>
    <w:rsid w:val="00453E5A"/>
    <w:rsid w:val="00454001"/>
    <w:rsid w:val="00460F7A"/>
    <w:rsid w:val="00462C44"/>
    <w:rsid w:val="00464DC7"/>
    <w:rsid w:val="00466BB9"/>
    <w:rsid w:val="00467996"/>
    <w:rsid w:val="00471D4A"/>
    <w:rsid w:val="00473026"/>
    <w:rsid w:val="004745D7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1646A"/>
    <w:rsid w:val="00544658"/>
    <w:rsid w:val="00545FA8"/>
    <w:rsid w:val="0055456B"/>
    <w:rsid w:val="00556780"/>
    <w:rsid w:val="005638D7"/>
    <w:rsid w:val="005647D0"/>
    <w:rsid w:val="00564B20"/>
    <w:rsid w:val="005704E6"/>
    <w:rsid w:val="0057160A"/>
    <w:rsid w:val="0057574B"/>
    <w:rsid w:val="005760AA"/>
    <w:rsid w:val="00576A5E"/>
    <w:rsid w:val="00580623"/>
    <w:rsid w:val="00583BE6"/>
    <w:rsid w:val="0059058F"/>
    <w:rsid w:val="00596B85"/>
    <w:rsid w:val="005A02FB"/>
    <w:rsid w:val="005A3CB6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4E15"/>
    <w:rsid w:val="00645871"/>
    <w:rsid w:val="006535E0"/>
    <w:rsid w:val="00664D22"/>
    <w:rsid w:val="00677A82"/>
    <w:rsid w:val="006862D4"/>
    <w:rsid w:val="00695DAA"/>
    <w:rsid w:val="00696BA4"/>
    <w:rsid w:val="006A607B"/>
    <w:rsid w:val="006A6486"/>
    <w:rsid w:val="006A6CDF"/>
    <w:rsid w:val="006B2A6F"/>
    <w:rsid w:val="006B7124"/>
    <w:rsid w:val="006C5A81"/>
    <w:rsid w:val="006D1885"/>
    <w:rsid w:val="006D5670"/>
    <w:rsid w:val="006D74AF"/>
    <w:rsid w:val="006E6500"/>
    <w:rsid w:val="006E75DE"/>
    <w:rsid w:val="006F2CC6"/>
    <w:rsid w:val="006F2DDA"/>
    <w:rsid w:val="006F5DC5"/>
    <w:rsid w:val="007004B7"/>
    <w:rsid w:val="00700582"/>
    <w:rsid w:val="00700A1D"/>
    <w:rsid w:val="00700DD9"/>
    <w:rsid w:val="00703E4E"/>
    <w:rsid w:val="007109BD"/>
    <w:rsid w:val="007111D0"/>
    <w:rsid w:val="00714902"/>
    <w:rsid w:val="0072279F"/>
    <w:rsid w:val="007227A9"/>
    <w:rsid w:val="00727306"/>
    <w:rsid w:val="00727857"/>
    <w:rsid w:val="00727FFB"/>
    <w:rsid w:val="0073147A"/>
    <w:rsid w:val="00737539"/>
    <w:rsid w:val="007532C9"/>
    <w:rsid w:val="007652BA"/>
    <w:rsid w:val="00765368"/>
    <w:rsid w:val="0076553A"/>
    <w:rsid w:val="00765D79"/>
    <w:rsid w:val="00767B87"/>
    <w:rsid w:val="00770DF5"/>
    <w:rsid w:val="00771746"/>
    <w:rsid w:val="0077190A"/>
    <w:rsid w:val="0077631A"/>
    <w:rsid w:val="00777AB2"/>
    <w:rsid w:val="00781C2C"/>
    <w:rsid w:val="00783553"/>
    <w:rsid w:val="007848DD"/>
    <w:rsid w:val="007940C7"/>
    <w:rsid w:val="007A0D77"/>
    <w:rsid w:val="007B6CD0"/>
    <w:rsid w:val="007B6D88"/>
    <w:rsid w:val="007C39DF"/>
    <w:rsid w:val="007C4424"/>
    <w:rsid w:val="007C5301"/>
    <w:rsid w:val="007D0451"/>
    <w:rsid w:val="007D5192"/>
    <w:rsid w:val="007D73BE"/>
    <w:rsid w:val="007E19D3"/>
    <w:rsid w:val="007E1F9A"/>
    <w:rsid w:val="007E3646"/>
    <w:rsid w:val="007E3921"/>
    <w:rsid w:val="007F20FC"/>
    <w:rsid w:val="007F35A2"/>
    <w:rsid w:val="007F3DEA"/>
    <w:rsid w:val="007F680E"/>
    <w:rsid w:val="00802E60"/>
    <w:rsid w:val="0080608F"/>
    <w:rsid w:val="00810F20"/>
    <w:rsid w:val="00811DBC"/>
    <w:rsid w:val="00813968"/>
    <w:rsid w:val="008168E5"/>
    <w:rsid w:val="00823A56"/>
    <w:rsid w:val="00824E3A"/>
    <w:rsid w:val="00827057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16"/>
    <w:rsid w:val="0089337B"/>
    <w:rsid w:val="008A1083"/>
    <w:rsid w:val="008A33BF"/>
    <w:rsid w:val="008A3E13"/>
    <w:rsid w:val="008A7C81"/>
    <w:rsid w:val="008B0B2A"/>
    <w:rsid w:val="008B1E88"/>
    <w:rsid w:val="008B3017"/>
    <w:rsid w:val="008C5767"/>
    <w:rsid w:val="008D0773"/>
    <w:rsid w:val="008D6E4E"/>
    <w:rsid w:val="008E713A"/>
    <w:rsid w:val="008F7BE0"/>
    <w:rsid w:val="009000E9"/>
    <w:rsid w:val="00903A82"/>
    <w:rsid w:val="00906A0A"/>
    <w:rsid w:val="00912CF9"/>
    <w:rsid w:val="009157D2"/>
    <w:rsid w:val="00917B14"/>
    <w:rsid w:val="00917DEB"/>
    <w:rsid w:val="009226CB"/>
    <w:rsid w:val="00925AFB"/>
    <w:rsid w:val="009341C8"/>
    <w:rsid w:val="00942D15"/>
    <w:rsid w:val="00944BDC"/>
    <w:rsid w:val="009537E6"/>
    <w:rsid w:val="00953B43"/>
    <w:rsid w:val="009578D4"/>
    <w:rsid w:val="00960706"/>
    <w:rsid w:val="00970A33"/>
    <w:rsid w:val="00976C6C"/>
    <w:rsid w:val="0099048A"/>
    <w:rsid w:val="00994B1E"/>
    <w:rsid w:val="00994EF7"/>
    <w:rsid w:val="009A3357"/>
    <w:rsid w:val="009A7730"/>
    <w:rsid w:val="009B0E7B"/>
    <w:rsid w:val="009C67E3"/>
    <w:rsid w:val="009C68E0"/>
    <w:rsid w:val="009D19DD"/>
    <w:rsid w:val="009D556B"/>
    <w:rsid w:val="009D56A6"/>
    <w:rsid w:val="009E3485"/>
    <w:rsid w:val="009E6102"/>
    <w:rsid w:val="009F16A6"/>
    <w:rsid w:val="009F51CE"/>
    <w:rsid w:val="009F6320"/>
    <w:rsid w:val="009F6678"/>
    <w:rsid w:val="00A039A7"/>
    <w:rsid w:val="00A03ACD"/>
    <w:rsid w:val="00A06FD6"/>
    <w:rsid w:val="00A07E45"/>
    <w:rsid w:val="00A14154"/>
    <w:rsid w:val="00A14BB6"/>
    <w:rsid w:val="00A15AB1"/>
    <w:rsid w:val="00A15D1A"/>
    <w:rsid w:val="00A20CE4"/>
    <w:rsid w:val="00A229D6"/>
    <w:rsid w:val="00A27477"/>
    <w:rsid w:val="00A32662"/>
    <w:rsid w:val="00A335AF"/>
    <w:rsid w:val="00A33701"/>
    <w:rsid w:val="00A37A7C"/>
    <w:rsid w:val="00A37BEF"/>
    <w:rsid w:val="00A41339"/>
    <w:rsid w:val="00A419BD"/>
    <w:rsid w:val="00A463BE"/>
    <w:rsid w:val="00A56296"/>
    <w:rsid w:val="00A56405"/>
    <w:rsid w:val="00A60609"/>
    <w:rsid w:val="00A72484"/>
    <w:rsid w:val="00A822C2"/>
    <w:rsid w:val="00A83050"/>
    <w:rsid w:val="00A832EA"/>
    <w:rsid w:val="00A8482F"/>
    <w:rsid w:val="00A91146"/>
    <w:rsid w:val="00AA462F"/>
    <w:rsid w:val="00AA7987"/>
    <w:rsid w:val="00AB120D"/>
    <w:rsid w:val="00AB1503"/>
    <w:rsid w:val="00AB4CD7"/>
    <w:rsid w:val="00AB7EF4"/>
    <w:rsid w:val="00AC38D6"/>
    <w:rsid w:val="00AC39E4"/>
    <w:rsid w:val="00AC5C36"/>
    <w:rsid w:val="00AD5C54"/>
    <w:rsid w:val="00AD6419"/>
    <w:rsid w:val="00AD70E7"/>
    <w:rsid w:val="00AE6E2D"/>
    <w:rsid w:val="00AE750E"/>
    <w:rsid w:val="00AF0889"/>
    <w:rsid w:val="00AF321C"/>
    <w:rsid w:val="00AF6902"/>
    <w:rsid w:val="00B06DEE"/>
    <w:rsid w:val="00B06E11"/>
    <w:rsid w:val="00B078A8"/>
    <w:rsid w:val="00B2089D"/>
    <w:rsid w:val="00B410FF"/>
    <w:rsid w:val="00B412CB"/>
    <w:rsid w:val="00B50ADC"/>
    <w:rsid w:val="00B66DC4"/>
    <w:rsid w:val="00B71615"/>
    <w:rsid w:val="00B83F21"/>
    <w:rsid w:val="00B8497B"/>
    <w:rsid w:val="00B97069"/>
    <w:rsid w:val="00B973EA"/>
    <w:rsid w:val="00BA167A"/>
    <w:rsid w:val="00BB1753"/>
    <w:rsid w:val="00BB2E8D"/>
    <w:rsid w:val="00BB7FB0"/>
    <w:rsid w:val="00BC3640"/>
    <w:rsid w:val="00BD2110"/>
    <w:rsid w:val="00BD36FB"/>
    <w:rsid w:val="00BD5C91"/>
    <w:rsid w:val="00BE164E"/>
    <w:rsid w:val="00C02C08"/>
    <w:rsid w:val="00C031E5"/>
    <w:rsid w:val="00C13576"/>
    <w:rsid w:val="00C14334"/>
    <w:rsid w:val="00C223F8"/>
    <w:rsid w:val="00C23AF8"/>
    <w:rsid w:val="00C23E8D"/>
    <w:rsid w:val="00C37871"/>
    <w:rsid w:val="00C403E6"/>
    <w:rsid w:val="00C448F7"/>
    <w:rsid w:val="00C47EB9"/>
    <w:rsid w:val="00C5033F"/>
    <w:rsid w:val="00C56C8E"/>
    <w:rsid w:val="00C57056"/>
    <w:rsid w:val="00C61463"/>
    <w:rsid w:val="00C6418E"/>
    <w:rsid w:val="00C65B84"/>
    <w:rsid w:val="00C72559"/>
    <w:rsid w:val="00C767C8"/>
    <w:rsid w:val="00C77C42"/>
    <w:rsid w:val="00C80154"/>
    <w:rsid w:val="00C82AA7"/>
    <w:rsid w:val="00C86CD0"/>
    <w:rsid w:val="00C905D6"/>
    <w:rsid w:val="00C91399"/>
    <w:rsid w:val="00C97D92"/>
    <w:rsid w:val="00CB1AE3"/>
    <w:rsid w:val="00CB25B4"/>
    <w:rsid w:val="00CB2CD6"/>
    <w:rsid w:val="00CB2FF7"/>
    <w:rsid w:val="00CB3165"/>
    <w:rsid w:val="00CB4454"/>
    <w:rsid w:val="00CB6CA0"/>
    <w:rsid w:val="00CC0977"/>
    <w:rsid w:val="00CC153C"/>
    <w:rsid w:val="00CD2F17"/>
    <w:rsid w:val="00CD726A"/>
    <w:rsid w:val="00CE6930"/>
    <w:rsid w:val="00CF19AA"/>
    <w:rsid w:val="00CF3BAE"/>
    <w:rsid w:val="00CF41E0"/>
    <w:rsid w:val="00CF7FE2"/>
    <w:rsid w:val="00D02AB9"/>
    <w:rsid w:val="00D0506A"/>
    <w:rsid w:val="00D07276"/>
    <w:rsid w:val="00D10CBF"/>
    <w:rsid w:val="00D10DB3"/>
    <w:rsid w:val="00D111E9"/>
    <w:rsid w:val="00D118D0"/>
    <w:rsid w:val="00D11D17"/>
    <w:rsid w:val="00D12471"/>
    <w:rsid w:val="00D13298"/>
    <w:rsid w:val="00D21DBD"/>
    <w:rsid w:val="00D226BA"/>
    <w:rsid w:val="00D241D6"/>
    <w:rsid w:val="00D26176"/>
    <w:rsid w:val="00D41136"/>
    <w:rsid w:val="00D4186E"/>
    <w:rsid w:val="00D445A1"/>
    <w:rsid w:val="00D478EC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41F8"/>
    <w:rsid w:val="00D944D4"/>
    <w:rsid w:val="00D97422"/>
    <w:rsid w:val="00DA0635"/>
    <w:rsid w:val="00DA3AB5"/>
    <w:rsid w:val="00DA41DE"/>
    <w:rsid w:val="00DB010D"/>
    <w:rsid w:val="00DB620F"/>
    <w:rsid w:val="00DC1DC5"/>
    <w:rsid w:val="00DC4477"/>
    <w:rsid w:val="00DC45EC"/>
    <w:rsid w:val="00DC6068"/>
    <w:rsid w:val="00DD117B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5733"/>
    <w:rsid w:val="00E37259"/>
    <w:rsid w:val="00E438DB"/>
    <w:rsid w:val="00E45430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31F1"/>
    <w:rsid w:val="00ED624E"/>
    <w:rsid w:val="00EE50FB"/>
    <w:rsid w:val="00EE7507"/>
    <w:rsid w:val="00EF1EE9"/>
    <w:rsid w:val="00EF46E3"/>
    <w:rsid w:val="00EF70F0"/>
    <w:rsid w:val="00F0005E"/>
    <w:rsid w:val="00F00351"/>
    <w:rsid w:val="00F025BF"/>
    <w:rsid w:val="00F04F64"/>
    <w:rsid w:val="00F06370"/>
    <w:rsid w:val="00F07023"/>
    <w:rsid w:val="00F07F2E"/>
    <w:rsid w:val="00F1288D"/>
    <w:rsid w:val="00F13C2C"/>
    <w:rsid w:val="00F16018"/>
    <w:rsid w:val="00F177DB"/>
    <w:rsid w:val="00F17B33"/>
    <w:rsid w:val="00F256A0"/>
    <w:rsid w:val="00F26724"/>
    <w:rsid w:val="00F2739A"/>
    <w:rsid w:val="00F27C60"/>
    <w:rsid w:val="00F36D25"/>
    <w:rsid w:val="00F402DE"/>
    <w:rsid w:val="00F4073B"/>
    <w:rsid w:val="00F41DCA"/>
    <w:rsid w:val="00F43906"/>
    <w:rsid w:val="00F5109F"/>
    <w:rsid w:val="00F53F88"/>
    <w:rsid w:val="00F544CC"/>
    <w:rsid w:val="00F54936"/>
    <w:rsid w:val="00F54988"/>
    <w:rsid w:val="00F63436"/>
    <w:rsid w:val="00F65D11"/>
    <w:rsid w:val="00F70CBD"/>
    <w:rsid w:val="00F74B48"/>
    <w:rsid w:val="00F776B0"/>
    <w:rsid w:val="00F7775D"/>
    <w:rsid w:val="00F837C7"/>
    <w:rsid w:val="00F85764"/>
    <w:rsid w:val="00F95A61"/>
    <w:rsid w:val="00FA0178"/>
    <w:rsid w:val="00FA12F5"/>
    <w:rsid w:val="00FB1DA8"/>
    <w:rsid w:val="00FB3203"/>
    <w:rsid w:val="00FB5B21"/>
    <w:rsid w:val="00FB5C56"/>
    <w:rsid w:val="00FC0995"/>
    <w:rsid w:val="00FC3021"/>
    <w:rsid w:val="00FC5866"/>
    <w:rsid w:val="00FD21EC"/>
    <w:rsid w:val="00FD3A27"/>
    <w:rsid w:val="00FE06B3"/>
    <w:rsid w:val="00FF35D9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1CC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09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5B8D-9755-4AC1-8412-F4F65353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ЕМЕЛЬЯНОВ ЮРИЙ ВЛАДИМИРОВИЧ</cp:lastModifiedBy>
  <cp:revision>81</cp:revision>
  <cp:lastPrinted>2021-10-14T07:16:00Z</cp:lastPrinted>
  <dcterms:created xsi:type="dcterms:W3CDTF">2020-07-28T16:22:00Z</dcterms:created>
  <dcterms:modified xsi:type="dcterms:W3CDTF">2022-12-08T09:00:00Z</dcterms:modified>
</cp:coreProperties>
</file>