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57" w:rsidRPr="007F2E5B" w:rsidRDefault="00763357" w:rsidP="00763357">
      <w:pPr>
        <w:pStyle w:val="ConsPlusTitlePage"/>
        <w:rPr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Проект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DFD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от «___</w:t>
      </w:r>
      <w:proofErr w:type="gramStart"/>
      <w:r w:rsidRPr="00DF6DFD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DF6DFD">
        <w:rPr>
          <w:rFonts w:ascii="Times New Roman" w:hAnsi="Times New Roman"/>
          <w:bCs/>
          <w:sz w:val="28"/>
          <w:szCs w:val="28"/>
        </w:rPr>
        <w:t>________________г. №____</w:t>
      </w:r>
    </w:p>
    <w:p w:rsidR="00763357" w:rsidRPr="00DF6DFD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МОСКВА</w:t>
      </w:r>
    </w:p>
    <w:p w:rsidR="00D8395B" w:rsidRDefault="00D8395B" w:rsidP="00D83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определении случа</w:t>
      </w:r>
      <w:r w:rsidR="003275AE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при котор</w:t>
      </w:r>
      <w:r w:rsidR="003275AE">
        <w:rPr>
          <w:rFonts w:ascii="Times New Roman" w:hAnsi="Times New Roman"/>
          <w:b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негосударственный пенсионный фонд </w:t>
      </w:r>
      <w:r w:rsidR="003275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вправе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не раскрыва</w:t>
      </w:r>
      <w:r w:rsidR="003275AE">
        <w:rPr>
          <w:rFonts w:ascii="Times New Roman" w:hAnsi="Times New Roman"/>
          <w:b/>
          <w:color w:val="000000" w:themeColor="text1"/>
          <w:sz w:val="28"/>
          <w:szCs w:val="28"/>
        </w:rPr>
        <w:t>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информацию </w:t>
      </w:r>
      <w:r w:rsidR="000A36DE">
        <w:rPr>
          <w:rFonts w:ascii="Times New Roman" w:hAnsi="Times New Roman"/>
          <w:b/>
          <w:color w:val="000000" w:themeColor="text1"/>
          <w:sz w:val="28"/>
          <w:szCs w:val="28"/>
        </w:rPr>
        <w:t>и (или)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раскрыва</w:t>
      </w:r>
      <w:r w:rsidR="003275AE">
        <w:rPr>
          <w:rFonts w:ascii="Times New Roman" w:hAnsi="Times New Roman"/>
          <w:b/>
          <w:color w:val="000000" w:themeColor="text1"/>
          <w:sz w:val="28"/>
          <w:szCs w:val="28"/>
        </w:rPr>
        <w:t>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ограниченном </w:t>
      </w:r>
      <w:r w:rsidR="005702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составе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объеме, и признании утратившими силу некоторых актов Правительства Российской Федерации</w:t>
      </w:r>
    </w:p>
    <w:p w:rsidR="00D8395B" w:rsidRDefault="00D8395B" w:rsidP="0004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6693" w:rsidRDefault="00816693" w:rsidP="00154B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BE4" w:rsidRDefault="00154BE4" w:rsidP="00154B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BE4">
        <w:rPr>
          <w:rFonts w:ascii="Times New Roman" w:hAnsi="Times New Roman"/>
          <w:sz w:val="28"/>
          <w:szCs w:val="28"/>
        </w:rPr>
        <w:t xml:space="preserve">В соответствии с пунктом 7 статьи 35.1 Федерального закона </w:t>
      </w:r>
      <w:r w:rsidR="007F2E5B">
        <w:rPr>
          <w:rFonts w:ascii="Times New Roman" w:hAnsi="Times New Roman"/>
          <w:sz w:val="28"/>
          <w:szCs w:val="28"/>
        </w:rPr>
        <w:t>«</w:t>
      </w:r>
      <w:r w:rsidRPr="00154BE4">
        <w:rPr>
          <w:rFonts w:ascii="Times New Roman" w:hAnsi="Times New Roman"/>
          <w:sz w:val="28"/>
          <w:szCs w:val="28"/>
        </w:rPr>
        <w:t>О негосударственных пенсионных фондах</w:t>
      </w:r>
      <w:r w:rsidR="007F2E5B">
        <w:rPr>
          <w:rFonts w:ascii="Times New Roman" w:hAnsi="Times New Roman"/>
          <w:sz w:val="28"/>
          <w:szCs w:val="28"/>
        </w:rPr>
        <w:t>»</w:t>
      </w:r>
      <w:r w:rsidRPr="00154BE4">
        <w:rPr>
          <w:rFonts w:ascii="Times New Roman" w:hAnsi="Times New Roman"/>
          <w:sz w:val="28"/>
          <w:szCs w:val="28"/>
        </w:rPr>
        <w:t xml:space="preserve"> Правительство Российской Федерации </w:t>
      </w:r>
      <w:r w:rsidRPr="00E076E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154BE4">
        <w:rPr>
          <w:rFonts w:ascii="Times New Roman" w:hAnsi="Times New Roman"/>
          <w:sz w:val="28"/>
          <w:szCs w:val="28"/>
        </w:rPr>
        <w:t>:</w:t>
      </w:r>
    </w:p>
    <w:p w:rsidR="00154BE4" w:rsidRPr="009545DC" w:rsidRDefault="009545DC" w:rsidP="009545D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45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BE4" w:rsidRPr="009545DC">
        <w:rPr>
          <w:rFonts w:ascii="Times New Roman" w:hAnsi="Times New Roman"/>
          <w:sz w:val="28"/>
          <w:szCs w:val="28"/>
        </w:rPr>
        <w:t>Установить, что</w:t>
      </w:r>
      <w:r w:rsidR="00816693" w:rsidRPr="009545DC">
        <w:rPr>
          <w:rFonts w:ascii="Times New Roman" w:hAnsi="Times New Roman"/>
          <w:sz w:val="28"/>
          <w:szCs w:val="28"/>
        </w:rPr>
        <w:t xml:space="preserve"> </w:t>
      </w:r>
      <w:r w:rsidR="00154BE4" w:rsidRPr="009545DC">
        <w:rPr>
          <w:rFonts w:ascii="Times New Roman" w:hAnsi="Times New Roman"/>
          <w:sz w:val="28"/>
          <w:szCs w:val="28"/>
        </w:rPr>
        <w:t>в случае если в отношении лиц, являющихся акционерами негосударственного пенсионного фонда, и лиц, под контролем либо значительным влиянием которых находится негосударственный пенсионный фонд, действуют меры ограничительного характера, введенные иностранным государством, государственным объединением и (или) союзом</w:t>
      </w:r>
      <w:r w:rsidR="00662DA7">
        <w:rPr>
          <w:rFonts w:ascii="Times New Roman" w:hAnsi="Times New Roman"/>
          <w:sz w:val="28"/>
          <w:szCs w:val="28"/>
        </w:rPr>
        <w:t>,</w:t>
      </w:r>
      <w:r w:rsidR="00154BE4" w:rsidRPr="009545DC">
        <w:rPr>
          <w:rFonts w:ascii="Times New Roman" w:hAnsi="Times New Roman"/>
          <w:sz w:val="28"/>
          <w:szCs w:val="28"/>
        </w:rPr>
        <w:t xml:space="preserve"> и (или) государственным (межгосударственным) учреждением иностранного государства или государственного объединения и (или) союза, то негосударственный пенсионный фонд вправе принять решение не осуществлять и (или) осуществлять в ограниченн</w:t>
      </w:r>
      <w:r w:rsidR="00C50F32">
        <w:rPr>
          <w:rFonts w:ascii="Times New Roman" w:hAnsi="Times New Roman"/>
          <w:sz w:val="28"/>
          <w:szCs w:val="28"/>
        </w:rPr>
        <w:t>ом</w:t>
      </w:r>
      <w:r w:rsidR="00154BE4" w:rsidRPr="009545DC">
        <w:rPr>
          <w:rFonts w:ascii="Times New Roman" w:hAnsi="Times New Roman"/>
          <w:sz w:val="28"/>
          <w:szCs w:val="28"/>
        </w:rPr>
        <w:t xml:space="preserve"> составе и объеме раскрытие неограниченному кругу лиц представляемой в Центральный банк Российской Федерации в соответствии с Федеральным </w:t>
      </w:r>
      <w:hyperlink r:id="rId8">
        <w:r w:rsidR="00154BE4" w:rsidRPr="009545DC">
          <w:rPr>
            <w:rFonts w:ascii="Times New Roman" w:hAnsi="Times New Roman"/>
            <w:sz w:val="28"/>
            <w:szCs w:val="28"/>
          </w:rPr>
          <w:t>законом</w:t>
        </w:r>
      </w:hyperlink>
      <w:r w:rsidR="00154BE4" w:rsidRPr="009545DC">
        <w:rPr>
          <w:rFonts w:ascii="Times New Roman" w:hAnsi="Times New Roman"/>
          <w:sz w:val="28"/>
          <w:szCs w:val="28"/>
        </w:rPr>
        <w:t xml:space="preserve"> </w:t>
      </w:r>
      <w:r w:rsidR="007F2E5B">
        <w:rPr>
          <w:rFonts w:ascii="Times New Roman" w:hAnsi="Times New Roman"/>
          <w:sz w:val="28"/>
          <w:szCs w:val="28"/>
        </w:rPr>
        <w:t>«</w:t>
      </w:r>
      <w:r w:rsidR="00154BE4" w:rsidRPr="009545DC">
        <w:rPr>
          <w:rFonts w:ascii="Times New Roman" w:hAnsi="Times New Roman"/>
          <w:sz w:val="28"/>
          <w:szCs w:val="28"/>
        </w:rPr>
        <w:t>О негосударственных пенсионных фондах</w:t>
      </w:r>
      <w:r w:rsidR="007F2E5B">
        <w:rPr>
          <w:rFonts w:ascii="Times New Roman" w:hAnsi="Times New Roman"/>
          <w:sz w:val="28"/>
          <w:szCs w:val="28"/>
        </w:rPr>
        <w:t>»</w:t>
      </w:r>
      <w:r w:rsidR="00154BE4" w:rsidRPr="009545DC">
        <w:rPr>
          <w:rFonts w:ascii="Times New Roman" w:hAnsi="Times New Roman"/>
          <w:sz w:val="28"/>
          <w:szCs w:val="28"/>
        </w:rPr>
        <w:t xml:space="preserve"> информации о структуре и составе акционеров негосударственного пенсионного фонда, в том числе о лицах, под контролем или значительным влиянием которых находится негосударственный пенсионный фонд</w:t>
      </w:r>
      <w:r w:rsidR="007F2E5B">
        <w:rPr>
          <w:rFonts w:ascii="Times New Roman" w:hAnsi="Times New Roman"/>
          <w:sz w:val="28"/>
          <w:szCs w:val="28"/>
        </w:rPr>
        <w:t>.</w:t>
      </w:r>
    </w:p>
    <w:p w:rsidR="009545DC" w:rsidRDefault="007F2E5B" w:rsidP="0081669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4BE4" w:rsidRPr="00816693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предусмотренная пунктом 1 настоящего постановления,</w:t>
      </w:r>
      <w:r w:rsidR="00154BE4" w:rsidRPr="00816693">
        <w:rPr>
          <w:rFonts w:ascii="Times New Roman" w:hAnsi="Times New Roman"/>
          <w:sz w:val="28"/>
          <w:szCs w:val="28"/>
        </w:rPr>
        <w:t xml:space="preserve"> не подлежит раскрытию</w:t>
      </w:r>
      <w:r w:rsidR="00C50F32">
        <w:rPr>
          <w:rFonts w:ascii="Times New Roman" w:hAnsi="Times New Roman"/>
          <w:sz w:val="28"/>
          <w:szCs w:val="28"/>
        </w:rPr>
        <w:t xml:space="preserve"> </w:t>
      </w:r>
      <w:r w:rsidR="00C50F32" w:rsidRPr="009574EE">
        <w:rPr>
          <w:rFonts w:ascii="Times New Roman" w:hAnsi="Times New Roman"/>
          <w:sz w:val="28"/>
          <w:szCs w:val="28"/>
        </w:rPr>
        <w:t xml:space="preserve">либо </w:t>
      </w:r>
      <w:r w:rsidR="00253295">
        <w:rPr>
          <w:rFonts w:ascii="Times New Roman" w:hAnsi="Times New Roman"/>
          <w:sz w:val="28"/>
          <w:szCs w:val="28"/>
        </w:rPr>
        <w:t xml:space="preserve">подлежит </w:t>
      </w:r>
      <w:bookmarkStart w:id="0" w:name="_GoBack"/>
      <w:bookmarkEnd w:id="0"/>
      <w:r w:rsidR="00C50F32" w:rsidRPr="009574EE">
        <w:rPr>
          <w:rFonts w:ascii="Times New Roman" w:hAnsi="Times New Roman"/>
          <w:sz w:val="28"/>
          <w:szCs w:val="28"/>
        </w:rPr>
        <w:t>раскрытию в ограниченном составе и объеме</w:t>
      </w:r>
      <w:r w:rsidR="00C50F32">
        <w:rPr>
          <w:rFonts w:ascii="Times New Roman" w:hAnsi="Times New Roman"/>
          <w:sz w:val="28"/>
          <w:szCs w:val="28"/>
        </w:rPr>
        <w:t xml:space="preserve"> </w:t>
      </w:r>
      <w:r w:rsidR="00154BE4" w:rsidRPr="00816693">
        <w:rPr>
          <w:rFonts w:ascii="Times New Roman" w:hAnsi="Times New Roman"/>
          <w:sz w:val="28"/>
          <w:szCs w:val="28"/>
        </w:rPr>
        <w:t xml:space="preserve">в случае </w:t>
      </w:r>
      <w:r w:rsidR="009A0855">
        <w:rPr>
          <w:rFonts w:ascii="Times New Roman" w:hAnsi="Times New Roman"/>
          <w:sz w:val="28"/>
          <w:szCs w:val="28"/>
        </w:rPr>
        <w:t>представления</w:t>
      </w:r>
      <w:r w:rsidR="00154BE4" w:rsidRPr="00816693">
        <w:rPr>
          <w:rFonts w:ascii="Times New Roman" w:hAnsi="Times New Roman"/>
          <w:sz w:val="28"/>
          <w:szCs w:val="28"/>
        </w:rPr>
        <w:t xml:space="preserve"> негосударственным пенсионным фондом</w:t>
      </w:r>
      <w:r>
        <w:rPr>
          <w:rFonts w:ascii="Times New Roman" w:hAnsi="Times New Roman"/>
          <w:sz w:val="28"/>
          <w:szCs w:val="28"/>
        </w:rPr>
        <w:t xml:space="preserve"> в</w:t>
      </w:r>
      <w:r w:rsidR="00154BE4" w:rsidRPr="00816693">
        <w:rPr>
          <w:rFonts w:ascii="Times New Roman" w:hAnsi="Times New Roman"/>
          <w:sz w:val="28"/>
          <w:szCs w:val="28"/>
        </w:rPr>
        <w:t xml:space="preserve"> </w:t>
      </w:r>
      <w:r w:rsidRPr="00816693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ый</w:t>
      </w:r>
      <w:r w:rsidRPr="00816693">
        <w:rPr>
          <w:rFonts w:ascii="Times New Roman" w:hAnsi="Times New Roman"/>
          <w:sz w:val="28"/>
          <w:szCs w:val="28"/>
        </w:rPr>
        <w:t xml:space="preserve"> </w:t>
      </w:r>
      <w:r w:rsidR="00154BE4" w:rsidRPr="00816693">
        <w:rPr>
          <w:rFonts w:ascii="Times New Roman" w:hAnsi="Times New Roman"/>
          <w:sz w:val="28"/>
          <w:szCs w:val="28"/>
        </w:rPr>
        <w:lastRenderedPageBreak/>
        <w:t>банк Российской Федерации</w:t>
      </w:r>
      <w:r w:rsidR="009A0855">
        <w:rPr>
          <w:rFonts w:ascii="Times New Roman" w:hAnsi="Times New Roman"/>
          <w:sz w:val="28"/>
          <w:szCs w:val="28"/>
        </w:rPr>
        <w:t xml:space="preserve"> информации</w:t>
      </w:r>
      <w:r w:rsidR="00154BE4" w:rsidRPr="00816693">
        <w:rPr>
          <w:rFonts w:ascii="Times New Roman" w:hAnsi="Times New Roman"/>
          <w:sz w:val="28"/>
          <w:szCs w:val="28"/>
        </w:rPr>
        <w:t xml:space="preserve"> о принят</w:t>
      </w:r>
      <w:r w:rsidR="009A0855">
        <w:rPr>
          <w:rFonts w:ascii="Times New Roman" w:hAnsi="Times New Roman"/>
          <w:sz w:val="28"/>
          <w:szCs w:val="28"/>
        </w:rPr>
        <w:t xml:space="preserve">ом </w:t>
      </w:r>
      <w:r w:rsidR="00154BE4" w:rsidRPr="00816693">
        <w:rPr>
          <w:rFonts w:ascii="Times New Roman" w:hAnsi="Times New Roman"/>
          <w:sz w:val="28"/>
          <w:szCs w:val="28"/>
        </w:rPr>
        <w:t>решени</w:t>
      </w:r>
      <w:r w:rsidR="009A08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указанном в пункте 1 настоящего постановления</w:t>
      </w:r>
      <w:r w:rsidR="009545DC">
        <w:rPr>
          <w:rFonts w:ascii="Times New Roman" w:hAnsi="Times New Roman"/>
          <w:sz w:val="28"/>
          <w:szCs w:val="28"/>
        </w:rPr>
        <w:t>.</w:t>
      </w:r>
    </w:p>
    <w:p w:rsidR="00B44199" w:rsidRDefault="007F2E5B" w:rsidP="005875C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5C8">
        <w:rPr>
          <w:rFonts w:ascii="Times New Roman" w:hAnsi="Times New Roman"/>
          <w:sz w:val="28"/>
          <w:szCs w:val="28"/>
        </w:rPr>
        <w:t xml:space="preserve">. </w:t>
      </w:r>
      <w:r w:rsidR="005875C8">
        <w:rPr>
          <w:rFonts w:ascii="Times New Roman" w:eastAsiaTheme="minorHAnsi" w:hAnsi="Times New Roman"/>
          <w:sz w:val="28"/>
          <w:szCs w:val="28"/>
        </w:rPr>
        <w:t>Признать утратившим</w:t>
      </w:r>
      <w:r w:rsidR="00B44199">
        <w:rPr>
          <w:rFonts w:ascii="Times New Roman" w:eastAsiaTheme="minorHAnsi" w:hAnsi="Times New Roman"/>
          <w:sz w:val="28"/>
          <w:szCs w:val="28"/>
        </w:rPr>
        <w:t>и</w:t>
      </w:r>
      <w:r w:rsidR="005875C8">
        <w:rPr>
          <w:rFonts w:ascii="Times New Roman" w:eastAsiaTheme="minorHAnsi" w:hAnsi="Times New Roman"/>
          <w:sz w:val="28"/>
          <w:szCs w:val="28"/>
        </w:rPr>
        <w:t xml:space="preserve"> силу</w:t>
      </w:r>
      <w:r w:rsidR="00B44199">
        <w:rPr>
          <w:rFonts w:ascii="Times New Roman" w:eastAsiaTheme="minorHAnsi" w:hAnsi="Times New Roman"/>
          <w:sz w:val="28"/>
          <w:szCs w:val="28"/>
        </w:rPr>
        <w:t>:</w:t>
      </w:r>
    </w:p>
    <w:p w:rsidR="005875C8" w:rsidRDefault="005875C8" w:rsidP="005875C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</w:pPr>
      <w:r w:rsidRPr="005875C8">
        <w:rPr>
          <w:rFonts w:ascii="Times New Roman" w:eastAsiaTheme="minorHAnsi" w:hAnsi="Times New Roman"/>
          <w:sz w:val="28"/>
          <w:szCs w:val="28"/>
        </w:rPr>
        <w:t>постановление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28 сентября 2018 г. № 1150 </w:t>
      </w:r>
      <w:r w:rsidR="00B16CD3">
        <w:rPr>
          <w:rFonts w:ascii="Times New Roman" w:eastAsiaTheme="minorHAnsi" w:hAnsi="Times New Roman"/>
          <w:sz w:val="28"/>
          <w:szCs w:val="28"/>
        </w:rPr>
        <w:t>«</w:t>
      </w:r>
      <w:r w:rsidRPr="002865CF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Об информации, не подлежащей раскрытию негосударственным пенсионным фондом, управляющей компанией, осуществляющей инвестирование средств пенсионных накоплений</w:t>
      </w:r>
      <w:r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865CF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43FA0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Собрание законодательства Р</w:t>
      </w:r>
      <w:r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043FA0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Pr="00043FA0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, 2018, № 41, ст. 6245)</w:t>
      </w:r>
      <w:r w:rsidR="00B44199">
        <w:rPr>
          <w:rStyle w:val="pt-a0"/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B669B" w:rsidRDefault="002B669B" w:rsidP="005875C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27 декабря 2004 г. № 853 «</w:t>
      </w:r>
      <w:r w:rsidRPr="00B71F80">
        <w:rPr>
          <w:rFonts w:ascii="Times New Roman" w:hAnsi="Times New Roman"/>
          <w:sz w:val="28"/>
          <w:szCs w:val="28"/>
        </w:rPr>
        <w:t>О порядке поддержания 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F80">
        <w:rPr>
          <w:rFonts w:ascii="Times New Roman" w:hAnsi="Times New Roman"/>
          <w:sz w:val="28"/>
          <w:szCs w:val="28"/>
        </w:rPr>
        <w:t>собственных средств (капитала)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F80">
        <w:rPr>
          <w:rFonts w:ascii="Times New Roman" w:hAnsi="Times New Roman"/>
          <w:sz w:val="28"/>
          <w:szCs w:val="28"/>
        </w:rPr>
        <w:t>управляющей 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F80">
        <w:rPr>
          <w:rFonts w:ascii="Times New Roman" w:hAnsi="Times New Roman"/>
          <w:sz w:val="28"/>
          <w:szCs w:val="28"/>
        </w:rPr>
        <w:t>и специализированного депозитария 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F80">
        <w:rPr>
          <w:rFonts w:ascii="Times New Roman" w:hAnsi="Times New Roman"/>
          <w:sz w:val="28"/>
          <w:szCs w:val="28"/>
        </w:rPr>
        <w:t>объема обслуживаемых активов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eastAsiaTheme="minorHAnsi" w:hAnsi="Times New Roman"/>
          <w:sz w:val="28"/>
          <w:szCs w:val="28"/>
        </w:rPr>
        <w:t>Собрание законодательства Российской Федерации, 2004, № 52, ст. 5517; 2011, № 36, ст. 5148).</w:t>
      </w:r>
    </w:p>
    <w:p w:rsidR="005875C8" w:rsidRDefault="005875C8" w:rsidP="00043FA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5C8" w:rsidRDefault="005875C8" w:rsidP="00043FA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95B" w:rsidRDefault="00D8395B" w:rsidP="0076335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63357" w:rsidRPr="00DF6DFD" w:rsidRDefault="00763357" w:rsidP="0083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6DF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84657" w:rsidRDefault="00837FF6" w:rsidP="00837FF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</w:t>
      </w:r>
      <w:r w:rsidR="00763357" w:rsidRPr="00DF6DFD">
        <w:rPr>
          <w:rFonts w:ascii="Times New Roman" w:hAnsi="Times New Roman"/>
          <w:sz w:val="28"/>
          <w:szCs w:val="28"/>
        </w:rPr>
        <w:t xml:space="preserve">Российской Федерации                                 </w:t>
      </w:r>
      <w:r w:rsidR="00763357">
        <w:rPr>
          <w:rFonts w:ascii="Times New Roman" w:hAnsi="Times New Roman"/>
          <w:sz w:val="28"/>
          <w:szCs w:val="28"/>
        </w:rPr>
        <w:t xml:space="preserve">          </w:t>
      </w:r>
      <w:r w:rsidR="00763357" w:rsidRPr="00DF6DFD">
        <w:rPr>
          <w:rFonts w:ascii="Times New Roman" w:hAnsi="Times New Roman"/>
          <w:sz w:val="28"/>
          <w:szCs w:val="28"/>
        </w:rPr>
        <w:t xml:space="preserve">                   </w:t>
      </w:r>
      <w:r w:rsidR="00763357">
        <w:rPr>
          <w:rFonts w:ascii="Times New Roman" w:hAnsi="Times New Roman"/>
          <w:sz w:val="28"/>
          <w:szCs w:val="28"/>
        </w:rPr>
        <w:t xml:space="preserve">       </w:t>
      </w:r>
      <w:r w:rsidR="00763357" w:rsidRPr="00DF6DFD">
        <w:rPr>
          <w:rFonts w:ascii="Times New Roman" w:hAnsi="Times New Roman"/>
          <w:sz w:val="28"/>
          <w:szCs w:val="28"/>
        </w:rPr>
        <w:t xml:space="preserve">   </w:t>
      </w:r>
      <w:r w:rsidR="00763357" w:rsidRPr="0074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357">
        <w:rPr>
          <w:rFonts w:ascii="Times New Roman" w:hAnsi="Times New Roman"/>
          <w:sz w:val="28"/>
          <w:szCs w:val="28"/>
        </w:rPr>
        <w:t>М</w:t>
      </w:r>
      <w:r w:rsidR="00763357" w:rsidRPr="00DF6DFD">
        <w:rPr>
          <w:rFonts w:ascii="Times New Roman" w:hAnsi="Times New Roman"/>
          <w:sz w:val="28"/>
          <w:szCs w:val="28"/>
        </w:rPr>
        <w:t>.М</w:t>
      </w:r>
      <w:r w:rsidR="00763357">
        <w:rPr>
          <w:rFonts w:ascii="Times New Roman" w:hAnsi="Times New Roman"/>
          <w:sz w:val="28"/>
          <w:szCs w:val="28"/>
        </w:rPr>
        <w:t>ишустин</w:t>
      </w:r>
      <w:proofErr w:type="spellEnd"/>
    </w:p>
    <w:sectPr w:rsidR="00B84657" w:rsidSect="005E2A99">
      <w:headerReference w:type="default" r:id="rId9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F9" w:rsidRDefault="00211FF9">
      <w:pPr>
        <w:spacing w:after="0" w:line="240" w:lineRule="auto"/>
      </w:pPr>
      <w:r>
        <w:separator/>
      </w:r>
    </w:p>
  </w:endnote>
  <w:endnote w:type="continuationSeparator" w:id="0">
    <w:p w:rsidR="00211FF9" w:rsidRDefault="0021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F9" w:rsidRDefault="00211FF9">
      <w:pPr>
        <w:spacing w:after="0" w:line="240" w:lineRule="auto"/>
      </w:pPr>
      <w:r>
        <w:separator/>
      </w:r>
    </w:p>
  </w:footnote>
  <w:footnote w:type="continuationSeparator" w:id="0">
    <w:p w:rsidR="00211FF9" w:rsidRDefault="0021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75" w:rsidRPr="00964A83" w:rsidRDefault="00AE4875" w:rsidP="000806BE">
    <w:pPr>
      <w:pStyle w:val="a3"/>
      <w:rPr>
        <w:rFonts w:ascii="Times New Roman" w:hAnsi="Times New Roman"/>
        <w:sz w:val="28"/>
      </w:rPr>
    </w:pPr>
  </w:p>
  <w:p w:rsidR="00AE4875" w:rsidRDefault="00AE48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2063"/>
    <w:multiLevelType w:val="hybridMultilevel"/>
    <w:tmpl w:val="583427DC"/>
    <w:lvl w:ilvl="0" w:tplc="B8D40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F56560"/>
    <w:multiLevelType w:val="hybridMultilevel"/>
    <w:tmpl w:val="9972414E"/>
    <w:lvl w:ilvl="0" w:tplc="2188C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7"/>
    <w:rsid w:val="00043FA0"/>
    <w:rsid w:val="000806BE"/>
    <w:rsid w:val="000A36DE"/>
    <w:rsid w:val="000B1AA7"/>
    <w:rsid w:val="00154BE4"/>
    <w:rsid w:val="00154D6C"/>
    <w:rsid w:val="001637E3"/>
    <w:rsid w:val="001A3119"/>
    <w:rsid w:val="00211FF9"/>
    <w:rsid w:val="00222A7E"/>
    <w:rsid w:val="00253295"/>
    <w:rsid w:val="00275CB9"/>
    <w:rsid w:val="002B669B"/>
    <w:rsid w:val="002C0D2F"/>
    <w:rsid w:val="003275AE"/>
    <w:rsid w:val="00363703"/>
    <w:rsid w:val="00375BAB"/>
    <w:rsid w:val="003C7584"/>
    <w:rsid w:val="00460215"/>
    <w:rsid w:val="00492AF6"/>
    <w:rsid w:val="00513FD0"/>
    <w:rsid w:val="00522F35"/>
    <w:rsid w:val="00570236"/>
    <w:rsid w:val="005875C8"/>
    <w:rsid w:val="005E2A99"/>
    <w:rsid w:val="00662DA7"/>
    <w:rsid w:val="006A3622"/>
    <w:rsid w:val="006B439A"/>
    <w:rsid w:val="006F7D24"/>
    <w:rsid w:val="00763357"/>
    <w:rsid w:val="007D5AA9"/>
    <w:rsid w:val="007F2E5B"/>
    <w:rsid w:val="00816693"/>
    <w:rsid w:val="00837FF6"/>
    <w:rsid w:val="008F5905"/>
    <w:rsid w:val="00931418"/>
    <w:rsid w:val="009545DC"/>
    <w:rsid w:val="009574EE"/>
    <w:rsid w:val="00976A4E"/>
    <w:rsid w:val="009823DB"/>
    <w:rsid w:val="009A0855"/>
    <w:rsid w:val="009F29F7"/>
    <w:rsid w:val="00A80C4C"/>
    <w:rsid w:val="00AA33DA"/>
    <w:rsid w:val="00AE4875"/>
    <w:rsid w:val="00AF21F4"/>
    <w:rsid w:val="00B16CD3"/>
    <w:rsid w:val="00B44199"/>
    <w:rsid w:val="00B84657"/>
    <w:rsid w:val="00B91AF9"/>
    <w:rsid w:val="00BB518B"/>
    <w:rsid w:val="00C331CD"/>
    <w:rsid w:val="00C50F32"/>
    <w:rsid w:val="00C70F3C"/>
    <w:rsid w:val="00CC068A"/>
    <w:rsid w:val="00CC3DCB"/>
    <w:rsid w:val="00CE1772"/>
    <w:rsid w:val="00D56CD2"/>
    <w:rsid w:val="00D8395B"/>
    <w:rsid w:val="00E076EA"/>
    <w:rsid w:val="00E12C72"/>
    <w:rsid w:val="00E21B30"/>
    <w:rsid w:val="00E3050F"/>
    <w:rsid w:val="00E72AB8"/>
    <w:rsid w:val="00F625A9"/>
    <w:rsid w:val="00F805EB"/>
    <w:rsid w:val="00F91B88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575"/>
  <w15:chartTrackingRefBased/>
  <w15:docId w15:val="{A5958865-1A87-4660-B795-50813A5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5B"/>
    <w:pPr>
      <w:spacing w:after="20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63357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357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357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1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B1AA7"/>
    <w:pPr>
      <w:ind w:left="720"/>
      <w:contextualSpacing/>
    </w:pPr>
  </w:style>
  <w:style w:type="character" w:customStyle="1" w:styleId="pt-a0">
    <w:name w:val="pt-a0"/>
    <w:basedOn w:val="a0"/>
    <w:rsid w:val="00043FA0"/>
  </w:style>
  <w:style w:type="character" w:styleId="aa">
    <w:name w:val="annotation reference"/>
    <w:basedOn w:val="a0"/>
    <w:uiPriority w:val="99"/>
    <w:semiHidden/>
    <w:unhideWhenUsed/>
    <w:rsid w:val="007F2E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2E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2E5B"/>
    <w:rPr>
      <w:rFonts w:ascii="Calibri" w:eastAsia="Times New Roman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2E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2E5B"/>
    <w:rPr>
      <w:rFonts w:ascii="Calibri" w:eastAsia="Times New Roman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239D6523C7CF59BFDE9917D41854DF5E76A317AB350EB5D1881D2CBDAB3526601DDC0A40F2605C7CDCCA058k0I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3855-8160-4A1B-8CC6-EA262A0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Волков Андрей Юрьевич</cp:lastModifiedBy>
  <cp:revision>20</cp:revision>
  <cp:lastPrinted>2023-01-26T15:51:00Z</cp:lastPrinted>
  <dcterms:created xsi:type="dcterms:W3CDTF">2022-12-23T12:19:00Z</dcterms:created>
  <dcterms:modified xsi:type="dcterms:W3CDTF">2023-01-27T09:59:00Z</dcterms:modified>
</cp:coreProperties>
</file>