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B53E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76BB2" w:rsidRPr="00476BB2" w:rsidRDefault="00124575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 xml:space="preserve">к проекту </w:t>
      </w:r>
      <w:r w:rsidR="00476BB2">
        <w:rPr>
          <w:rFonts w:ascii="Times New Roman" w:hAnsi="Times New Roman" w:cs="Times New Roman"/>
          <w:b/>
          <w:sz w:val="28"/>
        </w:rPr>
        <w:t>приказа</w:t>
      </w:r>
      <w:r w:rsidR="00476BB2" w:rsidRPr="00476BB2">
        <w:rPr>
          <w:rFonts w:ascii="Times New Roman" w:hAnsi="Times New Roman" w:cs="Times New Roman"/>
          <w:b/>
          <w:sz w:val="28"/>
        </w:rPr>
        <w:t xml:space="preserve"> Министерства финансов Российской Федерации</w:t>
      </w:r>
    </w:p>
    <w:p w:rsidR="00124575" w:rsidRDefault="00DD0F50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BF00BA" w:rsidRPr="00BF00BA">
        <w:rPr>
          <w:rFonts w:ascii="Times New Roman" w:hAnsi="Times New Roman" w:cs="Times New Roman"/>
          <w:b/>
          <w:sz w:val="28"/>
        </w:rPr>
        <w:t>О порядке формирования и ведения справочника мероприятий (результатов) структурных элементов государственных программ (комплексных программ) Российской Федерации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476BB2" w:rsidRDefault="00476BB2" w:rsidP="00476B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00BA" w:rsidRDefault="00E467CA" w:rsidP="0063193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476BB2">
        <w:rPr>
          <w:rFonts w:ascii="Times New Roman" w:hAnsi="Times New Roman" w:cs="Times New Roman"/>
          <w:sz w:val="28"/>
        </w:rPr>
        <w:t xml:space="preserve">приказа </w:t>
      </w:r>
      <w:r w:rsidR="00476BB2" w:rsidRPr="00476BB2">
        <w:rPr>
          <w:rFonts w:ascii="Times New Roman" w:hAnsi="Times New Roman" w:cs="Times New Roman"/>
          <w:sz w:val="28"/>
        </w:rPr>
        <w:t>Министерства финансов Росси</w:t>
      </w:r>
      <w:r w:rsidR="00476BB2">
        <w:rPr>
          <w:rFonts w:ascii="Times New Roman" w:hAnsi="Times New Roman" w:cs="Times New Roman"/>
          <w:sz w:val="28"/>
        </w:rPr>
        <w:t xml:space="preserve">йской Федерации </w:t>
      </w:r>
      <w:r w:rsidR="00DA250B">
        <w:rPr>
          <w:rFonts w:ascii="Times New Roman" w:hAnsi="Times New Roman" w:cs="Times New Roman"/>
          <w:sz w:val="28"/>
        </w:rPr>
        <w:br/>
      </w:r>
      <w:r w:rsidR="00DD0F50">
        <w:rPr>
          <w:rFonts w:ascii="Times New Roman" w:hAnsi="Times New Roman" w:cs="Times New Roman"/>
          <w:sz w:val="28"/>
        </w:rPr>
        <w:t>«</w:t>
      </w:r>
      <w:r w:rsidR="00BF00BA" w:rsidRPr="00BF00BA">
        <w:rPr>
          <w:rFonts w:ascii="Times New Roman" w:hAnsi="Times New Roman" w:cs="Times New Roman"/>
          <w:sz w:val="28"/>
        </w:rPr>
        <w:t>О порядке формирования и ведения справочника мероприятий (результатов) структурных элементов государственных программ (комплексных программ) Российской Федерации</w:t>
      </w:r>
      <w:r w:rsidR="00DD0F50">
        <w:rPr>
          <w:rFonts w:ascii="Times New Roman" w:hAnsi="Times New Roman" w:cs="Times New Roman"/>
          <w:sz w:val="28"/>
        </w:rPr>
        <w:t xml:space="preserve">» (далее – Проект приказа) </w:t>
      </w:r>
      <w:r w:rsidR="00DA250B" w:rsidRPr="00DA250B">
        <w:rPr>
          <w:rFonts w:ascii="Times New Roman" w:hAnsi="Times New Roman" w:cs="Times New Roman"/>
          <w:sz w:val="28"/>
        </w:rPr>
        <w:t xml:space="preserve">разработан </w:t>
      </w:r>
      <w:r w:rsidR="00AC27E0" w:rsidRPr="00AC27E0">
        <w:rPr>
          <w:rFonts w:ascii="Times New Roman" w:hAnsi="Times New Roman" w:cs="Times New Roman"/>
          <w:sz w:val="28"/>
        </w:rPr>
        <w:t xml:space="preserve">в соответствии с пунктом 15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 мая 2021 г. № 786, а также во исполнение пункта 2 Плана-графика реализации предложений по однократному использованию информации, формируемой в </w:t>
      </w:r>
      <w:r w:rsidR="003B2241">
        <w:rPr>
          <w:rFonts w:ascii="Times New Roman" w:hAnsi="Times New Roman" w:cs="Times New Roman"/>
          <w:sz w:val="28"/>
        </w:rPr>
        <w:t>обоснованиях бюджетных ассигнований</w:t>
      </w:r>
      <w:r w:rsidR="00AC27E0" w:rsidRPr="00AC27E0">
        <w:rPr>
          <w:rFonts w:ascii="Times New Roman" w:hAnsi="Times New Roman" w:cs="Times New Roman"/>
          <w:sz w:val="28"/>
        </w:rPr>
        <w:t>, при подготовке паспортов проектов и внесений в них изменений, утвержденного Заместителем Председателя Правительства Российской Федерации – Руководителем Аппарата Правител</w:t>
      </w:r>
      <w:r w:rsidR="00631934">
        <w:rPr>
          <w:rFonts w:ascii="Times New Roman" w:hAnsi="Times New Roman" w:cs="Times New Roman"/>
          <w:sz w:val="28"/>
        </w:rPr>
        <w:t>ьства Российской Федерации Д.Ю. </w:t>
      </w:r>
      <w:r w:rsidR="00AC27E0" w:rsidRPr="00AC27E0">
        <w:rPr>
          <w:rFonts w:ascii="Times New Roman" w:hAnsi="Times New Roman" w:cs="Times New Roman"/>
          <w:sz w:val="28"/>
        </w:rPr>
        <w:t>Григоренко от 3 августа 2022 г. № ДГ-П6-13050</w:t>
      </w:r>
      <w:r w:rsidR="00631934">
        <w:rPr>
          <w:rFonts w:ascii="Times New Roman" w:hAnsi="Times New Roman" w:cs="Times New Roman"/>
          <w:sz w:val="28"/>
        </w:rPr>
        <w:t>.</w:t>
      </w:r>
    </w:p>
    <w:p w:rsidR="00631934" w:rsidRDefault="00631934" w:rsidP="009346BF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Проектом приказа предлагается утвердить </w:t>
      </w:r>
      <w:r w:rsidRPr="00BF00BA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ок</w:t>
      </w:r>
      <w:r w:rsidRPr="00BF00BA">
        <w:rPr>
          <w:rFonts w:ascii="Times New Roman" w:hAnsi="Times New Roman" w:cs="Times New Roman"/>
          <w:sz w:val="28"/>
        </w:rPr>
        <w:t xml:space="preserve"> формирования и ведения справочника мероприятий (результатов) структурных элементов государственных программ (комплексных программ) Российской Федерации</w:t>
      </w:r>
      <w:r w:rsidR="009346BF">
        <w:rPr>
          <w:rFonts w:ascii="Times New Roman" w:hAnsi="Times New Roman" w:cs="Times New Roman"/>
          <w:sz w:val="28"/>
        </w:rPr>
        <w:t xml:space="preserve">, который </w:t>
      </w:r>
      <w:r>
        <w:rPr>
          <w:rFonts w:ascii="Times New Roman" w:hAnsi="Times New Roman" w:cs="Times New Roman"/>
          <w:sz w:val="28"/>
        </w:rPr>
        <w:t>предусматривает</w:t>
      </w:r>
      <w:r w:rsidR="00F42AF5">
        <w:rPr>
          <w:rFonts w:ascii="Times New Roman" w:hAnsi="Times New Roman" w:cs="Times New Roman"/>
          <w:sz w:val="28"/>
        </w:rPr>
        <w:t xml:space="preserve"> в том числе</w:t>
      </w:r>
      <w:r>
        <w:rPr>
          <w:rFonts w:ascii="Times New Roman" w:hAnsi="Times New Roman" w:cs="Times New Roman"/>
          <w:sz w:val="28"/>
        </w:rPr>
        <w:t>, что формирование и ведение с</w:t>
      </w:r>
      <w:r w:rsidRPr="00631934">
        <w:rPr>
          <w:rFonts w:ascii="Times New Roman" w:hAnsi="Times New Roman" w:cs="Times New Roman"/>
          <w:sz w:val="28"/>
        </w:rPr>
        <w:t xml:space="preserve">правочника мероприятий (результатов) осуществляется Министерством финансов Российской Федерации в электронной форме в государственной интегрированной информационной системе управления общественными финансами </w:t>
      </w:r>
      <w:r w:rsidR="00F42AF5">
        <w:rPr>
          <w:rFonts w:ascii="Times New Roman" w:hAnsi="Times New Roman" w:cs="Times New Roman"/>
          <w:sz w:val="28"/>
        </w:rPr>
        <w:t>«</w:t>
      </w:r>
      <w:r w:rsidRPr="00631934">
        <w:rPr>
          <w:rFonts w:ascii="Times New Roman" w:hAnsi="Times New Roman" w:cs="Times New Roman"/>
          <w:sz w:val="28"/>
        </w:rPr>
        <w:t>Электронный бюджет</w:t>
      </w:r>
      <w:r w:rsidR="00F42AF5">
        <w:rPr>
          <w:rFonts w:ascii="Times New Roman" w:hAnsi="Times New Roman" w:cs="Times New Roman"/>
          <w:sz w:val="28"/>
        </w:rPr>
        <w:t>»</w:t>
      </w:r>
      <w:r w:rsidRPr="0063193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631934" w:rsidRDefault="00631934" w:rsidP="0063193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31934" w:rsidRDefault="00631934" w:rsidP="0063193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31934">
        <w:rPr>
          <w:rFonts w:ascii="Times New Roman" w:hAnsi="Times New Roman" w:cs="Times New Roman"/>
          <w:sz w:val="28"/>
        </w:rPr>
        <w:t xml:space="preserve"> </w:t>
      </w:r>
    </w:p>
    <w:sectPr w:rsidR="00631934" w:rsidSect="00C00D29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8B" w:rsidRDefault="005E5E8B" w:rsidP="00C00D29">
      <w:pPr>
        <w:spacing w:after="0" w:line="240" w:lineRule="auto"/>
      </w:pPr>
      <w:r>
        <w:separator/>
      </w:r>
    </w:p>
  </w:endnote>
  <w:endnote w:type="continuationSeparator" w:id="0">
    <w:p w:rsidR="005E5E8B" w:rsidRDefault="005E5E8B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8B" w:rsidRDefault="005E5E8B" w:rsidP="00C00D29">
      <w:pPr>
        <w:spacing w:after="0" w:line="240" w:lineRule="auto"/>
      </w:pPr>
      <w:r>
        <w:separator/>
      </w:r>
    </w:p>
  </w:footnote>
  <w:footnote w:type="continuationSeparator" w:id="0">
    <w:p w:rsidR="005E5E8B" w:rsidRDefault="005E5E8B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/>
    <w:sdtContent>
      <w:p w:rsidR="00C00D29" w:rsidRDefault="00C00D29">
        <w:pPr>
          <w:pStyle w:val="a5"/>
          <w:jc w:val="center"/>
        </w:pPr>
        <w:r w:rsidRPr="00C00D29">
          <w:rPr>
            <w:rFonts w:ascii="Times New Roman" w:hAnsi="Times New Roman" w:cs="Times New Roman"/>
          </w:rPr>
          <w:fldChar w:fldCharType="begin"/>
        </w:r>
        <w:r w:rsidRPr="00C00D29">
          <w:rPr>
            <w:rFonts w:ascii="Times New Roman" w:hAnsi="Times New Roman" w:cs="Times New Roman"/>
          </w:rPr>
          <w:instrText>PAGE   \* MERGEFORMAT</w:instrText>
        </w:r>
        <w:r w:rsidRPr="00C00D29">
          <w:rPr>
            <w:rFonts w:ascii="Times New Roman" w:hAnsi="Times New Roman" w:cs="Times New Roman"/>
          </w:rPr>
          <w:fldChar w:fldCharType="separate"/>
        </w:r>
        <w:r w:rsidR="006F2EF9">
          <w:rPr>
            <w:rFonts w:ascii="Times New Roman" w:hAnsi="Times New Roman" w:cs="Times New Roman"/>
            <w:noProof/>
          </w:rPr>
          <w:t>2</w:t>
        </w:r>
        <w:r w:rsidRPr="00C00D29">
          <w:rPr>
            <w:rFonts w:ascii="Times New Roman" w:hAnsi="Times New Roman" w:cs="Times New Roman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124575"/>
    <w:rsid w:val="0024207A"/>
    <w:rsid w:val="002A2DEB"/>
    <w:rsid w:val="002D557C"/>
    <w:rsid w:val="002D785F"/>
    <w:rsid w:val="003B2241"/>
    <w:rsid w:val="003F7056"/>
    <w:rsid w:val="00444F40"/>
    <w:rsid w:val="00476BB2"/>
    <w:rsid w:val="004B739C"/>
    <w:rsid w:val="004E45ED"/>
    <w:rsid w:val="005229DD"/>
    <w:rsid w:val="00532965"/>
    <w:rsid w:val="00566350"/>
    <w:rsid w:val="005E5E8B"/>
    <w:rsid w:val="00631934"/>
    <w:rsid w:val="0069730F"/>
    <w:rsid w:val="006A1373"/>
    <w:rsid w:val="006C35AE"/>
    <w:rsid w:val="006F2E5F"/>
    <w:rsid w:val="006F2EF9"/>
    <w:rsid w:val="0074237B"/>
    <w:rsid w:val="00742D49"/>
    <w:rsid w:val="007610B2"/>
    <w:rsid w:val="0079505E"/>
    <w:rsid w:val="008A0053"/>
    <w:rsid w:val="009132B3"/>
    <w:rsid w:val="00917CB0"/>
    <w:rsid w:val="00923741"/>
    <w:rsid w:val="009346BF"/>
    <w:rsid w:val="009F6D47"/>
    <w:rsid w:val="00A02C18"/>
    <w:rsid w:val="00A20111"/>
    <w:rsid w:val="00A21E47"/>
    <w:rsid w:val="00A701F5"/>
    <w:rsid w:val="00AC27E0"/>
    <w:rsid w:val="00B53E29"/>
    <w:rsid w:val="00B540E0"/>
    <w:rsid w:val="00B54F1E"/>
    <w:rsid w:val="00B56FCE"/>
    <w:rsid w:val="00BB3AEF"/>
    <w:rsid w:val="00BD27C1"/>
    <w:rsid w:val="00BF00BA"/>
    <w:rsid w:val="00C00D29"/>
    <w:rsid w:val="00C26FC4"/>
    <w:rsid w:val="00C672C7"/>
    <w:rsid w:val="00C92A98"/>
    <w:rsid w:val="00CB01EC"/>
    <w:rsid w:val="00CD5C90"/>
    <w:rsid w:val="00CF22F4"/>
    <w:rsid w:val="00D60845"/>
    <w:rsid w:val="00DA250B"/>
    <w:rsid w:val="00DD0F50"/>
    <w:rsid w:val="00E1087F"/>
    <w:rsid w:val="00E24EEC"/>
    <w:rsid w:val="00E2556E"/>
    <w:rsid w:val="00E467CA"/>
    <w:rsid w:val="00E500D7"/>
    <w:rsid w:val="00F267DB"/>
    <w:rsid w:val="00F34295"/>
    <w:rsid w:val="00F42AF5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4BB8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АНДРЕЕВНА</dc:creator>
  <cp:keywords/>
  <dc:description/>
  <cp:lastModifiedBy>Амирханян Людвик Сисакович</cp:lastModifiedBy>
  <cp:revision>6</cp:revision>
  <cp:lastPrinted>2021-06-02T18:14:00Z</cp:lastPrinted>
  <dcterms:created xsi:type="dcterms:W3CDTF">2022-12-09T12:20:00Z</dcterms:created>
  <dcterms:modified xsi:type="dcterms:W3CDTF">2022-12-09T13:30:00Z</dcterms:modified>
</cp:coreProperties>
</file>