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6F" w:rsidRPr="007D14B5" w:rsidRDefault="00D9536F" w:rsidP="00456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9536F" w:rsidRPr="007D14B5" w:rsidRDefault="00D9536F" w:rsidP="00993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4B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993584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993584" w:rsidRPr="00993584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99358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93584" w:rsidRPr="00993584">
        <w:rPr>
          <w:rFonts w:ascii="Times New Roman" w:hAnsi="Times New Roman" w:cs="Times New Roman"/>
          <w:b/>
          <w:sz w:val="28"/>
          <w:szCs w:val="28"/>
        </w:rPr>
        <w:t>«</w:t>
      </w:r>
      <w:r w:rsidR="00993584">
        <w:rPr>
          <w:rFonts w:ascii="Times New Roman" w:hAnsi="Times New Roman" w:cs="Times New Roman"/>
          <w:b/>
          <w:sz w:val="28"/>
          <w:szCs w:val="28"/>
        </w:rPr>
        <w:t>О внесении изменений в Федеральный закон «</w:t>
      </w:r>
      <w:r w:rsidR="00993584" w:rsidRPr="00993584">
        <w:rPr>
          <w:rFonts w:ascii="Times New Roman" w:hAnsi="Times New Roman" w:cs="Times New Roman"/>
          <w:b/>
          <w:sz w:val="28"/>
          <w:szCs w:val="28"/>
        </w:rPr>
        <w:t>Об инновационном центре «Сколково»</w:t>
      </w:r>
    </w:p>
    <w:p w:rsidR="0026489F" w:rsidRPr="00D9536F" w:rsidRDefault="0026489F" w:rsidP="00D95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584" w:rsidRPr="00993584" w:rsidRDefault="00993584" w:rsidP="009935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84">
        <w:rPr>
          <w:rFonts w:ascii="Times New Roman" w:hAnsi="Times New Roman" w:cs="Times New Roman"/>
          <w:sz w:val="28"/>
          <w:szCs w:val="28"/>
        </w:rPr>
        <w:t xml:space="preserve">Федеральным законом от 28 сентября 2010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93584">
        <w:rPr>
          <w:rFonts w:ascii="Times New Roman" w:hAnsi="Times New Roman" w:cs="Times New Roman"/>
          <w:sz w:val="28"/>
          <w:szCs w:val="28"/>
        </w:rPr>
        <w:t xml:space="preserve"> № 244-ФЗ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584">
        <w:rPr>
          <w:rFonts w:ascii="Times New Roman" w:hAnsi="Times New Roman" w:cs="Times New Roman"/>
          <w:sz w:val="28"/>
          <w:szCs w:val="28"/>
        </w:rPr>
        <w:t>инновационном центре «Сколково» предусмотрены меры государственной поддержки в виде предоставления субсидий из федерального бюджета на возмещение возникающих у лиц, участвующих в реализации про</w:t>
      </w:r>
      <w:r w:rsidR="00580EE6">
        <w:rPr>
          <w:rFonts w:ascii="Times New Roman" w:hAnsi="Times New Roman" w:cs="Times New Roman"/>
          <w:sz w:val="28"/>
          <w:szCs w:val="28"/>
        </w:rPr>
        <w:t>екта «Сколково», затрат на уплат</w:t>
      </w:r>
      <w:r w:rsidRPr="00993584">
        <w:rPr>
          <w:rFonts w:ascii="Times New Roman" w:hAnsi="Times New Roman" w:cs="Times New Roman"/>
          <w:sz w:val="28"/>
          <w:szCs w:val="28"/>
        </w:rPr>
        <w:t>у таможенной пошлины и налога на добавленную стоимость в отношении товаров, ввозимых для целей их использования при строительстве, оборудовании и техническом оснащении объектов недвижимости на территории центра «Сколково» или необходимых для осуществления исследовательской деятельности и коммерциализации ее результатов</w:t>
      </w:r>
      <w:r w:rsidR="00984850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 w:rsidRPr="00993584">
        <w:rPr>
          <w:rFonts w:ascii="Times New Roman" w:hAnsi="Times New Roman" w:cs="Times New Roman"/>
          <w:sz w:val="28"/>
          <w:szCs w:val="28"/>
        </w:rPr>
        <w:t>.</w:t>
      </w:r>
    </w:p>
    <w:p w:rsidR="00993584" w:rsidRPr="00993584" w:rsidRDefault="00993584" w:rsidP="009935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3584">
        <w:rPr>
          <w:rFonts w:ascii="Times New Roman" w:hAnsi="Times New Roman" w:cs="Times New Roman"/>
          <w:sz w:val="28"/>
          <w:szCs w:val="28"/>
        </w:rPr>
        <w:t>сновные объекты, строительство которых велось с привлечением государственного финансирования, уже созданы, при этом последующее развитие инфраструктуры инновационного центра «Сколково»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584">
        <w:rPr>
          <w:rFonts w:ascii="Times New Roman" w:hAnsi="Times New Roman" w:cs="Times New Roman"/>
          <w:sz w:val="28"/>
          <w:szCs w:val="28"/>
        </w:rPr>
        <w:t>предполагается осуществлять за счет привлечения средств инвесторов.</w:t>
      </w:r>
    </w:p>
    <w:p w:rsidR="00993584" w:rsidRDefault="00993584" w:rsidP="009935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84">
        <w:rPr>
          <w:rFonts w:ascii="Times New Roman" w:hAnsi="Times New Roman" w:cs="Times New Roman"/>
          <w:sz w:val="28"/>
          <w:szCs w:val="28"/>
        </w:rPr>
        <w:t>В этой связи в целях создания условий для развития высокотехнологичных компаний и эффективного расходования средств федерального бюджета целесообразно определить приоритетным оказание поддержки участников проекта (резидентов «Сколково») за счет субсидий исключительно в отношении товаров, необходимых для осуществления исследовательской деятельности и коммерциализации их результатов.</w:t>
      </w:r>
    </w:p>
    <w:p w:rsidR="00993584" w:rsidRPr="00993584" w:rsidRDefault="00993584" w:rsidP="009935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84">
        <w:rPr>
          <w:rFonts w:ascii="Times New Roman" w:hAnsi="Times New Roman" w:cs="Times New Roman"/>
          <w:sz w:val="28"/>
          <w:szCs w:val="28"/>
        </w:rPr>
        <w:t>Кроме того, в целях создания более благоприятных условий для соответствующей внешнеэкономической деятельности участников проекта «Сколково» законопроектом</w:t>
      </w:r>
      <w:bookmarkStart w:id="0" w:name="_GoBack"/>
      <w:bookmarkEnd w:id="0"/>
      <w:r w:rsidRPr="00993584">
        <w:rPr>
          <w:rFonts w:ascii="Times New Roman" w:hAnsi="Times New Roman" w:cs="Times New Roman"/>
          <w:sz w:val="28"/>
          <w:szCs w:val="28"/>
        </w:rPr>
        <w:t xml:space="preserve"> предусмотрены изменения, касающиеся наделения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584">
        <w:rPr>
          <w:rFonts w:ascii="Times New Roman" w:hAnsi="Times New Roman" w:cs="Times New Roman"/>
          <w:sz w:val="28"/>
          <w:szCs w:val="28"/>
        </w:rPr>
        <w:t>управляющей компании проекта «Сколково» (Фонда «Сколково») в дополнение к предусмотренной для нее возможности предоставления услуг таможенного представителя, обеспечивающей реализацию установленной господдержки, функцией по организации иных услуг, связанных с непосредственным перемещением вышеуказанными лицами товаров (организацию перевозки, страхования товаров, а также размещения их на складах временного хранения в зонах таможенного контроля).</w:t>
      </w:r>
    </w:p>
    <w:p w:rsidR="00993584" w:rsidRPr="00993584" w:rsidRDefault="00993584" w:rsidP="009935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84">
        <w:rPr>
          <w:rFonts w:ascii="Times New Roman" w:hAnsi="Times New Roman" w:cs="Times New Roman"/>
          <w:sz w:val="28"/>
          <w:szCs w:val="28"/>
        </w:rPr>
        <w:t xml:space="preserve">Для обеспечения единообразного подхода к регулированию схожих правоотношений по аналогии с Федеральным законом от 29 июля 2017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93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93584">
        <w:rPr>
          <w:rFonts w:ascii="Times New Roman" w:hAnsi="Times New Roman" w:cs="Times New Roman"/>
          <w:sz w:val="28"/>
          <w:szCs w:val="28"/>
        </w:rPr>
        <w:t xml:space="preserve">№ 216-ФЗ «Об инновационных научно-технологических центрах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993584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</w:t>
      </w:r>
      <w:r w:rsidRPr="0099358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законопроектом уточнено понятие «лицо, участвующее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993584">
        <w:rPr>
          <w:rFonts w:ascii="Times New Roman" w:hAnsi="Times New Roman" w:cs="Times New Roman"/>
          <w:sz w:val="28"/>
          <w:szCs w:val="28"/>
        </w:rPr>
        <w:t>в реализации проекта».</w:t>
      </w:r>
    </w:p>
    <w:p w:rsidR="00993584" w:rsidRPr="00993584" w:rsidRDefault="00993584" w:rsidP="009935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84">
        <w:rPr>
          <w:rFonts w:ascii="Times New Roman" w:hAnsi="Times New Roman" w:cs="Times New Roman"/>
          <w:sz w:val="28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7D0E92" w:rsidRPr="00993584" w:rsidRDefault="00993584" w:rsidP="009935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84">
        <w:rPr>
          <w:rFonts w:ascii="Times New Roman" w:hAnsi="Times New Roman" w:cs="Times New Roman"/>
          <w:sz w:val="28"/>
          <w:szCs w:val="28"/>
        </w:rPr>
        <w:t>Принятие законопроекта не повлечет необходимости выделения дополнительных бюджетных ассигнований из федерального бюджета, бюджетов субъектов Российской Федерации и муниципальных образований.</w:t>
      </w:r>
    </w:p>
    <w:sectPr w:rsidR="007D0E92" w:rsidRPr="00993584" w:rsidSect="00A03F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52" w:rsidRDefault="00B11652" w:rsidP="00A03FFB">
      <w:pPr>
        <w:spacing w:after="0" w:line="240" w:lineRule="auto"/>
      </w:pPr>
      <w:r>
        <w:separator/>
      </w:r>
    </w:p>
  </w:endnote>
  <w:endnote w:type="continuationSeparator" w:id="0">
    <w:p w:rsidR="00B11652" w:rsidRDefault="00B11652" w:rsidP="00A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52" w:rsidRDefault="00B11652" w:rsidP="00A03FFB">
      <w:pPr>
        <w:spacing w:after="0" w:line="240" w:lineRule="auto"/>
      </w:pPr>
      <w:r>
        <w:separator/>
      </w:r>
    </w:p>
  </w:footnote>
  <w:footnote w:type="continuationSeparator" w:id="0">
    <w:p w:rsidR="00B11652" w:rsidRDefault="00B11652" w:rsidP="00A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24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FFB" w:rsidRPr="00A03FFB" w:rsidRDefault="00A03FF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3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3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2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3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FFB" w:rsidRDefault="00A03F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79"/>
    <w:rsid w:val="00080B28"/>
    <w:rsid w:val="000827A8"/>
    <w:rsid w:val="000C207F"/>
    <w:rsid w:val="0012406D"/>
    <w:rsid w:val="001D7260"/>
    <w:rsid w:val="002012CA"/>
    <w:rsid w:val="0023296E"/>
    <w:rsid w:val="0023442B"/>
    <w:rsid w:val="002522CA"/>
    <w:rsid w:val="0026489F"/>
    <w:rsid w:val="002670E5"/>
    <w:rsid w:val="00276AC8"/>
    <w:rsid w:val="002E2C93"/>
    <w:rsid w:val="00324567"/>
    <w:rsid w:val="00387110"/>
    <w:rsid w:val="003C465B"/>
    <w:rsid w:val="0040414D"/>
    <w:rsid w:val="00456C9C"/>
    <w:rsid w:val="00492578"/>
    <w:rsid w:val="004973AB"/>
    <w:rsid w:val="004B71E4"/>
    <w:rsid w:val="004C7909"/>
    <w:rsid w:val="00536EB6"/>
    <w:rsid w:val="0055372B"/>
    <w:rsid w:val="00553E4F"/>
    <w:rsid w:val="00580EE6"/>
    <w:rsid w:val="005A1779"/>
    <w:rsid w:val="0063702C"/>
    <w:rsid w:val="006614A4"/>
    <w:rsid w:val="00670D54"/>
    <w:rsid w:val="006F37F8"/>
    <w:rsid w:val="00703AEA"/>
    <w:rsid w:val="00770A31"/>
    <w:rsid w:val="007950E5"/>
    <w:rsid w:val="007D0E92"/>
    <w:rsid w:val="007D14B5"/>
    <w:rsid w:val="0083060D"/>
    <w:rsid w:val="0083098F"/>
    <w:rsid w:val="00844C9A"/>
    <w:rsid w:val="008A5F4E"/>
    <w:rsid w:val="008B1F6E"/>
    <w:rsid w:val="008E16D5"/>
    <w:rsid w:val="008E44E4"/>
    <w:rsid w:val="00922742"/>
    <w:rsid w:val="009646FC"/>
    <w:rsid w:val="00984850"/>
    <w:rsid w:val="00993584"/>
    <w:rsid w:val="00994EAF"/>
    <w:rsid w:val="00A03FFB"/>
    <w:rsid w:val="00A63DD4"/>
    <w:rsid w:val="00AD690D"/>
    <w:rsid w:val="00AF58FA"/>
    <w:rsid w:val="00B061C0"/>
    <w:rsid w:val="00B11652"/>
    <w:rsid w:val="00B1592D"/>
    <w:rsid w:val="00B53CA8"/>
    <w:rsid w:val="00C83897"/>
    <w:rsid w:val="00C97A52"/>
    <w:rsid w:val="00D9536F"/>
    <w:rsid w:val="00D95547"/>
    <w:rsid w:val="00DA2075"/>
    <w:rsid w:val="00DB4DF9"/>
    <w:rsid w:val="00E810FE"/>
    <w:rsid w:val="00F816A2"/>
    <w:rsid w:val="00F97503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00578-B291-4CC2-AF74-10F7007C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FB"/>
  </w:style>
  <w:style w:type="paragraph" w:styleId="a7">
    <w:name w:val="footer"/>
    <w:basedOn w:val="a"/>
    <w:link w:val="a8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 АНДРЕЙ АЛЕКСЕЕВИЧ</dc:creator>
  <cp:lastModifiedBy>Кипкеев Айса Назирович</cp:lastModifiedBy>
  <cp:revision>28</cp:revision>
  <cp:lastPrinted>2018-05-15T15:50:00Z</cp:lastPrinted>
  <dcterms:created xsi:type="dcterms:W3CDTF">2019-03-22T17:03:00Z</dcterms:created>
  <dcterms:modified xsi:type="dcterms:W3CDTF">2023-02-10T07:54:00Z</dcterms:modified>
</cp:coreProperties>
</file>