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EC0FB" w14:textId="305B24FD" w:rsidR="00AB60BE" w:rsidRDefault="00AB60BE" w:rsidP="00AB60B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367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892933E" w14:textId="77777777" w:rsidR="007335FA" w:rsidRPr="00C124F6" w:rsidRDefault="007335FA" w:rsidP="00AB60BE">
      <w:pPr>
        <w:jc w:val="center"/>
        <w:rPr>
          <w:rFonts w:ascii="Times New Roman" w:hAnsi="Times New Roman"/>
          <w:b/>
          <w:sz w:val="20"/>
        </w:rPr>
      </w:pPr>
    </w:p>
    <w:p w14:paraId="0F934D44" w14:textId="614BF2D4" w:rsidR="00AB60BE" w:rsidRPr="00300B58" w:rsidRDefault="00AB60BE" w:rsidP="00A5125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367E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постановления</w:t>
      </w:r>
      <w:r w:rsidRPr="00C4367E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bookmarkStart w:id="1" w:name="_Hlk118925168"/>
      <w:r w:rsidRPr="00300B58">
        <w:rPr>
          <w:rFonts w:ascii="Times New Roman" w:hAnsi="Times New Roman"/>
          <w:b/>
          <w:bCs/>
          <w:sz w:val="28"/>
          <w:szCs w:val="28"/>
        </w:rPr>
        <w:t>"</w:t>
      </w:r>
      <w:r w:rsidR="00A51257" w:rsidRPr="00A51257">
        <w:rPr>
          <w:rFonts w:ascii="Times New Roman" w:hAnsi="Times New Roman"/>
          <w:b/>
          <w:bCs/>
          <w:sz w:val="28"/>
          <w:szCs w:val="28"/>
        </w:rPr>
        <w:t xml:space="preserve">Об утверждении типовых условий контрактов на оказание </w:t>
      </w:r>
      <w:r w:rsidR="005B655D">
        <w:rPr>
          <w:rFonts w:ascii="Times New Roman" w:hAnsi="Times New Roman"/>
          <w:b/>
          <w:bCs/>
          <w:sz w:val="28"/>
          <w:szCs w:val="28"/>
        </w:rPr>
        <w:br/>
      </w:r>
      <w:r w:rsidR="00A51257" w:rsidRPr="00A51257">
        <w:rPr>
          <w:rFonts w:ascii="Times New Roman" w:hAnsi="Times New Roman"/>
          <w:b/>
          <w:bCs/>
          <w:sz w:val="28"/>
          <w:szCs w:val="28"/>
        </w:rPr>
        <w:t>услуг питания детей, обучающихся по образовательным программам начального общего, основного общего и среднего общего образования</w:t>
      </w:r>
      <w:r w:rsidRPr="00300B58">
        <w:rPr>
          <w:rFonts w:ascii="Times New Roman" w:hAnsi="Times New Roman"/>
          <w:b/>
          <w:bCs/>
          <w:sz w:val="28"/>
          <w:szCs w:val="28"/>
        </w:rPr>
        <w:t>"</w:t>
      </w:r>
    </w:p>
    <w:bookmarkEnd w:id="1"/>
    <w:p w14:paraId="1D7694CA" w14:textId="39AFA82D" w:rsidR="00FE5C8A" w:rsidRDefault="00FE5C8A" w:rsidP="00EB629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D3952D" w14:textId="77777777" w:rsidR="005B655D" w:rsidRDefault="005B655D" w:rsidP="00EB629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7B0DDE" w14:textId="364DC06B" w:rsidR="00AB60BE" w:rsidRDefault="00AB60BE" w:rsidP="0089442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 w:rsidRPr="003B57AF">
        <w:rPr>
          <w:rFonts w:ascii="Times New Roman" w:hAnsi="Times New Roman"/>
          <w:bCs/>
          <w:sz w:val="28"/>
          <w:szCs w:val="28"/>
        </w:rPr>
        <w:t>"</w:t>
      </w:r>
      <w:r w:rsidR="00A51257" w:rsidRPr="00A51257">
        <w:rPr>
          <w:rFonts w:ascii="Times New Roman" w:hAnsi="Times New Roman"/>
          <w:bCs/>
          <w:sz w:val="28"/>
          <w:szCs w:val="28"/>
        </w:rPr>
        <w:t xml:space="preserve">Об утверждении типовых </w:t>
      </w:r>
      <w:r w:rsidR="00A51257">
        <w:rPr>
          <w:rFonts w:ascii="Times New Roman" w:hAnsi="Times New Roman"/>
          <w:bCs/>
          <w:sz w:val="28"/>
          <w:szCs w:val="28"/>
        </w:rPr>
        <w:t xml:space="preserve">условий контрактов на оказание </w:t>
      </w:r>
      <w:r w:rsidR="00A51257" w:rsidRPr="00A51257">
        <w:rPr>
          <w:rFonts w:ascii="Times New Roman" w:hAnsi="Times New Roman"/>
          <w:bCs/>
          <w:sz w:val="28"/>
          <w:szCs w:val="28"/>
        </w:rPr>
        <w:t xml:space="preserve">услуг питания детей, </w:t>
      </w:r>
      <w:r w:rsidR="005B655D">
        <w:rPr>
          <w:rFonts w:ascii="Times New Roman" w:hAnsi="Times New Roman"/>
          <w:bCs/>
          <w:sz w:val="28"/>
          <w:szCs w:val="28"/>
        </w:rPr>
        <w:br/>
      </w:r>
      <w:r w:rsidR="00A51257" w:rsidRPr="00A51257">
        <w:rPr>
          <w:rFonts w:ascii="Times New Roman" w:hAnsi="Times New Roman"/>
          <w:bCs/>
          <w:sz w:val="28"/>
          <w:szCs w:val="28"/>
        </w:rPr>
        <w:t xml:space="preserve">обучающихся по образовательным программам начального общего, </w:t>
      </w:r>
      <w:r w:rsidR="005B655D">
        <w:rPr>
          <w:rFonts w:ascii="Times New Roman" w:hAnsi="Times New Roman"/>
          <w:bCs/>
          <w:sz w:val="28"/>
          <w:szCs w:val="28"/>
        </w:rPr>
        <w:br/>
      </w:r>
      <w:r w:rsidR="00A51257" w:rsidRPr="00A51257">
        <w:rPr>
          <w:rFonts w:ascii="Times New Roman" w:hAnsi="Times New Roman"/>
          <w:bCs/>
          <w:sz w:val="28"/>
          <w:szCs w:val="28"/>
        </w:rPr>
        <w:t>основного общего и среднего общего образования</w:t>
      </w:r>
      <w:r w:rsidRPr="003A6668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(далее</w:t>
      </w:r>
      <w:r w:rsidR="00220BC9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 - проект постановления</w:t>
      </w:r>
      <w:r w:rsidR="00220BC9">
        <w:rPr>
          <w:rFonts w:ascii="Times New Roman" w:hAnsi="Times New Roman"/>
          <w:sz w:val="28"/>
          <w:szCs w:val="28"/>
        </w:rPr>
        <w:t>, типовые условия</w:t>
      </w:r>
      <w:r>
        <w:rPr>
          <w:rFonts w:ascii="Times New Roman" w:hAnsi="Times New Roman"/>
          <w:sz w:val="28"/>
          <w:szCs w:val="28"/>
        </w:rPr>
        <w:t>)</w:t>
      </w:r>
      <w:r w:rsidRPr="00735898">
        <w:rPr>
          <w:rFonts w:ascii="Times New Roman" w:hAnsi="Times New Roman"/>
          <w:sz w:val="28"/>
          <w:szCs w:val="28"/>
        </w:rPr>
        <w:t xml:space="preserve"> </w:t>
      </w:r>
      <w:r w:rsidR="00A51257">
        <w:rPr>
          <w:rFonts w:ascii="Times New Roman" w:hAnsi="Times New Roman"/>
          <w:sz w:val="28"/>
          <w:szCs w:val="28"/>
        </w:rPr>
        <w:t xml:space="preserve">разработан в целях реализации полномочий </w:t>
      </w:r>
      <w:r w:rsidR="005B655D">
        <w:rPr>
          <w:rFonts w:ascii="Times New Roman" w:hAnsi="Times New Roman"/>
          <w:sz w:val="28"/>
          <w:szCs w:val="28"/>
        </w:rPr>
        <w:br/>
      </w:r>
      <w:r w:rsidR="00A51257">
        <w:rPr>
          <w:rFonts w:ascii="Times New Roman" w:hAnsi="Times New Roman"/>
          <w:sz w:val="28"/>
          <w:szCs w:val="28"/>
        </w:rPr>
        <w:t xml:space="preserve">Правительства Российской Федерации, предусмотренных частью 11 статьи 34 </w:t>
      </w:r>
      <w:r w:rsidR="007253FB">
        <w:rPr>
          <w:rFonts w:ascii="Times New Roman" w:hAnsi="Times New Roman"/>
          <w:sz w:val="28"/>
          <w:szCs w:val="28"/>
        </w:rPr>
        <w:br/>
      </w:r>
      <w:r w:rsidR="00A51257" w:rsidRPr="00A51257">
        <w:rPr>
          <w:rFonts w:ascii="Times New Roman" w:hAnsi="Times New Roman"/>
          <w:sz w:val="28"/>
          <w:szCs w:val="28"/>
        </w:rPr>
        <w:t>Федеральн</w:t>
      </w:r>
      <w:r w:rsidR="00A51257">
        <w:rPr>
          <w:rFonts w:ascii="Times New Roman" w:hAnsi="Times New Roman"/>
          <w:sz w:val="28"/>
          <w:szCs w:val="28"/>
        </w:rPr>
        <w:t>ого</w:t>
      </w:r>
      <w:r w:rsidR="00A51257" w:rsidRPr="00A51257">
        <w:rPr>
          <w:rFonts w:ascii="Times New Roman" w:hAnsi="Times New Roman"/>
          <w:sz w:val="28"/>
          <w:szCs w:val="28"/>
        </w:rPr>
        <w:t xml:space="preserve"> закон</w:t>
      </w:r>
      <w:r w:rsidR="00A51257">
        <w:rPr>
          <w:rFonts w:ascii="Times New Roman" w:hAnsi="Times New Roman"/>
          <w:sz w:val="28"/>
          <w:szCs w:val="28"/>
        </w:rPr>
        <w:t xml:space="preserve">а от 5 апреля </w:t>
      </w:r>
      <w:r w:rsidR="00A51257" w:rsidRPr="00A51257">
        <w:rPr>
          <w:rFonts w:ascii="Times New Roman" w:hAnsi="Times New Roman"/>
          <w:sz w:val="28"/>
          <w:szCs w:val="28"/>
        </w:rPr>
        <w:t xml:space="preserve">2013 </w:t>
      </w:r>
      <w:r w:rsidR="00A51257">
        <w:rPr>
          <w:rFonts w:ascii="Times New Roman" w:hAnsi="Times New Roman"/>
          <w:sz w:val="28"/>
          <w:szCs w:val="28"/>
        </w:rPr>
        <w:t>г. №</w:t>
      </w:r>
      <w:r w:rsidR="00A51257" w:rsidRPr="00A51257">
        <w:rPr>
          <w:rFonts w:ascii="Times New Roman" w:hAnsi="Times New Roman"/>
          <w:sz w:val="28"/>
          <w:szCs w:val="28"/>
        </w:rPr>
        <w:t xml:space="preserve"> 44-ФЗ "О контрактной системе </w:t>
      </w:r>
      <w:r w:rsidR="005B655D">
        <w:rPr>
          <w:rFonts w:ascii="Times New Roman" w:hAnsi="Times New Roman"/>
          <w:sz w:val="28"/>
          <w:szCs w:val="28"/>
        </w:rPr>
        <w:br/>
      </w:r>
      <w:r w:rsidR="00A51257" w:rsidRPr="00A5125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5B655D">
        <w:rPr>
          <w:rFonts w:ascii="Times New Roman" w:hAnsi="Times New Roman"/>
          <w:sz w:val="28"/>
          <w:szCs w:val="28"/>
        </w:rPr>
        <w:br/>
      </w:r>
      <w:r w:rsidR="0089442B">
        <w:rPr>
          <w:rFonts w:ascii="Times New Roman" w:hAnsi="Times New Roman"/>
          <w:sz w:val="28"/>
          <w:szCs w:val="28"/>
        </w:rPr>
        <w:t xml:space="preserve">и муниципальных нужд", во исполнение пункта 6 </w:t>
      </w:r>
      <w:r w:rsidR="0089442B" w:rsidRPr="0089442B">
        <w:rPr>
          <w:rFonts w:ascii="Times New Roman" w:hAnsi="Times New Roman"/>
          <w:sz w:val="28"/>
          <w:szCs w:val="28"/>
        </w:rPr>
        <w:t xml:space="preserve">поручения Председателя Правительства Российской Федерации М.В. Мишустина от 20 июля 2021 г. </w:t>
      </w:r>
      <w:r w:rsidR="005B655D">
        <w:rPr>
          <w:rFonts w:ascii="Times New Roman" w:hAnsi="Times New Roman"/>
          <w:sz w:val="28"/>
          <w:szCs w:val="28"/>
        </w:rPr>
        <w:br/>
      </w:r>
      <w:r w:rsidR="0089442B" w:rsidRPr="0089442B">
        <w:rPr>
          <w:rFonts w:ascii="Times New Roman" w:hAnsi="Times New Roman"/>
          <w:sz w:val="28"/>
          <w:szCs w:val="28"/>
        </w:rPr>
        <w:t>№ ММ-П43-9709</w:t>
      </w:r>
      <w:r w:rsidR="00164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</w:t>
      </w:r>
      <w:r w:rsidRPr="009B0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чем</w:t>
      </w:r>
      <w:r w:rsidRPr="009B012A">
        <w:rPr>
          <w:rFonts w:ascii="Times New Roman" w:hAnsi="Times New Roman"/>
          <w:sz w:val="28"/>
          <w:szCs w:val="28"/>
        </w:rPr>
        <w:t xml:space="preserve"> проведение анализ</w:t>
      </w:r>
      <w:r>
        <w:rPr>
          <w:rFonts w:ascii="Times New Roman" w:hAnsi="Times New Roman"/>
          <w:sz w:val="28"/>
          <w:szCs w:val="28"/>
        </w:rPr>
        <w:t xml:space="preserve">а правоприменительной </w:t>
      </w:r>
      <w:r w:rsidR="005B65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практики н</w:t>
      </w:r>
      <w:r w:rsidRPr="009B012A">
        <w:rPr>
          <w:rFonts w:ascii="Times New Roman" w:hAnsi="Times New Roman"/>
          <w:sz w:val="28"/>
          <w:szCs w:val="28"/>
        </w:rPr>
        <w:t>е требуется</w:t>
      </w:r>
      <w:r w:rsidRPr="00300B58">
        <w:rPr>
          <w:rFonts w:ascii="Times New Roman" w:hAnsi="Times New Roman"/>
          <w:sz w:val="28"/>
          <w:szCs w:val="28"/>
        </w:rPr>
        <w:t>.</w:t>
      </w:r>
    </w:p>
    <w:p w14:paraId="2ED5A318" w14:textId="47118BE5" w:rsidR="00164688" w:rsidRDefault="00164688" w:rsidP="0016468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89442B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 xml:space="preserve">направлен на обеспечение организации горячего питания обучающихся, получающих общее образование в государственных </w:t>
      </w:r>
      <w:r>
        <w:rPr>
          <w:rFonts w:ascii="Times New Roman" w:hAnsi="Times New Roman"/>
          <w:sz w:val="28"/>
          <w:szCs w:val="28"/>
        </w:rPr>
        <w:br/>
        <w:t xml:space="preserve">и муниципальных организациях, и предусматривает утверждение </w:t>
      </w:r>
      <w:r w:rsidR="00A432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типовых условий контрактов, предметом которых является доставка </w:t>
      </w:r>
      <w:r w:rsidR="00A432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(и при необходимости раздача) в образовательные организации готовой </w:t>
      </w:r>
      <w:r w:rsidR="00A432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пищевой продукции, либо приготовление (и при необходимости раздача) пищевой продукции с использованием имущества заказчика (помещений и оборудования).</w:t>
      </w:r>
    </w:p>
    <w:p w14:paraId="5CCAA909" w14:textId="02BF9B79" w:rsidR="007253FB" w:rsidRDefault="007253FB" w:rsidP="007253F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Типовые условия разработаны с учетом положений </w:t>
      </w:r>
      <w:r w:rsidR="00C66843">
        <w:rPr>
          <w:rFonts w:ascii="Times New Roman" w:hAnsi="Times New Roman"/>
          <w:sz w:val="28"/>
          <w:szCs w:val="28"/>
        </w:rPr>
        <w:br/>
      </w:r>
      <w:r w:rsidRPr="00CC2EB5">
        <w:rPr>
          <w:rFonts w:ascii="Times New Roman" w:hAnsi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/>
          <w:sz w:val="28"/>
          <w:szCs w:val="28"/>
        </w:rPr>
        <w:t>х</w:t>
      </w:r>
      <w:r w:rsidRPr="00CC2EB5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 xml:space="preserve"> и норм </w:t>
      </w:r>
      <w:r w:rsidRPr="00CC2EB5">
        <w:rPr>
          <w:rFonts w:ascii="Times New Roman" w:hAnsi="Times New Roman"/>
          <w:sz w:val="28"/>
          <w:szCs w:val="28"/>
        </w:rPr>
        <w:t xml:space="preserve">СанПиН 2.3/2.4.3590-20 </w:t>
      </w:r>
      <w:r>
        <w:rPr>
          <w:rFonts w:ascii="Times New Roman" w:hAnsi="Times New Roman"/>
          <w:sz w:val="28"/>
          <w:szCs w:val="28"/>
        </w:rPr>
        <w:br/>
      </w:r>
      <w:r w:rsidRPr="00CC2EB5">
        <w:rPr>
          <w:rFonts w:ascii="Times New Roman" w:hAnsi="Times New Roman"/>
          <w:sz w:val="28"/>
          <w:szCs w:val="28"/>
        </w:rPr>
        <w:t xml:space="preserve">"Санитарно-эпидемиологические требования к организации общественного </w:t>
      </w:r>
      <w:r>
        <w:rPr>
          <w:rFonts w:ascii="Times New Roman" w:hAnsi="Times New Roman"/>
          <w:sz w:val="28"/>
          <w:szCs w:val="28"/>
        </w:rPr>
        <w:br/>
      </w:r>
      <w:r w:rsidRPr="00CC2EB5">
        <w:rPr>
          <w:rFonts w:ascii="Times New Roman" w:hAnsi="Times New Roman"/>
          <w:sz w:val="28"/>
          <w:szCs w:val="28"/>
        </w:rPr>
        <w:t xml:space="preserve">питания населения", утвержденных постановлением Главного государственного санитарного врача Российской Федерации от 27 октября 2020 г. </w:t>
      </w:r>
      <w:r>
        <w:rPr>
          <w:rFonts w:ascii="Times New Roman" w:hAnsi="Times New Roman"/>
          <w:sz w:val="28"/>
          <w:szCs w:val="28"/>
        </w:rPr>
        <w:t>№</w:t>
      </w:r>
      <w:r w:rsidRPr="00CC2EB5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а также </w:t>
      </w:r>
      <w:r w:rsidRPr="00CC2EB5">
        <w:rPr>
          <w:rFonts w:ascii="Times New Roman" w:hAnsi="Times New Roman"/>
          <w:sz w:val="28"/>
          <w:szCs w:val="28"/>
        </w:rPr>
        <w:t>санитарны</w:t>
      </w:r>
      <w:r>
        <w:rPr>
          <w:rFonts w:ascii="Times New Roman" w:hAnsi="Times New Roman"/>
          <w:sz w:val="28"/>
          <w:szCs w:val="28"/>
        </w:rPr>
        <w:t>х</w:t>
      </w:r>
      <w:r w:rsidRPr="00CC2EB5">
        <w:rPr>
          <w:rFonts w:ascii="Times New Roman" w:hAnsi="Times New Roman"/>
          <w:sz w:val="28"/>
          <w:szCs w:val="28"/>
        </w:rPr>
        <w:t xml:space="preserve"> правил СП 2.4.3648-20 "Санитарно-эпидемиологические требования к организациям воспитания и обучения, отдыха и оздоровления </w:t>
      </w:r>
      <w:r w:rsidR="005B655D">
        <w:rPr>
          <w:rFonts w:ascii="Times New Roman" w:hAnsi="Times New Roman"/>
          <w:sz w:val="28"/>
          <w:szCs w:val="28"/>
        </w:rPr>
        <w:br/>
      </w:r>
      <w:r w:rsidRPr="00CC2EB5">
        <w:rPr>
          <w:rFonts w:ascii="Times New Roman" w:hAnsi="Times New Roman"/>
          <w:sz w:val="28"/>
          <w:szCs w:val="28"/>
        </w:rPr>
        <w:t>детей и молодежи"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A62399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28 сентября </w:t>
      </w:r>
      <w:r w:rsidRPr="00CC2EB5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г. №</w:t>
      </w:r>
      <w:r w:rsidRPr="00CC2EB5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75BD06A" w14:textId="31BAD5A7" w:rsidR="00921434" w:rsidRDefault="00AB60BE" w:rsidP="00855514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7514CE">
        <w:rPr>
          <w:rFonts w:ascii="Times New Roman" w:eastAsia="Courier New" w:hAnsi="Times New Roman"/>
          <w:sz w:val="28"/>
          <w:szCs w:val="28"/>
        </w:rPr>
        <w:t>Проектом постановления предусмотрен особы</w:t>
      </w:r>
      <w:r w:rsidR="006F24CA" w:rsidRPr="007514CE">
        <w:rPr>
          <w:rFonts w:ascii="Times New Roman" w:eastAsia="Courier New" w:hAnsi="Times New Roman"/>
          <w:sz w:val="28"/>
          <w:szCs w:val="28"/>
        </w:rPr>
        <w:t>й</w:t>
      </w:r>
      <w:r w:rsidRPr="007514CE">
        <w:rPr>
          <w:rFonts w:ascii="Times New Roman" w:eastAsia="Courier New" w:hAnsi="Times New Roman"/>
          <w:sz w:val="28"/>
          <w:szCs w:val="28"/>
        </w:rPr>
        <w:t xml:space="preserve"> срок </w:t>
      </w:r>
      <w:r w:rsidR="002963E7">
        <w:rPr>
          <w:rFonts w:ascii="Times New Roman" w:eastAsia="Courier New" w:hAnsi="Times New Roman"/>
          <w:sz w:val="28"/>
          <w:szCs w:val="28"/>
        </w:rPr>
        <w:t xml:space="preserve">его </w:t>
      </w:r>
      <w:r w:rsidRPr="007514CE">
        <w:rPr>
          <w:rFonts w:ascii="Times New Roman" w:eastAsia="Courier New" w:hAnsi="Times New Roman"/>
          <w:sz w:val="28"/>
          <w:szCs w:val="28"/>
        </w:rPr>
        <w:t xml:space="preserve">вступления </w:t>
      </w:r>
      <w:r w:rsidR="00F51541" w:rsidRPr="007514CE">
        <w:rPr>
          <w:rFonts w:ascii="Times New Roman" w:eastAsia="Courier New" w:hAnsi="Times New Roman"/>
          <w:sz w:val="28"/>
          <w:szCs w:val="28"/>
        </w:rPr>
        <w:br/>
      </w:r>
      <w:r w:rsidRPr="007514CE">
        <w:rPr>
          <w:rFonts w:ascii="Times New Roman" w:eastAsia="Courier New" w:hAnsi="Times New Roman"/>
          <w:sz w:val="28"/>
          <w:szCs w:val="28"/>
        </w:rPr>
        <w:t xml:space="preserve">в силу (с 1 </w:t>
      </w:r>
      <w:r w:rsidR="00A62399">
        <w:rPr>
          <w:rFonts w:ascii="Times New Roman" w:eastAsia="Courier New" w:hAnsi="Times New Roman"/>
          <w:sz w:val="28"/>
          <w:szCs w:val="28"/>
        </w:rPr>
        <w:t xml:space="preserve">мая 2023 г.) </w:t>
      </w:r>
      <w:r w:rsidR="00A62399" w:rsidRPr="00A62399">
        <w:rPr>
          <w:rFonts w:ascii="Times New Roman" w:eastAsia="Courier New" w:hAnsi="Times New Roman"/>
          <w:sz w:val="28"/>
          <w:szCs w:val="28"/>
        </w:rPr>
        <w:t xml:space="preserve">в целях обеспечения подготовки участников </w:t>
      </w:r>
      <w:r w:rsidR="005B655D">
        <w:rPr>
          <w:rFonts w:ascii="Times New Roman" w:eastAsia="Courier New" w:hAnsi="Times New Roman"/>
          <w:sz w:val="28"/>
          <w:szCs w:val="28"/>
        </w:rPr>
        <w:br/>
      </w:r>
      <w:r w:rsidR="00A62399" w:rsidRPr="00A62399">
        <w:rPr>
          <w:rFonts w:ascii="Times New Roman" w:eastAsia="Courier New" w:hAnsi="Times New Roman"/>
          <w:sz w:val="28"/>
          <w:szCs w:val="28"/>
        </w:rPr>
        <w:t>соответствующих правоотнош</w:t>
      </w:r>
      <w:r w:rsidR="007253FB">
        <w:rPr>
          <w:rFonts w:ascii="Times New Roman" w:eastAsia="Courier New" w:hAnsi="Times New Roman"/>
          <w:sz w:val="28"/>
          <w:szCs w:val="28"/>
        </w:rPr>
        <w:t xml:space="preserve">ений к применению его положений </w:t>
      </w:r>
      <w:r w:rsidR="005B655D">
        <w:rPr>
          <w:rFonts w:ascii="Times New Roman" w:eastAsia="Courier New" w:hAnsi="Times New Roman"/>
          <w:sz w:val="28"/>
          <w:szCs w:val="28"/>
        </w:rPr>
        <w:br/>
      </w:r>
      <w:r w:rsidR="007253FB">
        <w:rPr>
          <w:rFonts w:ascii="Times New Roman" w:eastAsia="Courier New" w:hAnsi="Times New Roman"/>
          <w:sz w:val="28"/>
          <w:szCs w:val="28"/>
        </w:rPr>
        <w:t xml:space="preserve">и в целях осуществления закупок, предусматривающих оказание услуг </w:t>
      </w:r>
      <w:r w:rsidR="005B655D">
        <w:rPr>
          <w:rFonts w:ascii="Times New Roman" w:eastAsia="Courier New" w:hAnsi="Times New Roman"/>
          <w:sz w:val="28"/>
          <w:szCs w:val="28"/>
        </w:rPr>
        <w:br/>
      </w:r>
      <w:r w:rsidR="007253FB">
        <w:rPr>
          <w:rFonts w:ascii="Times New Roman" w:eastAsia="Courier New" w:hAnsi="Times New Roman"/>
          <w:sz w:val="28"/>
          <w:szCs w:val="28"/>
        </w:rPr>
        <w:t>в очередном учебном году.</w:t>
      </w:r>
    </w:p>
    <w:p w14:paraId="7061F829" w14:textId="024D51DB" w:rsidR="00AB60BE" w:rsidRDefault="00AB60BE" w:rsidP="00855514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106EBA">
        <w:rPr>
          <w:rFonts w:ascii="Times New Roman" w:eastAsia="Courier New" w:hAnsi="Times New Roman"/>
          <w:sz w:val="28"/>
          <w:szCs w:val="28"/>
        </w:rPr>
        <w:lastRenderedPageBreak/>
        <w:t xml:space="preserve">В </w:t>
      </w:r>
      <w:r w:rsidRPr="007514CE">
        <w:rPr>
          <w:rFonts w:ascii="Times New Roman" w:eastAsia="Courier New" w:hAnsi="Times New Roman"/>
          <w:sz w:val="28"/>
          <w:szCs w:val="28"/>
        </w:rPr>
        <w:t>проекте постановления</w:t>
      </w:r>
      <w:r w:rsidRPr="00106EBA">
        <w:rPr>
          <w:rFonts w:ascii="Times New Roman" w:eastAsia="Courier New" w:hAnsi="Times New Roman"/>
          <w:sz w:val="28"/>
          <w:szCs w:val="28"/>
        </w:rPr>
        <w:t xml:space="preserve"> </w:t>
      </w:r>
      <w:r w:rsidRPr="00293701">
        <w:rPr>
          <w:rFonts w:ascii="Times New Roman" w:eastAsia="Courier New" w:hAnsi="Times New Roman"/>
          <w:sz w:val="28"/>
          <w:szCs w:val="28"/>
        </w:rPr>
        <w:t xml:space="preserve">отсутствуют положения о требованиях, </w:t>
      </w:r>
      <w:r w:rsidR="007335FA"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</w:t>
      </w:r>
      <w:r>
        <w:rPr>
          <w:rFonts w:ascii="Times New Roman" w:eastAsia="Courier New" w:hAnsi="Times New Roman"/>
          <w:sz w:val="28"/>
          <w:szCs w:val="28"/>
        </w:rPr>
        <w:t xml:space="preserve">пального контроля, привлечения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 xml:space="preserve">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 указанных обязательных требований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>или последствиях их несоблюдения.</w:t>
      </w:r>
    </w:p>
    <w:p w14:paraId="797A3FCB" w14:textId="0699268E" w:rsidR="00AB60BE" w:rsidRDefault="00AB60BE" w:rsidP="00855514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423EF">
        <w:rPr>
          <w:rFonts w:ascii="Times New Roman" w:eastAsia="Courier New" w:hAnsi="Times New Roman"/>
          <w:sz w:val="28"/>
          <w:szCs w:val="28"/>
        </w:rPr>
        <w:t xml:space="preserve">Отношения, связанные с установлением и оценкой применения обязательных требований в сфере действия законодательства Российской Федерации </w:t>
      </w:r>
      <w:r w:rsidRPr="003423EF">
        <w:rPr>
          <w:rFonts w:ascii="Times New Roman" w:eastAsia="Courier New" w:hAnsi="Times New Roman"/>
          <w:sz w:val="28"/>
          <w:szCs w:val="28"/>
        </w:rPr>
        <w:br/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ourier New" w:hAnsi="Times New Roman"/>
          <w:sz w:val="28"/>
          <w:szCs w:val="28"/>
        </w:rPr>
        <w:t>,</w:t>
      </w:r>
      <w:r w:rsidRPr="003423EF">
        <w:rPr>
          <w:rFonts w:ascii="Times New Roman" w:eastAsia="Courier New" w:hAnsi="Times New Roman"/>
          <w:sz w:val="28"/>
          <w:szCs w:val="28"/>
        </w:rPr>
        <w:t xml:space="preserve"> исключены из сферы применения Федерального закона от 31 июля 2020 г. № 247-ФЗ "Об обязательных требованиях </w:t>
      </w:r>
      <w:r w:rsidRPr="003423EF">
        <w:rPr>
          <w:rFonts w:ascii="Times New Roman" w:eastAsia="Courier New" w:hAnsi="Times New Roman"/>
          <w:sz w:val="28"/>
          <w:szCs w:val="28"/>
        </w:rPr>
        <w:br/>
        <w:t xml:space="preserve">в Российской Федерации" (пункт 4 части 2 статьи 1 указанного Федерального закона), а положения Федерального закона от 31 июля 2020 г. № 248-ФЗ "О государственном контроле (надзоре) и муниципальном контроле в Российской Федерации" </w:t>
      </w:r>
      <w:r w:rsidRPr="003423EF">
        <w:rPr>
          <w:rFonts w:ascii="Times New Roman" w:eastAsia="Courier New" w:hAnsi="Times New Roman"/>
          <w:sz w:val="28"/>
          <w:szCs w:val="28"/>
        </w:rPr>
        <w:br/>
        <w:t xml:space="preserve">не применяются к организации и осуществлению контроля в сфере закупок </w:t>
      </w:r>
      <w:r w:rsidRPr="003423EF">
        <w:rPr>
          <w:rFonts w:ascii="Times New Roman" w:eastAsia="Courier New" w:hAnsi="Times New Roman"/>
          <w:sz w:val="28"/>
          <w:szCs w:val="28"/>
        </w:rPr>
        <w:br/>
        <w:t>товаров, работ, услуг для обеспечения государственных и муниципальных нужд (пункт 15 части 4 статьи 2 указанного Федерального закона).</w:t>
      </w:r>
    </w:p>
    <w:p w14:paraId="61EE352C" w14:textId="77777777" w:rsidR="00AB60BE" w:rsidRPr="00293701" w:rsidRDefault="00AB60BE" w:rsidP="00855514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93701">
        <w:rPr>
          <w:rFonts w:ascii="Times New Roman" w:eastAsia="Courier New" w:hAnsi="Times New Roman"/>
          <w:sz w:val="28"/>
          <w:szCs w:val="28"/>
        </w:rPr>
        <w:t xml:space="preserve">Реализация проекта </w:t>
      </w:r>
      <w:r>
        <w:rPr>
          <w:rFonts w:ascii="Times New Roman" w:eastAsia="Courier New" w:hAnsi="Times New Roman"/>
          <w:sz w:val="28"/>
          <w:szCs w:val="28"/>
        </w:rPr>
        <w:t>постановлени</w:t>
      </w:r>
      <w:r w:rsidRPr="00293701">
        <w:rPr>
          <w:rFonts w:ascii="Times New Roman" w:eastAsia="Courier New" w:hAnsi="Times New Roman"/>
          <w:sz w:val="28"/>
          <w:szCs w:val="28"/>
        </w:rPr>
        <w:t xml:space="preserve">я не потребует дополнительных </w:t>
      </w:r>
      <w:r w:rsidRPr="00293701">
        <w:rPr>
          <w:rFonts w:ascii="Times New Roman" w:eastAsia="Courier New" w:hAnsi="Times New Roman"/>
          <w:sz w:val="28"/>
          <w:szCs w:val="28"/>
        </w:rPr>
        <w:br/>
        <w:t>затрат из средств федерального бюджета,</w:t>
      </w:r>
      <w:r w:rsidRPr="007514CE">
        <w:rPr>
          <w:rFonts w:ascii="Times New Roman" w:eastAsia="Courier New" w:hAnsi="Times New Roman"/>
          <w:sz w:val="28"/>
          <w:szCs w:val="28"/>
        </w:rPr>
        <w:t xml:space="preserve"> </w:t>
      </w:r>
      <w:r w:rsidRPr="00293701">
        <w:rPr>
          <w:rFonts w:ascii="Times New Roman" w:eastAsia="Courier New" w:hAnsi="Times New Roman"/>
          <w:sz w:val="28"/>
          <w:szCs w:val="28"/>
        </w:rPr>
        <w:t xml:space="preserve">не повлечет негативные </w:t>
      </w:r>
      <w:r w:rsidRPr="00293701">
        <w:rPr>
          <w:rFonts w:ascii="Times New Roman" w:eastAsia="Courier New" w:hAnsi="Times New Roman"/>
          <w:sz w:val="28"/>
          <w:szCs w:val="28"/>
        </w:rPr>
        <w:br/>
        <w:t xml:space="preserve">социально-экономические, финансовые и иные последствия, в том числе </w:t>
      </w:r>
      <w:r w:rsidRPr="00293701">
        <w:rPr>
          <w:rFonts w:ascii="Times New Roman" w:eastAsia="Courier New" w:hAnsi="Times New Roman"/>
          <w:sz w:val="28"/>
          <w:szCs w:val="28"/>
        </w:rPr>
        <w:br/>
        <w:t>для субъектов предпринимательской и иной экономической деятельности.</w:t>
      </w:r>
    </w:p>
    <w:p w14:paraId="0BF58B41" w14:textId="2AC44808" w:rsidR="007D53EF" w:rsidRPr="00C124F6" w:rsidRDefault="00AB60BE" w:rsidP="00855514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93701">
        <w:rPr>
          <w:rFonts w:ascii="Times New Roman" w:eastAsia="Courier New" w:hAnsi="Times New Roman"/>
          <w:sz w:val="28"/>
          <w:szCs w:val="28"/>
        </w:rPr>
        <w:t xml:space="preserve">Проект </w:t>
      </w:r>
      <w:r>
        <w:rPr>
          <w:rFonts w:ascii="Times New Roman" w:eastAsia="Courier New" w:hAnsi="Times New Roman"/>
          <w:sz w:val="28"/>
          <w:szCs w:val="28"/>
        </w:rPr>
        <w:t>постановлени</w:t>
      </w:r>
      <w:r w:rsidRPr="00293701">
        <w:rPr>
          <w:rFonts w:ascii="Times New Roman" w:eastAsia="Courier New" w:hAnsi="Times New Roman"/>
          <w:sz w:val="28"/>
          <w:szCs w:val="28"/>
        </w:rPr>
        <w:t>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</w:t>
      </w:r>
      <w:r>
        <w:rPr>
          <w:rFonts w:ascii="Times New Roman" w:eastAsia="Courier New" w:hAnsi="Times New Roman"/>
          <w:sz w:val="28"/>
          <w:szCs w:val="28"/>
        </w:rPr>
        <w:t xml:space="preserve"> негативного </w:t>
      </w:r>
      <w:r w:rsidRPr="00293701">
        <w:rPr>
          <w:rFonts w:ascii="Times New Roman" w:eastAsia="Courier New" w:hAnsi="Times New Roman"/>
          <w:sz w:val="28"/>
          <w:szCs w:val="28"/>
        </w:rPr>
        <w:t>влияния на достижение целей государственных программ Российской Федерации.</w:t>
      </w:r>
    </w:p>
    <w:sectPr w:rsidR="007D53EF" w:rsidRPr="00C124F6" w:rsidSect="003965E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BC62" w14:textId="77777777" w:rsidR="00074488" w:rsidRDefault="00074488">
      <w:r>
        <w:separator/>
      </w:r>
    </w:p>
  </w:endnote>
  <w:endnote w:type="continuationSeparator" w:id="0">
    <w:p w14:paraId="229DF0EE" w14:textId="77777777" w:rsidR="00074488" w:rsidRDefault="0007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849A" w14:textId="77777777" w:rsidR="00074488" w:rsidRDefault="00074488">
      <w:r>
        <w:separator/>
      </w:r>
    </w:p>
  </w:footnote>
  <w:footnote w:type="continuationSeparator" w:id="0">
    <w:p w14:paraId="71815084" w14:textId="77777777" w:rsidR="00074488" w:rsidRDefault="0007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8627" w14:textId="323BD31F" w:rsidR="005B290C" w:rsidRDefault="00C34A60" w:rsidP="007B026F">
    <w:pPr>
      <w:pStyle w:val="a3"/>
      <w:jc w:val="center"/>
      <w:rPr>
        <w:rFonts w:ascii="Times New Roman" w:hAnsi="Times New Roman"/>
        <w:sz w:val="28"/>
        <w:szCs w:val="28"/>
      </w:rPr>
    </w:pPr>
    <w:r w:rsidRPr="00600DB0">
      <w:rPr>
        <w:rFonts w:ascii="Times New Roman" w:hAnsi="Times New Roman"/>
        <w:sz w:val="28"/>
        <w:szCs w:val="28"/>
      </w:rPr>
      <w:fldChar w:fldCharType="begin"/>
    </w:r>
    <w:r w:rsidRPr="00600DB0">
      <w:rPr>
        <w:rFonts w:ascii="Times New Roman" w:hAnsi="Times New Roman"/>
        <w:sz w:val="28"/>
        <w:szCs w:val="28"/>
      </w:rPr>
      <w:instrText>PAGE   \* MERGEFORMAT</w:instrText>
    </w:r>
    <w:r w:rsidRPr="00600DB0">
      <w:rPr>
        <w:rFonts w:ascii="Times New Roman" w:hAnsi="Times New Roman"/>
        <w:sz w:val="28"/>
        <w:szCs w:val="28"/>
      </w:rPr>
      <w:fldChar w:fldCharType="separate"/>
    </w:r>
    <w:r w:rsidR="000C18F2">
      <w:rPr>
        <w:rFonts w:ascii="Times New Roman" w:hAnsi="Times New Roman"/>
        <w:noProof/>
        <w:sz w:val="28"/>
        <w:szCs w:val="28"/>
      </w:rPr>
      <w:t>2</w:t>
    </w:r>
    <w:r w:rsidRPr="00600DB0">
      <w:rPr>
        <w:rFonts w:ascii="Times New Roman" w:hAnsi="Times New Roman"/>
        <w:sz w:val="28"/>
        <w:szCs w:val="28"/>
      </w:rPr>
      <w:fldChar w:fldCharType="end"/>
    </w:r>
  </w:p>
  <w:p w14:paraId="16377C87" w14:textId="77777777" w:rsidR="00C124F6" w:rsidRPr="007B026F" w:rsidRDefault="00C124F6" w:rsidP="007B026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BE"/>
    <w:rsid w:val="00052F0D"/>
    <w:rsid w:val="00055AD7"/>
    <w:rsid w:val="00074488"/>
    <w:rsid w:val="000A694E"/>
    <w:rsid w:val="000A77A9"/>
    <w:rsid w:val="000C18F2"/>
    <w:rsid w:val="00103155"/>
    <w:rsid w:val="00111BFF"/>
    <w:rsid w:val="00164688"/>
    <w:rsid w:val="001D36AF"/>
    <w:rsid w:val="001F43AD"/>
    <w:rsid w:val="002152CC"/>
    <w:rsid w:val="0022050D"/>
    <w:rsid w:val="00220BC9"/>
    <w:rsid w:val="00222AA3"/>
    <w:rsid w:val="002963D9"/>
    <w:rsid w:val="002963E7"/>
    <w:rsid w:val="00302E5E"/>
    <w:rsid w:val="00325F10"/>
    <w:rsid w:val="003378EB"/>
    <w:rsid w:val="00337BFF"/>
    <w:rsid w:val="00362D5B"/>
    <w:rsid w:val="003965EC"/>
    <w:rsid w:val="003A6668"/>
    <w:rsid w:val="003B5CEB"/>
    <w:rsid w:val="00447268"/>
    <w:rsid w:val="004475FD"/>
    <w:rsid w:val="00502694"/>
    <w:rsid w:val="00516B1A"/>
    <w:rsid w:val="00525896"/>
    <w:rsid w:val="005326FB"/>
    <w:rsid w:val="00561384"/>
    <w:rsid w:val="0057623B"/>
    <w:rsid w:val="00583264"/>
    <w:rsid w:val="005B5E48"/>
    <w:rsid w:val="005B655D"/>
    <w:rsid w:val="005F453E"/>
    <w:rsid w:val="00617262"/>
    <w:rsid w:val="00650349"/>
    <w:rsid w:val="006630CD"/>
    <w:rsid w:val="00676A07"/>
    <w:rsid w:val="006A322F"/>
    <w:rsid w:val="006F24CA"/>
    <w:rsid w:val="00720189"/>
    <w:rsid w:val="007253FB"/>
    <w:rsid w:val="007335FA"/>
    <w:rsid w:val="007514CE"/>
    <w:rsid w:val="007D53EF"/>
    <w:rsid w:val="00826AEF"/>
    <w:rsid w:val="00851482"/>
    <w:rsid w:val="00855514"/>
    <w:rsid w:val="0088537C"/>
    <w:rsid w:val="0089442B"/>
    <w:rsid w:val="00921434"/>
    <w:rsid w:val="009608C4"/>
    <w:rsid w:val="009D0001"/>
    <w:rsid w:val="009D319C"/>
    <w:rsid w:val="00A007B4"/>
    <w:rsid w:val="00A0299A"/>
    <w:rsid w:val="00A263D4"/>
    <w:rsid w:val="00A43235"/>
    <w:rsid w:val="00A51257"/>
    <w:rsid w:val="00A62399"/>
    <w:rsid w:val="00AB5EDE"/>
    <w:rsid w:val="00AB60BE"/>
    <w:rsid w:val="00B23E0F"/>
    <w:rsid w:val="00BA52A3"/>
    <w:rsid w:val="00C124F6"/>
    <w:rsid w:val="00C16955"/>
    <w:rsid w:val="00C22580"/>
    <w:rsid w:val="00C34A60"/>
    <w:rsid w:val="00C63995"/>
    <w:rsid w:val="00C66843"/>
    <w:rsid w:val="00C80BFC"/>
    <w:rsid w:val="00C958FB"/>
    <w:rsid w:val="00CC2EB5"/>
    <w:rsid w:val="00CE71D9"/>
    <w:rsid w:val="00CE7D70"/>
    <w:rsid w:val="00D22175"/>
    <w:rsid w:val="00D402B6"/>
    <w:rsid w:val="00D45976"/>
    <w:rsid w:val="00D64762"/>
    <w:rsid w:val="00D92E76"/>
    <w:rsid w:val="00DB65FA"/>
    <w:rsid w:val="00DC61DA"/>
    <w:rsid w:val="00DC7078"/>
    <w:rsid w:val="00DD30FA"/>
    <w:rsid w:val="00DF617F"/>
    <w:rsid w:val="00E32F14"/>
    <w:rsid w:val="00EB6292"/>
    <w:rsid w:val="00EC6ACA"/>
    <w:rsid w:val="00EE7501"/>
    <w:rsid w:val="00F477AF"/>
    <w:rsid w:val="00F51541"/>
    <w:rsid w:val="00F74FBC"/>
    <w:rsid w:val="00F93579"/>
    <w:rsid w:val="00FA4603"/>
    <w:rsid w:val="00FE5C8A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C5E0"/>
  <w15:chartTrackingRefBased/>
  <w15:docId w15:val="{C884BCFF-E635-451F-99EA-480FE7F0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0B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2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4F6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1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ea-kopylova@mail.ru</dc:creator>
  <cp:keywords/>
  <dc:description/>
  <cp:lastModifiedBy>Копылова Екатерина Александровна</cp:lastModifiedBy>
  <cp:revision>2</cp:revision>
  <cp:lastPrinted>2023-01-25T12:21:00Z</cp:lastPrinted>
  <dcterms:created xsi:type="dcterms:W3CDTF">2023-01-25T14:21:00Z</dcterms:created>
  <dcterms:modified xsi:type="dcterms:W3CDTF">2023-01-25T14:21:00Z</dcterms:modified>
</cp:coreProperties>
</file>