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6B0864" w14:textId="77777777" w:rsidR="005D73A5" w:rsidRPr="004730D7" w:rsidRDefault="005D73A5" w:rsidP="00EC1AED">
      <w:pPr>
        <w:spacing w:line="360" w:lineRule="auto"/>
        <w:ind w:right="-143"/>
        <w:contextualSpacing/>
        <w:jc w:val="right"/>
        <w:rPr>
          <w:b/>
          <w:sz w:val="28"/>
          <w:szCs w:val="28"/>
        </w:rPr>
      </w:pPr>
      <w:r w:rsidRPr="004730D7">
        <w:rPr>
          <w:sz w:val="28"/>
          <w:szCs w:val="28"/>
        </w:rPr>
        <w:t>Проект</w:t>
      </w:r>
    </w:p>
    <w:p w14:paraId="722DA583" w14:textId="77777777" w:rsidR="005D73A5" w:rsidRPr="004730D7" w:rsidRDefault="005D73A5" w:rsidP="00EC1AED">
      <w:pPr>
        <w:spacing w:line="360" w:lineRule="auto"/>
        <w:ind w:right="-143" w:firstLine="6663"/>
        <w:contextualSpacing/>
        <w:jc w:val="center"/>
        <w:rPr>
          <w:sz w:val="28"/>
          <w:szCs w:val="28"/>
        </w:rPr>
      </w:pPr>
    </w:p>
    <w:p w14:paraId="5C3393D7" w14:textId="77777777" w:rsidR="005D73A5" w:rsidRPr="004730D7" w:rsidRDefault="005D73A5" w:rsidP="00EC1AED">
      <w:pPr>
        <w:spacing w:line="360" w:lineRule="auto"/>
        <w:ind w:left="6096" w:right="-143"/>
        <w:contextualSpacing/>
        <w:jc w:val="center"/>
        <w:rPr>
          <w:sz w:val="28"/>
          <w:szCs w:val="28"/>
        </w:rPr>
      </w:pPr>
      <w:r w:rsidRPr="004730D7">
        <w:rPr>
          <w:sz w:val="28"/>
          <w:szCs w:val="28"/>
        </w:rPr>
        <w:t>Вносится Правительством Российской Федерации</w:t>
      </w:r>
    </w:p>
    <w:p w14:paraId="41BB85AF" w14:textId="77777777" w:rsidR="005D73A5" w:rsidRPr="004730D7" w:rsidRDefault="005D73A5" w:rsidP="00EC1AED">
      <w:pPr>
        <w:spacing w:line="360" w:lineRule="auto"/>
        <w:ind w:right="-143" w:firstLine="6663"/>
        <w:contextualSpacing/>
        <w:jc w:val="center"/>
        <w:rPr>
          <w:sz w:val="28"/>
          <w:szCs w:val="28"/>
        </w:rPr>
      </w:pPr>
    </w:p>
    <w:p w14:paraId="5204579A" w14:textId="77777777" w:rsidR="005D73A5" w:rsidRPr="004730D7" w:rsidRDefault="005D73A5" w:rsidP="00EC1AED">
      <w:pPr>
        <w:spacing w:line="360" w:lineRule="auto"/>
        <w:contextualSpacing/>
        <w:jc w:val="center"/>
        <w:rPr>
          <w:b/>
          <w:sz w:val="28"/>
          <w:szCs w:val="28"/>
        </w:rPr>
      </w:pPr>
    </w:p>
    <w:p w14:paraId="0BA17E4C" w14:textId="77777777" w:rsidR="005D73A5" w:rsidRPr="004730D7" w:rsidRDefault="005D73A5" w:rsidP="00EC1AED">
      <w:pPr>
        <w:spacing w:line="360" w:lineRule="auto"/>
        <w:contextualSpacing/>
        <w:jc w:val="center"/>
        <w:rPr>
          <w:b/>
          <w:sz w:val="28"/>
          <w:szCs w:val="28"/>
        </w:rPr>
      </w:pPr>
    </w:p>
    <w:p w14:paraId="4D76EACC" w14:textId="77777777" w:rsidR="005D73A5" w:rsidRPr="004730D7" w:rsidRDefault="005D73A5" w:rsidP="00EC1AED">
      <w:pPr>
        <w:spacing w:line="360" w:lineRule="auto"/>
        <w:contextualSpacing/>
        <w:jc w:val="center"/>
        <w:rPr>
          <w:b/>
          <w:sz w:val="28"/>
          <w:szCs w:val="28"/>
        </w:rPr>
      </w:pPr>
    </w:p>
    <w:p w14:paraId="661A6EFF" w14:textId="77777777" w:rsidR="005D73A5" w:rsidRPr="004730D7" w:rsidRDefault="005D73A5" w:rsidP="00EC1AED">
      <w:pPr>
        <w:spacing w:line="360" w:lineRule="auto"/>
        <w:contextualSpacing/>
        <w:jc w:val="center"/>
        <w:rPr>
          <w:b/>
          <w:sz w:val="28"/>
          <w:szCs w:val="28"/>
        </w:rPr>
      </w:pPr>
    </w:p>
    <w:p w14:paraId="1F211324" w14:textId="77777777" w:rsidR="005D73A5" w:rsidRPr="004730D7" w:rsidRDefault="005D73A5" w:rsidP="00EC1AED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4730D7">
        <w:rPr>
          <w:b/>
          <w:sz w:val="28"/>
          <w:szCs w:val="28"/>
        </w:rPr>
        <w:t>ФЕДЕРАЛЬНЫЙ ЗАКОН</w:t>
      </w:r>
    </w:p>
    <w:p w14:paraId="52E81223" w14:textId="77777777" w:rsidR="005D73A5" w:rsidRPr="004730D7" w:rsidRDefault="005D73A5" w:rsidP="00A36606">
      <w:pPr>
        <w:contextualSpacing/>
        <w:jc w:val="center"/>
        <w:rPr>
          <w:b/>
          <w:sz w:val="28"/>
          <w:szCs w:val="28"/>
        </w:rPr>
      </w:pPr>
      <w:r w:rsidRPr="004730D7">
        <w:rPr>
          <w:b/>
          <w:sz w:val="28"/>
          <w:szCs w:val="28"/>
        </w:rPr>
        <w:t xml:space="preserve">О внесении изменений в Федеральный закон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</w:t>
      </w:r>
    </w:p>
    <w:p w14:paraId="2C0C9C30" w14:textId="77777777" w:rsidR="00EC1AED" w:rsidRPr="004730D7" w:rsidRDefault="00EC1AED" w:rsidP="00EC1AED">
      <w:pPr>
        <w:spacing w:line="360" w:lineRule="auto"/>
        <w:rPr>
          <w:sz w:val="28"/>
          <w:szCs w:val="28"/>
        </w:rPr>
      </w:pPr>
    </w:p>
    <w:p w14:paraId="7AD09E3F" w14:textId="77777777" w:rsidR="00EC1AED" w:rsidRPr="004730D7" w:rsidRDefault="00EC1AED" w:rsidP="00EC1AED">
      <w:pPr>
        <w:spacing w:line="360" w:lineRule="auto"/>
        <w:ind w:firstLine="709"/>
        <w:jc w:val="both"/>
        <w:rPr>
          <w:rFonts w:eastAsia="Times New Roman"/>
          <w:b/>
          <w:sz w:val="28"/>
          <w:szCs w:val="28"/>
        </w:rPr>
      </w:pPr>
      <w:r w:rsidRPr="004730D7">
        <w:rPr>
          <w:rFonts w:eastAsia="Times New Roman"/>
          <w:b/>
          <w:sz w:val="28"/>
          <w:szCs w:val="28"/>
        </w:rPr>
        <w:t>Статья 1</w:t>
      </w:r>
    </w:p>
    <w:p w14:paraId="3053DBA9" w14:textId="3C1B12C9" w:rsidR="00EC1AED" w:rsidRPr="004730D7" w:rsidRDefault="00EC1AED" w:rsidP="00EC1AED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4730D7">
        <w:rPr>
          <w:rFonts w:eastAsia="Times New Roman"/>
          <w:sz w:val="28"/>
          <w:szCs w:val="28"/>
        </w:rPr>
        <w:t xml:space="preserve">Внести в Федеральный </w:t>
      </w:r>
      <w:hyperlink r:id="rId8" w:history="1">
        <w:r w:rsidRPr="004730D7">
          <w:rPr>
            <w:rFonts w:eastAsia="Times New Roman"/>
            <w:sz w:val="28"/>
            <w:szCs w:val="28"/>
          </w:rPr>
          <w:t>закон</w:t>
        </w:r>
      </w:hyperlink>
      <w:r w:rsidRPr="004730D7">
        <w:rPr>
          <w:rFonts w:eastAsia="Times New Roman"/>
          <w:sz w:val="28"/>
          <w:szCs w:val="28"/>
        </w:rPr>
        <w:t xml:space="preserve"> от 22 ноября 1995 года № 171-ФЗ </w:t>
      </w:r>
      <w:r w:rsidR="00DB3B1E" w:rsidRPr="004730D7">
        <w:rPr>
          <w:rFonts w:eastAsia="Times New Roman"/>
          <w:sz w:val="28"/>
          <w:szCs w:val="28"/>
        </w:rPr>
        <w:br/>
      </w:r>
      <w:r w:rsidRPr="004730D7">
        <w:rPr>
          <w:rFonts w:eastAsia="Times New Roman"/>
          <w:sz w:val="28"/>
          <w:szCs w:val="28"/>
        </w:rPr>
        <w:t xml:space="preserve"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(в редакции Федерального закона </w:t>
      </w:r>
      <w:r w:rsidRPr="004730D7">
        <w:rPr>
          <w:rFonts w:eastAsia="Times New Roman"/>
          <w:sz w:val="28"/>
          <w:szCs w:val="28"/>
        </w:rPr>
        <w:br/>
        <w:t xml:space="preserve">от 7 января 1999 года № 18-ФЗ) (Собрание законодательства Российской Федерации, </w:t>
      </w:r>
      <w:r w:rsidR="00DB3B1E" w:rsidRPr="004730D7">
        <w:rPr>
          <w:rFonts w:eastAsia="Times New Roman"/>
          <w:sz w:val="28"/>
          <w:szCs w:val="28"/>
        </w:rPr>
        <w:t xml:space="preserve">1995, № 48, ст. 4553; 1999, № 2, ст. 245; 2001, № 53, ст. 5022; 2002, № 30, ст. 3026; 2005, № 30, ст. 3113; 2007, № 1, ст. 11; 2009, № 1, ст. 21; 2011, № 30, ст. 4566; 2015, № 1, ст. 43, 47; № 27, ст. 3973; 2016, № </w:t>
      </w:r>
      <w:r w:rsidR="00491F62">
        <w:rPr>
          <w:rFonts w:eastAsia="Times New Roman"/>
          <w:sz w:val="28"/>
          <w:szCs w:val="28"/>
        </w:rPr>
        <w:t>26, ст. 3871</w:t>
      </w:r>
      <w:r w:rsidR="00DB3B1E" w:rsidRPr="004730D7">
        <w:rPr>
          <w:rFonts w:eastAsia="Times New Roman"/>
          <w:sz w:val="28"/>
          <w:szCs w:val="28"/>
        </w:rPr>
        <w:t xml:space="preserve">; № 27, ст. 4193, 4194; 2017, № 31, ст. 4827; 2018, № 1, ст. 17; № 49, ст. 7520; 2019, </w:t>
      </w:r>
      <w:r w:rsidR="00ED0B18">
        <w:rPr>
          <w:rFonts w:eastAsia="Times New Roman"/>
          <w:sz w:val="28"/>
          <w:szCs w:val="28"/>
        </w:rPr>
        <w:br/>
      </w:r>
      <w:r w:rsidR="00DB3B1E" w:rsidRPr="004730D7">
        <w:rPr>
          <w:rFonts w:eastAsia="Times New Roman"/>
          <w:sz w:val="28"/>
          <w:szCs w:val="28"/>
        </w:rPr>
        <w:t>№ 52,</w:t>
      </w:r>
      <w:r w:rsidR="00474D5D">
        <w:rPr>
          <w:rFonts w:eastAsia="Times New Roman"/>
          <w:sz w:val="28"/>
          <w:szCs w:val="28"/>
        </w:rPr>
        <w:t xml:space="preserve"> ст.</w:t>
      </w:r>
      <w:r w:rsidR="00DB3B1E" w:rsidRPr="004730D7">
        <w:rPr>
          <w:rFonts w:eastAsia="Times New Roman"/>
          <w:sz w:val="28"/>
          <w:szCs w:val="28"/>
        </w:rPr>
        <w:t xml:space="preserve"> 7799; 2020, № 24, ст. 3740; № 52, ст. 8582; 2021, № 18, ст. 3069; </w:t>
      </w:r>
      <w:r w:rsidR="00491F62">
        <w:rPr>
          <w:rFonts w:eastAsia="Times New Roman"/>
          <w:sz w:val="28"/>
          <w:szCs w:val="28"/>
        </w:rPr>
        <w:br/>
      </w:r>
      <w:r w:rsidR="00DB3B1E" w:rsidRPr="004730D7">
        <w:rPr>
          <w:rFonts w:eastAsia="Times New Roman"/>
          <w:sz w:val="28"/>
          <w:szCs w:val="28"/>
        </w:rPr>
        <w:t>№ 24, ст. 4188; 2022, № 29, ст. 5296; 2023, № 1, ст. 34</w:t>
      </w:r>
      <w:r w:rsidRPr="004730D7">
        <w:rPr>
          <w:rFonts w:eastAsia="Times New Roman"/>
          <w:sz w:val="28"/>
          <w:szCs w:val="28"/>
        </w:rPr>
        <w:t>) следующие изменения:</w:t>
      </w:r>
    </w:p>
    <w:p w14:paraId="1C1EB724" w14:textId="77777777" w:rsidR="00EC1AED" w:rsidRPr="004730D7" w:rsidRDefault="00EC1AED" w:rsidP="008C65CE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rPr>
          <w:rFonts w:eastAsia="Calibri"/>
          <w:sz w:val="28"/>
          <w:szCs w:val="28"/>
          <w:lang w:eastAsia="en-US"/>
        </w:rPr>
      </w:pPr>
      <w:r w:rsidRPr="004730D7">
        <w:rPr>
          <w:rFonts w:eastAsia="Calibri"/>
          <w:sz w:val="28"/>
          <w:szCs w:val="28"/>
          <w:lang w:eastAsia="en-US"/>
        </w:rPr>
        <w:t>в статье 20:</w:t>
      </w:r>
    </w:p>
    <w:p w14:paraId="6164A443" w14:textId="77777777" w:rsidR="00EC1AED" w:rsidRPr="004730D7" w:rsidRDefault="008C65CE" w:rsidP="00E95F6D">
      <w:pPr>
        <w:tabs>
          <w:tab w:val="left" w:pos="9356"/>
        </w:tabs>
        <w:spacing w:line="360" w:lineRule="auto"/>
        <w:ind w:right="-24" w:firstLine="709"/>
        <w:jc w:val="both"/>
        <w:rPr>
          <w:sz w:val="28"/>
          <w:szCs w:val="28"/>
        </w:rPr>
      </w:pPr>
      <w:r w:rsidRPr="004730D7">
        <w:rPr>
          <w:sz w:val="28"/>
          <w:szCs w:val="28"/>
        </w:rPr>
        <w:t>а</w:t>
      </w:r>
      <w:r w:rsidR="00EC1AED" w:rsidRPr="004730D7">
        <w:rPr>
          <w:sz w:val="28"/>
          <w:szCs w:val="28"/>
        </w:rPr>
        <w:t>) пункт 5</w:t>
      </w:r>
      <w:r w:rsidRPr="004730D7">
        <w:rPr>
          <w:sz w:val="28"/>
          <w:szCs w:val="28"/>
        </w:rPr>
        <w:t xml:space="preserve"> </w:t>
      </w:r>
      <w:r w:rsidR="00EC1AED" w:rsidRPr="004730D7">
        <w:rPr>
          <w:sz w:val="28"/>
          <w:szCs w:val="28"/>
        </w:rPr>
        <w:t>изложить в следующей редакции:</w:t>
      </w:r>
    </w:p>
    <w:p w14:paraId="6CFE836A" w14:textId="77777777" w:rsidR="00EC1AED" w:rsidRPr="004730D7" w:rsidRDefault="00EC1AED" w:rsidP="00E95F6D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4730D7">
        <w:rPr>
          <w:sz w:val="28"/>
          <w:szCs w:val="28"/>
        </w:rPr>
        <w:t>«5. </w:t>
      </w:r>
      <w:r w:rsidRPr="004730D7">
        <w:rPr>
          <w:rFonts w:eastAsia="Times New Roman"/>
          <w:sz w:val="28"/>
          <w:szCs w:val="28"/>
        </w:rPr>
        <w:t xml:space="preserve">В течение </w:t>
      </w:r>
      <w:r w:rsidR="009869F6" w:rsidRPr="004730D7">
        <w:rPr>
          <w:rFonts w:eastAsia="Times New Roman"/>
          <w:sz w:val="28"/>
          <w:szCs w:val="28"/>
        </w:rPr>
        <w:t xml:space="preserve">60 календарных дней со дня </w:t>
      </w:r>
      <w:r w:rsidRPr="004730D7">
        <w:rPr>
          <w:rFonts w:eastAsia="Times New Roman"/>
          <w:sz w:val="28"/>
          <w:szCs w:val="28"/>
        </w:rPr>
        <w:t xml:space="preserve"> аннулирования лицензии или прекращения действия лицензии лицензиат имеет право </w:t>
      </w:r>
      <w:r w:rsidR="00443277" w:rsidRPr="004730D7">
        <w:rPr>
          <w:rFonts w:eastAsia="Times New Roman"/>
          <w:sz w:val="28"/>
          <w:szCs w:val="28"/>
        </w:rPr>
        <w:t xml:space="preserve">(за исключением </w:t>
      </w:r>
      <w:r w:rsidR="00443277" w:rsidRPr="004730D7">
        <w:rPr>
          <w:rFonts w:eastAsia="Times New Roman"/>
          <w:sz w:val="28"/>
          <w:szCs w:val="28"/>
        </w:rPr>
        <w:lastRenderedPageBreak/>
        <w:t>случаев, когда такая продукция подлежит изъятию в соответствии с </w:t>
      </w:r>
      <w:hyperlink r:id="rId9" w:history="1">
        <w:r w:rsidR="00443277" w:rsidRPr="004730D7">
          <w:rPr>
            <w:rFonts w:eastAsia="Times New Roman"/>
            <w:sz w:val="28"/>
            <w:szCs w:val="28"/>
          </w:rPr>
          <w:t>пунктом 1 статьи 25</w:t>
        </w:r>
      </w:hyperlink>
      <w:r w:rsidR="00443277" w:rsidRPr="004730D7">
        <w:rPr>
          <w:rFonts w:eastAsia="Times New Roman"/>
          <w:sz w:val="28"/>
          <w:szCs w:val="28"/>
        </w:rPr>
        <w:t xml:space="preserve"> настоящего Федерального закона) </w:t>
      </w:r>
      <w:r w:rsidRPr="004730D7">
        <w:rPr>
          <w:rFonts w:eastAsia="Times New Roman"/>
          <w:sz w:val="28"/>
          <w:szCs w:val="28"/>
        </w:rPr>
        <w:t>на</w:t>
      </w:r>
      <w:r w:rsidR="00443277" w:rsidRPr="004730D7">
        <w:rPr>
          <w:rFonts w:eastAsia="Times New Roman"/>
          <w:sz w:val="28"/>
          <w:szCs w:val="28"/>
        </w:rPr>
        <w:t xml:space="preserve"> осуществление следующих действий</w:t>
      </w:r>
      <w:r w:rsidRPr="004730D7">
        <w:rPr>
          <w:rFonts w:eastAsia="Times New Roman"/>
          <w:sz w:val="28"/>
          <w:szCs w:val="28"/>
        </w:rPr>
        <w:t>:</w:t>
      </w:r>
    </w:p>
    <w:p w14:paraId="7B047AFB" w14:textId="77777777" w:rsidR="00EC1AED" w:rsidRPr="004730D7" w:rsidRDefault="00EC1AED" w:rsidP="00E95F6D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4730D7">
        <w:rPr>
          <w:rFonts w:eastAsia="Times New Roman"/>
          <w:sz w:val="28"/>
          <w:szCs w:val="28"/>
        </w:rPr>
        <w:t>хранение остатков этилового спирта, алкогольной и спиртосодержащей продукции;</w:t>
      </w:r>
    </w:p>
    <w:p w14:paraId="75EEEA96" w14:textId="77777777" w:rsidR="00EC1AED" w:rsidRPr="004730D7" w:rsidRDefault="00EC1AED" w:rsidP="00E95F6D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4730D7">
        <w:rPr>
          <w:rFonts w:eastAsia="Times New Roman"/>
          <w:sz w:val="28"/>
          <w:szCs w:val="28"/>
        </w:rPr>
        <w:t>возврат поставщику остатков этилового спирта</w:t>
      </w:r>
      <w:r w:rsidR="00D35578" w:rsidRPr="004730D7">
        <w:rPr>
          <w:rFonts w:eastAsia="Times New Roman"/>
          <w:sz w:val="28"/>
          <w:szCs w:val="28"/>
        </w:rPr>
        <w:t xml:space="preserve"> (за исключением этилового спирта для производства фармацевтической субстанции спирта этилового (этанола), а также фармацевтической субстанции спирта этилового (этанола)</w:t>
      </w:r>
      <w:r w:rsidRPr="004730D7">
        <w:rPr>
          <w:rFonts w:eastAsia="Times New Roman"/>
          <w:sz w:val="28"/>
          <w:szCs w:val="28"/>
        </w:rPr>
        <w:t>, алкогольной и спиртосодержащей продукции;</w:t>
      </w:r>
    </w:p>
    <w:p w14:paraId="69AA82FC" w14:textId="77777777" w:rsidR="00EC1AED" w:rsidRPr="004730D7" w:rsidRDefault="00EC1AED" w:rsidP="00E95F6D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4730D7">
        <w:rPr>
          <w:rFonts w:eastAsia="Times New Roman"/>
          <w:sz w:val="28"/>
          <w:szCs w:val="28"/>
        </w:rPr>
        <w:t xml:space="preserve">поставку остатков этилового спирта </w:t>
      </w:r>
      <w:r w:rsidR="00D35578" w:rsidRPr="004730D7">
        <w:rPr>
          <w:rFonts w:eastAsia="Times New Roman"/>
          <w:sz w:val="28"/>
          <w:szCs w:val="28"/>
        </w:rPr>
        <w:t xml:space="preserve">(за исключением этилового спирта для производства фармацевтической субстанции спирта этилового (этанола), а также фармацевтической субстанции спирта этилового (этанола) </w:t>
      </w:r>
      <w:r w:rsidRPr="004730D7">
        <w:rPr>
          <w:rFonts w:eastAsia="Times New Roman"/>
          <w:sz w:val="28"/>
          <w:szCs w:val="28"/>
        </w:rPr>
        <w:t>организации, имеющей лицензию на осуществление видов деятельности по производству, хранению и поставкам произведенной алкогольной и спиртосодержащей пищевой продукции или по производству, хранению и поставкам спиртосодержащей непищевой продукции;</w:t>
      </w:r>
    </w:p>
    <w:p w14:paraId="4D6FFF8C" w14:textId="77777777" w:rsidR="00EC1AED" w:rsidRPr="004730D7" w:rsidRDefault="00EC1AED" w:rsidP="00E95F6D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4730D7">
        <w:rPr>
          <w:rFonts w:eastAsia="Times New Roman"/>
          <w:sz w:val="28"/>
          <w:szCs w:val="28"/>
        </w:rPr>
        <w:t>поставку остатков алкогольной продукции иной организации, имеющей лицензию на осуществление вида деятельности п</w:t>
      </w:r>
      <w:r w:rsidR="000774F9" w:rsidRPr="004730D7">
        <w:rPr>
          <w:rFonts w:eastAsia="Times New Roman"/>
          <w:sz w:val="28"/>
          <w:szCs w:val="28"/>
        </w:rPr>
        <w:t>о закупке, хранению и поставкам</w:t>
      </w:r>
      <w:r w:rsidRPr="004730D7">
        <w:rPr>
          <w:rFonts w:eastAsia="Times New Roman"/>
          <w:sz w:val="28"/>
          <w:szCs w:val="28"/>
        </w:rPr>
        <w:t xml:space="preserve"> алкогольной продукции;</w:t>
      </w:r>
    </w:p>
    <w:p w14:paraId="5CAB7D51" w14:textId="77777777" w:rsidR="00EC1AED" w:rsidRPr="004730D7" w:rsidRDefault="00EC1AED" w:rsidP="00E95F6D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4730D7">
        <w:rPr>
          <w:rFonts w:eastAsia="Times New Roman"/>
          <w:sz w:val="28"/>
          <w:szCs w:val="28"/>
        </w:rPr>
        <w:t>поставку остатков спиртосодержащей продукции иной организации, имеющей лицензию на осуществление вида деятельности по закупке, хранению и поставкам спиртосодержащей продукции;</w:t>
      </w:r>
    </w:p>
    <w:p w14:paraId="39F37600" w14:textId="77777777" w:rsidR="00EC1AED" w:rsidRPr="004730D7" w:rsidRDefault="00EC1AED" w:rsidP="00E95F6D">
      <w:pPr>
        <w:spacing w:line="360" w:lineRule="auto"/>
        <w:ind w:firstLine="709"/>
        <w:jc w:val="both"/>
        <w:rPr>
          <w:rFonts w:eastAsia="Times New Roman"/>
          <w:b/>
          <w:sz w:val="28"/>
          <w:szCs w:val="28"/>
        </w:rPr>
      </w:pPr>
      <w:r w:rsidRPr="004730D7">
        <w:rPr>
          <w:rFonts w:eastAsia="Times New Roman"/>
          <w:sz w:val="28"/>
          <w:szCs w:val="28"/>
        </w:rPr>
        <w:t>уничтожение находящихся на хранении остатков этилового спирта, алкогольной и спиртосодержащей продукции</w:t>
      </w:r>
      <w:r w:rsidR="006D60A5" w:rsidRPr="004730D7">
        <w:rPr>
          <w:rFonts w:eastAsia="Times New Roman"/>
          <w:sz w:val="28"/>
          <w:szCs w:val="28"/>
        </w:rPr>
        <w:t xml:space="preserve"> </w:t>
      </w:r>
      <w:r w:rsidR="00121720" w:rsidRPr="004730D7">
        <w:rPr>
          <w:rFonts w:eastAsia="Times New Roman"/>
          <w:sz w:val="28"/>
          <w:szCs w:val="28"/>
        </w:rPr>
        <w:t>в порядке, установленном федеральным органом по контролю и надзору.</w:t>
      </w:r>
    </w:p>
    <w:p w14:paraId="4C02B537" w14:textId="77777777" w:rsidR="00EC1AED" w:rsidRPr="004730D7" w:rsidRDefault="00EC1AED" w:rsidP="00E95F6D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4730D7">
        <w:rPr>
          <w:rFonts w:eastAsia="Times New Roman"/>
          <w:sz w:val="28"/>
          <w:szCs w:val="28"/>
        </w:rPr>
        <w:t>Указанные в абзацах втором – седьмом настоящего пункта действия, осуществляются под контролем лицензирующего органа.»;</w:t>
      </w:r>
    </w:p>
    <w:p w14:paraId="1EEEE94E" w14:textId="39265B85" w:rsidR="00EC1AED" w:rsidRPr="004730D7" w:rsidRDefault="008C65CE" w:rsidP="00E95F6D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4730D7">
        <w:rPr>
          <w:rFonts w:eastAsia="Times New Roman"/>
          <w:sz w:val="28"/>
          <w:szCs w:val="28"/>
        </w:rPr>
        <w:t>б</w:t>
      </w:r>
      <w:r w:rsidR="00EC1AED" w:rsidRPr="004730D7">
        <w:rPr>
          <w:rFonts w:eastAsia="Times New Roman"/>
          <w:sz w:val="28"/>
          <w:szCs w:val="28"/>
        </w:rPr>
        <w:t>) дополнить пунктами 6</w:t>
      </w:r>
      <w:r w:rsidR="00BB1F33" w:rsidRPr="004730D7">
        <w:rPr>
          <w:rFonts w:eastAsia="Times New Roman"/>
          <w:sz w:val="28"/>
          <w:szCs w:val="28"/>
        </w:rPr>
        <w:t xml:space="preserve"> </w:t>
      </w:r>
      <w:r w:rsidR="00491F62">
        <w:rPr>
          <w:rFonts w:eastAsia="Times New Roman"/>
          <w:sz w:val="28"/>
          <w:szCs w:val="28"/>
        </w:rPr>
        <w:t>–</w:t>
      </w:r>
      <w:r w:rsidR="00491F62" w:rsidRPr="004730D7">
        <w:rPr>
          <w:rFonts w:eastAsia="Times New Roman"/>
          <w:sz w:val="28"/>
          <w:szCs w:val="28"/>
        </w:rPr>
        <w:t xml:space="preserve"> </w:t>
      </w:r>
      <w:r w:rsidR="00121720" w:rsidRPr="004730D7">
        <w:rPr>
          <w:rFonts w:eastAsia="Times New Roman"/>
          <w:sz w:val="28"/>
          <w:szCs w:val="28"/>
        </w:rPr>
        <w:t xml:space="preserve">7 </w:t>
      </w:r>
      <w:r w:rsidR="00EC1AED" w:rsidRPr="004730D7">
        <w:rPr>
          <w:rFonts w:eastAsia="Times New Roman"/>
          <w:sz w:val="28"/>
          <w:szCs w:val="28"/>
        </w:rPr>
        <w:t>следующего содержания:</w:t>
      </w:r>
    </w:p>
    <w:p w14:paraId="4E792582" w14:textId="657153CF" w:rsidR="00EC1AED" w:rsidRPr="004730D7" w:rsidRDefault="00EC1AED" w:rsidP="00E95F6D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4730D7">
        <w:rPr>
          <w:rFonts w:eastAsia="Times New Roman"/>
          <w:sz w:val="28"/>
          <w:szCs w:val="28"/>
        </w:rPr>
        <w:t>«6. </w:t>
      </w:r>
      <w:r w:rsidR="00121720" w:rsidRPr="004730D7" w:rsidDel="00121720">
        <w:rPr>
          <w:rFonts w:eastAsia="Times New Roman"/>
          <w:sz w:val="28"/>
          <w:szCs w:val="28"/>
        </w:rPr>
        <w:t xml:space="preserve"> </w:t>
      </w:r>
      <w:r w:rsidRPr="004730D7">
        <w:rPr>
          <w:rFonts w:eastAsia="Times New Roman"/>
          <w:sz w:val="28"/>
          <w:szCs w:val="28"/>
        </w:rPr>
        <w:t xml:space="preserve">В случае, если организацией по истечении </w:t>
      </w:r>
      <w:r w:rsidR="009869F6" w:rsidRPr="004730D7">
        <w:rPr>
          <w:rFonts w:eastAsia="Times New Roman"/>
          <w:sz w:val="28"/>
          <w:szCs w:val="28"/>
        </w:rPr>
        <w:t xml:space="preserve">60 </w:t>
      </w:r>
      <w:r w:rsidR="003D7D5C" w:rsidRPr="004730D7">
        <w:rPr>
          <w:rFonts w:eastAsia="Times New Roman"/>
          <w:sz w:val="28"/>
          <w:szCs w:val="28"/>
        </w:rPr>
        <w:t>календарных</w:t>
      </w:r>
      <w:r w:rsidR="009869F6" w:rsidRPr="004730D7">
        <w:rPr>
          <w:rFonts w:eastAsia="Times New Roman"/>
          <w:sz w:val="28"/>
          <w:szCs w:val="28"/>
        </w:rPr>
        <w:t xml:space="preserve"> дней</w:t>
      </w:r>
      <w:r w:rsidRPr="004730D7">
        <w:rPr>
          <w:rFonts w:eastAsia="Times New Roman"/>
          <w:sz w:val="28"/>
          <w:szCs w:val="28"/>
        </w:rPr>
        <w:t xml:space="preserve"> с</w:t>
      </w:r>
      <w:r w:rsidR="009869F6" w:rsidRPr="004730D7">
        <w:rPr>
          <w:rFonts w:eastAsia="Times New Roman"/>
          <w:sz w:val="28"/>
          <w:szCs w:val="28"/>
        </w:rPr>
        <w:t>о</w:t>
      </w:r>
      <w:r w:rsidRPr="004730D7">
        <w:rPr>
          <w:rFonts w:eastAsia="Times New Roman"/>
          <w:sz w:val="28"/>
          <w:szCs w:val="28"/>
        </w:rPr>
        <w:t xml:space="preserve"> </w:t>
      </w:r>
      <w:r w:rsidR="009869F6" w:rsidRPr="004730D7">
        <w:rPr>
          <w:rFonts w:eastAsia="Times New Roman"/>
          <w:sz w:val="28"/>
          <w:szCs w:val="28"/>
        </w:rPr>
        <w:t xml:space="preserve">дня </w:t>
      </w:r>
      <w:r w:rsidRPr="004730D7">
        <w:rPr>
          <w:rFonts w:eastAsia="Times New Roman"/>
          <w:sz w:val="28"/>
          <w:szCs w:val="28"/>
        </w:rPr>
        <w:t xml:space="preserve">аннулирования или прекращения действия лицензии не осуществлены действия, указанные в абзацах </w:t>
      </w:r>
      <w:r w:rsidR="00823F39" w:rsidRPr="004730D7">
        <w:rPr>
          <w:rFonts w:eastAsia="Times New Roman"/>
          <w:sz w:val="28"/>
          <w:szCs w:val="28"/>
        </w:rPr>
        <w:t>третьем</w:t>
      </w:r>
      <w:r w:rsidRPr="004730D7">
        <w:rPr>
          <w:rFonts w:eastAsia="Times New Roman"/>
          <w:sz w:val="28"/>
          <w:szCs w:val="28"/>
        </w:rPr>
        <w:t xml:space="preserve"> </w:t>
      </w:r>
      <w:r w:rsidR="00491F62">
        <w:rPr>
          <w:rFonts w:eastAsia="Times New Roman"/>
          <w:sz w:val="28"/>
          <w:szCs w:val="28"/>
        </w:rPr>
        <w:t>–</w:t>
      </w:r>
      <w:r w:rsidR="00491F62" w:rsidRPr="004730D7">
        <w:rPr>
          <w:rFonts w:eastAsia="Times New Roman"/>
          <w:sz w:val="28"/>
          <w:szCs w:val="28"/>
        </w:rPr>
        <w:t xml:space="preserve"> </w:t>
      </w:r>
      <w:r w:rsidRPr="004730D7">
        <w:rPr>
          <w:rFonts w:eastAsia="Times New Roman"/>
          <w:sz w:val="28"/>
          <w:szCs w:val="28"/>
        </w:rPr>
        <w:t xml:space="preserve">седьмом пункта 5 настоящей статьи, то такая продукция признается находящейся в незаконном обороте, подлежит изъятию и уничтожению </w:t>
      </w:r>
      <w:r w:rsidR="00443277" w:rsidRPr="004730D7">
        <w:rPr>
          <w:rFonts w:eastAsia="Times New Roman"/>
          <w:sz w:val="28"/>
          <w:szCs w:val="28"/>
        </w:rPr>
        <w:t>в соответствии с </w:t>
      </w:r>
      <w:hyperlink r:id="rId10" w:history="1">
        <w:r w:rsidR="00443277" w:rsidRPr="004730D7">
          <w:rPr>
            <w:rFonts w:eastAsia="Times New Roman"/>
            <w:sz w:val="28"/>
            <w:szCs w:val="28"/>
          </w:rPr>
          <w:t>пункт</w:t>
        </w:r>
        <w:r w:rsidR="009869F6" w:rsidRPr="004730D7">
          <w:rPr>
            <w:rFonts w:eastAsia="Times New Roman"/>
            <w:sz w:val="28"/>
            <w:szCs w:val="28"/>
          </w:rPr>
          <w:t>ами</w:t>
        </w:r>
        <w:r w:rsidR="003D7D5C" w:rsidRPr="004730D7">
          <w:rPr>
            <w:rFonts w:eastAsia="Times New Roman"/>
            <w:sz w:val="28"/>
            <w:szCs w:val="28"/>
          </w:rPr>
          <w:t xml:space="preserve"> </w:t>
        </w:r>
        <w:r w:rsidR="009869F6" w:rsidRPr="004730D7">
          <w:rPr>
            <w:rFonts w:eastAsia="Times New Roman"/>
            <w:sz w:val="28"/>
            <w:szCs w:val="28"/>
          </w:rPr>
          <w:t>1 и</w:t>
        </w:r>
        <w:r w:rsidR="00443277" w:rsidRPr="004730D7">
          <w:rPr>
            <w:rFonts w:eastAsia="Times New Roman"/>
            <w:sz w:val="28"/>
            <w:szCs w:val="28"/>
          </w:rPr>
          <w:t xml:space="preserve"> 2 статьи 25</w:t>
        </w:r>
      </w:hyperlink>
      <w:r w:rsidR="00443277" w:rsidRPr="004730D7">
        <w:rPr>
          <w:rFonts w:eastAsia="Times New Roman"/>
          <w:sz w:val="28"/>
          <w:szCs w:val="28"/>
        </w:rPr>
        <w:t xml:space="preserve"> настоящего Федерального закона</w:t>
      </w:r>
      <w:r w:rsidRPr="004730D7">
        <w:rPr>
          <w:rFonts w:eastAsia="Times New Roman"/>
          <w:sz w:val="28"/>
          <w:szCs w:val="28"/>
        </w:rPr>
        <w:t>, за исключением случая, когда в отношении такой организации возбуждено производство по делу о банкротстве.</w:t>
      </w:r>
    </w:p>
    <w:p w14:paraId="18A0D3B5" w14:textId="77777777" w:rsidR="00121720" w:rsidRPr="004730D7" w:rsidRDefault="00121720" w:rsidP="00121720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4730D7">
        <w:rPr>
          <w:rFonts w:eastAsia="Times New Roman"/>
          <w:sz w:val="28"/>
          <w:szCs w:val="28"/>
        </w:rPr>
        <w:t>7</w:t>
      </w:r>
      <w:r w:rsidR="00EC1AED" w:rsidRPr="004730D7">
        <w:rPr>
          <w:rFonts w:eastAsia="Times New Roman"/>
          <w:sz w:val="28"/>
          <w:szCs w:val="28"/>
        </w:rPr>
        <w:t>.</w:t>
      </w:r>
      <w:r w:rsidR="00EC1AED" w:rsidRPr="004730D7">
        <w:rPr>
          <w:sz w:val="28"/>
          <w:szCs w:val="28"/>
        </w:rPr>
        <w:t> </w:t>
      </w:r>
      <w:r w:rsidRPr="004730D7">
        <w:rPr>
          <w:rFonts w:eastAsia="Times New Roman"/>
          <w:sz w:val="28"/>
          <w:szCs w:val="28"/>
        </w:rPr>
        <w:t xml:space="preserve"> </w:t>
      </w:r>
      <w:r w:rsidR="00443277" w:rsidRPr="004730D7">
        <w:rPr>
          <w:rFonts w:eastAsia="Times New Roman"/>
          <w:sz w:val="28"/>
          <w:szCs w:val="28"/>
        </w:rPr>
        <w:t>Л</w:t>
      </w:r>
      <w:r w:rsidRPr="004730D7">
        <w:rPr>
          <w:rFonts w:eastAsia="Times New Roman"/>
          <w:sz w:val="28"/>
          <w:szCs w:val="28"/>
        </w:rPr>
        <w:t xml:space="preserve">ицензиат, осуществляющий полный цикл производства дистиллятов и (или) осуществляющий хранение винодельческой продукции с неоконченной выдержкой, в случае незавершенности начатого в период действия лицензии и до момента прекращения срока действия лицензии полного цикла производства дистиллятов или выдержки винодельческой продукции, имеет право </w:t>
      </w:r>
      <w:r w:rsidR="00443277" w:rsidRPr="004730D7">
        <w:rPr>
          <w:rFonts w:eastAsia="Times New Roman"/>
          <w:sz w:val="28"/>
          <w:szCs w:val="28"/>
        </w:rPr>
        <w:t>в течение 60 календарных дней с</w:t>
      </w:r>
      <w:r w:rsidR="009869F6" w:rsidRPr="004730D7">
        <w:rPr>
          <w:rFonts w:eastAsia="Times New Roman"/>
          <w:sz w:val="28"/>
          <w:szCs w:val="28"/>
        </w:rPr>
        <w:t>о дня</w:t>
      </w:r>
      <w:r w:rsidR="003D7D5C" w:rsidRPr="004730D7">
        <w:rPr>
          <w:rFonts w:eastAsia="Times New Roman"/>
          <w:sz w:val="28"/>
          <w:szCs w:val="28"/>
        </w:rPr>
        <w:t xml:space="preserve"> </w:t>
      </w:r>
      <w:r w:rsidR="00443277" w:rsidRPr="004730D7">
        <w:rPr>
          <w:rFonts w:eastAsia="Times New Roman"/>
          <w:sz w:val="28"/>
          <w:szCs w:val="28"/>
        </w:rPr>
        <w:t xml:space="preserve">аннулирования лицензии или прекращения действия лицензии </w:t>
      </w:r>
      <w:r w:rsidRPr="004730D7">
        <w:rPr>
          <w:rFonts w:eastAsia="Times New Roman"/>
          <w:sz w:val="28"/>
          <w:szCs w:val="28"/>
        </w:rPr>
        <w:t>в письменной форме или в форме электронного документа</w:t>
      </w:r>
      <w:r w:rsidRPr="004730D7" w:rsidDel="003C040F">
        <w:rPr>
          <w:rFonts w:eastAsia="Times New Roman"/>
          <w:sz w:val="28"/>
          <w:szCs w:val="28"/>
        </w:rPr>
        <w:t xml:space="preserve"> </w:t>
      </w:r>
      <w:r w:rsidRPr="004730D7">
        <w:rPr>
          <w:rFonts w:eastAsia="Times New Roman"/>
          <w:sz w:val="28"/>
          <w:szCs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(функций)» подать в федеральный орган по контролю и надзору заявление о выдаче временного разрешения, предоставляющего право на завершение полного цикла производства дистиллятов или право на завершение выдержки винодельческой продукции, а также право на хранение и поставку дистиллятов или винодельческой продукции (далее в настоящем пункте – заявление, временное разрешение).</w:t>
      </w:r>
    </w:p>
    <w:p w14:paraId="6CE6744F" w14:textId="47A9219D" w:rsidR="00121720" w:rsidRPr="004730D7" w:rsidRDefault="00121720" w:rsidP="00121720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4730D7">
        <w:rPr>
          <w:rFonts w:eastAsia="Times New Roman"/>
          <w:sz w:val="28"/>
          <w:szCs w:val="28"/>
        </w:rPr>
        <w:t xml:space="preserve">Федеральный орган по контролю и надзору рассматривает заявление в течение </w:t>
      </w:r>
      <w:r w:rsidR="00A40676" w:rsidRPr="004730D7">
        <w:rPr>
          <w:rFonts w:eastAsia="Times New Roman"/>
          <w:sz w:val="28"/>
          <w:szCs w:val="28"/>
        </w:rPr>
        <w:t xml:space="preserve">10 рабочих </w:t>
      </w:r>
      <w:r w:rsidRPr="004730D7">
        <w:rPr>
          <w:rFonts w:eastAsia="Times New Roman"/>
          <w:sz w:val="28"/>
          <w:szCs w:val="28"/>
        </w:rPr>
        <w:t xml:space="preserve">дней со дня его получения и по результатам </w:t>
      </w:r>
      <w:r w:rsidR="00BB1F33" w:rsidRPr="004730D7">
        <w:rPr>
          <w:rFonts w:eastAsia="Times New Roman"/>
          <w:sz w:val="28"/>
          <w:szCs w:val="28"/>
        </w:rPr>
        <w:t xml:space="preserve">его рассмотрения </w:t>
      </w:r>
      <w:r w:rsidRPr="004730D7">
        <w:rPr>
          <w:rFonts w:eastAsia="Times New Roman"/>
          <w:sz w:val="28"/>
          <w:szCs w:val="28"/>
        </w:rPr>
        <w:t>принимает решение о выдаче временного разрешения либо решение об отказе в выдаче временного разрешения.</w:t>
      </w:r>
    </w:p>
    <w:p w14:paraId="6008E552" w14:textId="77777777" w:rsidR="00BD3380" w:rsidRPr="004730D7" w:rsidRDefault="00BD3380" w:rsidP="00121720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4730D7">
        <w:rPr>
          <w:rFonts w:eastAsia="Times New Roman"/>
          <w:sz w:val="28"/>
          <w:szCs w:val="28"/>
        </w:rPr>
        <w:t>Срок рассмотрения заявления может быть продлен на 5 рабочих дней по решению федерального органа по контролю и надзору в случае</w:t>
      </w:r>
      <w:r w:rsidR="004D7AB6" w:rsidRPr="004730D7">
        <w:rPr>
          <w:rFonts w:eastAsia="Times New Roman"/>
          <w:sz w:val="28"/>
          <w:szCs w:val="28"/>
        </w:rPr>
        <w:t>, если</w:t>
      </w:r>
      <w:r w:rsidRPr="004730D7">
        <w:rPr>
          <w:rFonts w:eastAsia="Times New Roman"/>
          <w:sz w:val="28"/>
          <w:szCs w:val="28"/>
        </w:rPr>
        <w:t>:</w:t>
      </w:r>
    </w:p>
    <w:p w14:paraId="505266E9" w14:textId="77777777" w:rsidR="00BD3380" w:rsidRPr="004730D7" w:rsidRDefault="004D7AB6" w:rsidP="00121720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4730D7">
        <w:rPr>
          <w:rFonts w:eastAsia="Times New Roman"/>
          <w:sz w:val="28"/>
          <w:szCs w:val="28"/>
        </w:rPr>
        <w:t xml:space="preserve">объем дистиллятов или находящейся на выдержке винодельческой продукции составляет более </w:t>
      </w:r>
      <w:r w:rsidR="00640BA7" w:rsidRPr="004730D7">
        <w:rPr>
          <w:rFonts w:eastAsia="Times New Roman"/>
          <w:sz w:val="28"/>
          <w:szCs w:val="28"/>
        </w:rPr>
        <w:t>30 тысяч</w:t>
      </w:r>
      <w:r w:rsidRPr="004730D7">
        <w:rPr>
          <w:rFonts w:eastAsia="Times New Roman"/>
          <w:sz w:val="28"/>
          <w:szCs w:val="28"/>
        </w:rPr>
        <w:t xml:space="preserve"> декалитров;</w:t>
      </w:r>
    </w:p>
    <w:p w14:paraId="0442D69C" w14:textId="77777777" w:rsidR="004D7AB6" w:rsidRPr="004730D7" w:rsidRDefault="004D7AB6" w:rsidP="00121720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4730D7">
        <w:rPr>
          <w:rFonts w:eastAsia="Times New Roman"/>
          <w:sz w:val="28"/>
          <w:szCs w:val="28"/>
        </w:rPr>
        <w:t>место осуществления деятельности лицензиата находится на территории субъекта Российской Федерации отличного от субъекта Российской Федерации, в котором находится территориальный орган федерального органа по контролю и надзору.</w:t>
      </w:r>
    </w:p>
    <w:p w14:paraId="132FC99C" w14:textId="77777777" w:rsidR="00121720" w:rsidRPr="004730D7" w:rsidRDefault="00121720" w:rsidP="00121720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4730D7">
        <w:rPr>
          <w:rFonts w:eastAsia="Times New Roman"/>
          <w:sz w:val="28"/>
          <w:szCs w:val="28"/>
        </w:rPr>
        <w:t xml:space="preserve">Решение о выдаче временного разрешения или об отказе в выдаче такого разрешения </w:t>
      </w:r>
      <w:r w:rsidR="00015928" w:rsidRPr="004730D7">
        <w:rPr>
          <w:rFonts w:eastAsia="Times New Roman"/>
          <w:sz w:val="28"/>
          <w:szCs w:val="28"/>
        </w:rPr>
        <w:t xml:space="preserve">не позднее рабочего дня после дня </w:t>
      </w:r>
      <w:r w:rsidRPr="004730D7">
        <w:rPr>
          <w:rFonts w:eastAsia="Times New Roman"/>
          <w:sz w:val="28"/>
          <w:szCs w:val="28"/>
        </w:rPr>
        <w:t>его принятия направляется заявителю в письменной форме или в форме электронного документа посредством федеральной государственной информационной системы «Единый портал государственных и муниципальных услуг (функций)», в случае если заявление было подано посредством федеральной государственной информационной системы «Единый портал государственных и муниципальных услуг (функций)</w:t>
      </w:r>
      <w:r w:rsidR="00586C34" w:rsidRPr="004730D7">
        <w:rPr>
          <w:rFonts w:eastAsia="Times New Roman"/>
          <w:sz w:val="28"/>
          <w:szCs w:val="28"/>
        </w:rPr>
        <w:t>»</w:t>
      </w:r>
      <w:r w:rsidRPr="004730D7">
        <w:rPr>
          <w:rFonts w:eastAsia="Times New Roman"/>
          <w:sz w:val="28"/>
          <w:szCs w:val="28"/>
        </w:rPr>
        <w:t xml:space="preserve">. </w:t>
      </w:r>
    </w:p>
    <w:p w14:paraId="2B561C39" w14:textId="77777777" w:rsidR="00121720" w:rsidRPr="004730D7" w:rsidRDefault="00121720" w:rsidP="00FA2C4A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4730D7">
        <w:rPr>
          <w:rFonts w:eastAsia="Times New Roman"/>
          <w:sz w:val="28"/>
          <w:szCs w:val="28"/>
        </w:rPr>
        <w:t>Основаниями для отказа в выдаче временного разрешения явля</w:t>
      </w:r>
      <w:r w:rsidR="007376E7" w:rsidRPr="004730D7">
        <w:rPr>
          <w:rFonts w:eastAsia="Times New Roman"/>
          <w:sz w:val="28"/>
          <w:szCs w:val="28"/>
        </w:rPr>
        <w:t>е</w:t>
      </w:r>
      <w:r w:rsidRPr="004730D7">
        <w:rPr>
          <w:rFonts w:eastAsia="Times New Roman"/>
          <w:sz w:val="28"/>
          <w:szCs w:val="28"/>
        </w:rPr>
        <w:t>тся</w:t>
      </w:r>
      <w:r w:rsidR="007376E7" w:rsidRPr="004730D7">
        <w:rPr>
          <w:rFonts w:eastAsia="Times New Roman"/>
          <w:sz w:val="28"/>
          <w:szCs w:val="28"/>
        </w:rPr>
        <w:t xml:space="preserve"> </w:t>
      </w:r>
      <w:r w:rsidRPr="004730D7">
        <w:rPr>
          <w:rFonts w:eastAsia="Times New Roman"/>
          <w:sz w:val="28"/>
          <w:szCs w:val="28"/>
        </w:rPr>
        <w:t xml:space="preserve">наличие в заявлении недостоверной, искаженной или неполной информации. </w:t>
      </w:r>
    </w:p>
    <w:p w14:paraId="2185732D" w14:textId="77777777" w:rsidR="00121720" w:rsidRPr="004730D7" w:rsidRDefault="00121720" w:rsidP="00121720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4730D7">
        <w:rPr>
          <w:rFonts w:eastAsia="Times New Roman"/>
          <w:sz w:val="28"/>
          <w:szCs w:val="28"/>
        </w:rPr>
        <w:t>Временное разрешение выдается на срок, указанный в заявлении, но не более чем на 1 год.</w:t>
      </w:r>
    </w:p>
    <w:p w14:paraId="17A04F3B" w14:textId="77777777" w:rsidR="00121720" w:rsidRPr="004730D7" w:rsidRDefault="00121720" w:rsidP="00121720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4730D7">
        <w:rPr>
          <w:rFonts w:eastAsia="Times New Roman"/>
          <w:sz w:val="28"/>
          <w:szCs w:val="28"/>
        </w:rPr>
        <w:t>Срок действия временного разрешения может быть продлен в порядке, предусмотренном настоящим пунктом для выдачи временного разрешения.</w:t>
      </w:r>
    </w:p>
    <w:p w14:paraId="7C0C41A7" w14:textId="77777777" w:rsidR="00121720" w:rsidRPr="004730D7" w:rsidRDefault="00121720" w:rsidP="00121720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4730D7">
        <w:rPr>
          <w:rFonts w:eastAsia="Times New Roman"/>
          <w:sz w:val="28"/>
          <w:szCs w:val="28"/>
        </w:rPr>
        <w:t>В случае необходимости продления срока действия временного разрешения заявление подается до окончания срока действия временного разрешения, но не ранее чем за 60 дней до истечения указанного срока.</w:t>
      </w:r>
    </w:p>
    <w:p w14:paraId="7D3F9ED9" w14:textId="77777777" w:rsidR="007A24A4" w:rsidRPr="004730D7" w:rsidRDefault="00436634" w:rsidP="00121720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30D7">
        <w:rPr>
          <w:rFonts w:eastAsia="Times New Roman"/>
          <w:sz w:val="28"/>
          <w:szCs w:val="28"/>
        </w:rPr>
        <w:t>В</w:t>
      </w:r>
      <w:r w:rsidR="00121720" w:rsidRPr="004730D7">
        <w:rPr>
          <w:rFonts w:eastAsia="Times New Roman"/>
          <w:sz w:val="28"/>
          <w:szCs w:val="28"/>
        </w:rPr>
        <w:t xml:space="preserve"> государственный сводный реестр выданных лицензий вносится информация</w:t>
      </w:r>
      <w:r w:rsidRPr="004730D7">
        <w:rPr>
          <w:rFonts w:eastAsia="Times New Roman"/>
          <w:sz w:val="28"/>
          <w:szCs w:val="28"/>
        </w:rPr>
        <w:t xml:space="preserve"> о временном разрешении, в том числе</w:t>
      </w:r>
      <w:r w:rsidR="00121720" w:rsidRPr="004730D7">
        <w:rPr>
          <w:rFonts w:eastAsia="Times New Roman"/>
          <w:sz w:val="28"/>
          <w:szCs w:val="28"/>
        </w:rPr>
        <w:t xml:space="preserve"> </w:t>
      </w:r>
      <w:r w:rsidR="00940876" w:rsidRPr="004730D7">
        <w:rPr>
          <w:rFonts w:eastAsia="Times New Roman"/>
          <w:sz w:val="28"/>
          <w:szCs w:val="28"/>
        </w:rPr>
        <w:t>о</w:t>
      </w:r>
      <w:r w:rsidR="00121720" w:rsidRPr="004730D7">
        <w:rPr>
          <w:rFonts w:eastAsia="Times New Roman"/>
          <w:sz w:val="28"/>
          <w:szCs w:val="28"/>
        </w:rPr>
        <w:t xml:space="preserve"> прав</w:t>
      </w:r>
      <w:r w:rsidR="00940876" w:rsidRPr="004730D7">
        <w:rPr>
          <w:rFonts w:eastAsia="Times New Roman"/>
          <w:sz w:val="28"/>
          <w:szCs w:val="28"/>
        </w:rPr>
        <w:t>е</w:t>
      </w:r>
      <w:r w:rsidR="00121720" w:rsidRPr="004730D7">
        <w:rPr>
          <w:rFonts w:eastAsia="Times New Roman"/>
          <w:sz w:val="28"/>
          <w:szCs w:val="28"/>
        </w:rPr>
        <w:t xml:space="preserve"> на завершение полного цикла производства дистиллятов или </w:t>
      </w:r>
      <w:r w:rsidR="007A24A4" w:rsidRPr="004730D7">
        <w:rPr>
          <w:rFonts w:eastAsia="Times New Roman"/>
          <w:sz w:val="28"/>
          <w:szCs w:val="28"/>
        </w:rPr>
        <w:t xml:space="preserve">о </w:t>
      </w:r>
      <w:r w:rsidR="004E122A" w:rsidRPr="004730D7">
        <w:rPr>
          <w:rFonts w:eastAsia="Times New Roman"/>
          <w:sz w:val="28"/>
          <w:szCs w:val="28"/>
        </w:rPr>
        <w:t xml:space="preserve">праве </w:t>
      </w:r>
      <w:r w:rsidR="00121720" w:rsidRPr="004730D7">
        <w:rPr>
          <w:rFonts w:eastAsia="Times New Roman"/>
          <w:sz w:val="28"/>
          <w:szCs w:val="28"/>
        </w:rPr>
        <w:t xml:space="preserve">на завершение выдержки винодельческой продукции, а также </w:t>
      </w:r>
      <w:r w:rsidR="004E122A" w:rsidRPr="004730D7">
        <w:rPr>
          <w:rFonts w:eastAsia="Times New Roman"/>
          <w:sz w:val="28"/>
          <w:szCs w:val="28"/>
        </w:rPr>
        <w:t xml:space="preserve">о </w:t>
      </w:r>
      <w:r w:rsidR="00121720" w:rsidRPr="004730D7">
        <w:rPr>
          <w:rFonts w:eastAsia="Times New Roman"/>
          <w:sz w:val="28"/>
          <w:szCs w:val="28"/>
        </w:rPr>
        <w:t>прав</w:t>
      </w:r>
      <w:r w:rsidRPr="004730D7">
        <w:rPr>
          <w:rFonts w:eastAsia="Times New Roman"/>
          <w:sz w:val="28"/>
          <w:szCs w:val="28"/>
        </w:rPr>
        <w:t>е</w:t>
      </w:r>
      <w:r w:rsidR="00121720" w:rsidRPr="004730D7">
        <w:rPr>
          <w:rFonts w:eastAsia="Times New Roman"/>
          <w:sz w:val="28"/>
          <w:szCs w:val="28"/>
        </w:rPr>
        <w:t xml:space="preserve"> на хранение и поставки указанных дистиллятов и (или) винодельческой продукции в течение срока действия временного разрешения</w:t>
      </w:r>
      <w:r w:rsidR="00940876" w:rsidRPr="004730D7">
        <w:rPr>
          <w:rFonts w:eastAsia="Times New Roman"/>
          <w:sz w:val="28"/>
          <w:szCs w:val="28"/>
        </w:rPr>
        <w:t xml:space="preserve"> с указанием объема </w:t>
      </w:r>
      <w:r w:rsidR="00776FD3" w:rsidRPr="004730D7">
        <w:rPr>
          <w:rFonts w:eastAsia="Times New Roman"/>
          <w:sz w:val="28"/>
          <w:szCs w:val="28"/>
        </w:rPr>
        <w:t xml:space="preserve">и вида </w:t>
      </w:r>
      <w:r w:rsidR="00940876" w:rsidRPr="004730D7">
        <w:rPr>
          <w:rFonts w:eastAsia="Times New Roman"/>
          <w:sz w:val="28"/>
          <w:szCs w:val="28"/>
        </w:rPr>
        <w:t xml:space="preserve">дистиллятов, полный цикл производства которых осуществляется, и (или) </w:t>
      </w:r>
      <w:r w:rsidR="00776FD3" w:rsidRPr="004730D7">
        <w:rPr>
          <w:rFonts w:eastAsia="Times New Roman"/>
          <w:sz w:val="28"/>
          <w:szCs w:val="28"/>
        </w:rPr>
        <w:t xml:space="preserve">объема и вида </w:t>
      </w:r>
      <w:r w:rsidR="00940876" w:rsidRPr="004730D7">
        <w:rPr>
          <w:rFonts w:eastAsia="Times New Roman"/>
          <w:sz w:val="28"/>
          <w:szCs w:val="28"/>
        </w:rPr>
        <w:t>винодельческой продукции, находящейся на выдержке, и срок</w:t>
      </w:r>
      <w:r w:rsidRPr="004730D7">
        <w:rPr>
          <w:rFonts w:eastAsia="Times New Roman"/>
          <w:sz w:val="28"/>
          <w:szCs w:val="28"/>
        </w:rPr>
        <w:t>а</w:t>
      </w:r>
      <w:r w:rsidR="00940876" w:rsidRPr="004730D7">
        <w:rPr>
          <w:rFonts w:eastAsia="Times New Roman"/>
          <w:sz w:val="28"/>
          <w:szCs w:val="28"/>
        </w:rPr>
        <w:t>, в течение которого полный цикл производства дистиллятов или выдержка винодельческой продукции должны быть завершены</w:t>
      </w:r>
      <w:r w:rsidR="00121720" w:rsidRPr="004730D7">
        <w:rPr>
          <w:rFonts w:eastAsia="Times New Roman"/>
          <w:sz w:val="28"/>
          <w:szCs w:val="28"/>
        </w:rPr>
        <w:t>.</w:t>
      </w:r>
      <w:r w:rsidR="004E122A" w:rsidRPr="004730D7">
        <w:rPr>
          <w:rFonts w:eastAsiaTheme="minorHAnsi"/>
          <w:sz w:val="28"/>
          <w:szCs w:val="28"/>
          <w:lang w:eastAsia="en-US"/>
        </w:rPr>
        <w:t xml:space="preserve"> </w:t>
      </w:r>
    </w:p>
    <w:p w14:paraId="0CBDDC5A" w14:textId="77777777" w:rsidR="00121720" w:rsidRPr="004730D7" w:rsidRDefault="004E122A" w:rsidP="00121720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4730D7">
        <w:rPr>
          <w:rFonts w:eastAsiaTheme="minorHAnsi"/>
          <w:sz w:val="28"/>
          <w:szCs w:val="28"/>
          <w:lang w:eastAsia="en-US"/>
        </w:rPr>
        <w:t>Датой выдачи временного разрешения является дата внесения соответствующей записи в государственный сводный реестр выданных лицензий.</w:t>
      </w:r>
    </w:p>
    <w:p w14:paraId="6ABB235D" w14:textId="77777777" w:rsidR="00EC1AED" w:rsidRPr="004730D7" w:rsidRDefault="00121720" w:rsidP="00121720">
      <w:pPr>
        <w:spacing w:line="360" w:lineRule="auto"/>
        <w:ind w:firstLine="709"/>
        <w:jc w:val="both"/>
        <w:rPr>
          <w:sz w:val="28"/>
          <w:szCs w:val="28"/>
        </w:rPr>
      </w:pPr>
      <w:r w:rsidRPr="004730D7">
        <w:rPr>
          <w:rFonts w:eastAsia="Times New Roman"/>
          <w:sz w:val="28"/>
          <w:szCs w:val="28"/>
        </w:rPr>
        <w:t xml:space="preserve">Завершение начатого в период действия лицензии полного цикла производства дистиллятов и (или) выдержки винодельческой продукции, хранение и поставки произведенных дистиллятов или винодельческой продукции осуществляются под контролем </w:t>
      </w:r>
      <w:r w:rsidR="004B4D74" w:rsidRPr="004730D7">
        <w:rPr>
          <w:rFonts w:eastAsia="Times New Roman"/>
          <w:sz w:val="28"/>
          <w:szCs w:val="28"/>
        </w:rPr>
        <w:t>федерального органа по контролю и надзору</w:t>
      </w:r>
      <w:r w:rsidRPr="004730D7">
        <w:rPr>
          <w:rFonts w:eastAsia="Times New Roman"/>
          <w:sz w:val="28"/>
          <w:szCs w:val="28"/>
        </w:rPr>
        <w:t>.</w:t>
      </w:r>
      <w:r w:rsidR="00EC1AED" w:rsidRPr="004730D7">
        <w:rPr>
          <w:sz w:val="28"/>
          <w:szCs w:val="28"/>
        </w:rPr>
        <w:t>»;</w:t>
      </w:r>
    </w:p>
    <w:p w14:paraId="2848893E" w14:textId="57B8ED82" w:rsidR="00385F9C" w:rsidRPr="004730D7" w:rsidRDefault="00385F9C" w:rsidP="00385F9C">
      <w:pPr>
        <w:numPr>
          <w:ilvl w:val="0"/>
          <w:numId w:val="1"/>
        </w:numPr>
        <w:tabs>
          <w:tab w:val="left" w:pos="709"/>
        </w:tabs>
        <w:spacing w:line="360" w:lineRule="auto"/>
        <w:ind w:left="0" w:right="-24" w:firstLine="709"/>
        <w:jc w:val="both"/>
        <w:rPr>
          <w:sz w:val="28"/>
          <w:szCs w:val="28"/>
        </w:rPr>
      </w:pPr>
      <w:r w:rsidRPr="004730D7">
        <w:rPr>
          <w:sz w:val="28"/>
          <w:szCs w:val="28"/>
        </w:rPr>
        <w:t>в пункте 1 статьи 23</w:t>
      </w:r>
      <w:r w:rsidRPr="00491F62">
        <w:rPr>
          <w:sz w:val="28"/>
          <w:szCs w:val="28"/>
          <w:vertAlign w:val="superscript"/>
        </w:rPr>
        <w:t>2</w:t>
      </w:r>
      <w:r w:rsidRPr="004730D7">
        <w:rPr>
          <w:sz w:val="28"/>
          <w:szCs w:val="28"/>
        </w:rPr>
        <w:t xml:space="preserve"> слова «абзацем вторым пункта 5 статьи 20» заменить словами «пунктом </w:t>
      </w:r>
      <w:r w:rsidR="00D54BE8" w:rsidRPr="004730D7">
        <w:rPr>
          <w:sz w:val="28"/>
          <w:szCs w:val="28"/>
        </w:rPr>
        <w:t xml:space="preserve">7 </w:t>
      </w:r>
      <w:r w:rsidRPr="004730D7">
        <w:rPr>
          <w:sz w:val="28"/>
          <w:szCs w:val="28"/>
        </w:rPr>
        <w:t>статьи 20</w:t>
      </w:r>
      <w:r w:rsidR="009C2020" w:rsidRPr="004730D7">
        <w:rPr>
          <w:sz w:val="28"/>
          <w:szCs w:val="28"/>
        </w:rPr>
        <w:t>, статьей 25</w:t>
      </w:r>
      <w:r w:rsidR="000A6416">
        <w:rPr>
          <w:sz w:val="28"/>
          <w:szCs w:val="28"/>
          <w:vertAlign w:val="superscript"/>
        </w:rPr>
        <w:t>2</w:t>
      </w:r>
      <w:r w:rsidRPr="004730D7">
        <w:rPr>
          <w:sz w:val="28"/>
          <w:szCs w:val="28"/>
        </w:rPr>
        <w:t>»;</w:t>
      </w:r>
    </w:p>
    <w:p w14:paraId="01C5DCEE" w14:textId="5952EAF6" w:rsidR="00385F9C" w:rsidRPr="004730D7" w:rsidRDefault="00385F9C" w:rsidP="00385F9C">
      <w:pPr>
        <w:numPr>
          <w:ilvl w:val="0"/>
          <w:numId w:val="1"/>
        </w:numPr>
        <w:spacing w:line="360" w:lineRule="auto"/>
        <w:ind w:left="0" w:right="-24" w:firstLine="709"/>
        <w:jc w:val="both"/>
        <w:rPr>
          <w:sz w:val="28"/>
          <w:szCs w:val="28"/>
        </w:rPr>
      </w:pPr>
      <w:r w:rsidRPr="004730D7">
        <w:rPr>
          <w:sz w:val="28"/>
          <w:szCs w:val="28"/>
        </w:rPr>
        <w:t xml:space="preserve">в абзаце втором подпункта 1 пункта 1 статьи 25 слова «пунктом 5 статьи 20» заменить словами «пунктами 5, </w:t>
      </w:r>
      <w:r w:rsidR="00D54BE8" w:rsidRPr="004730D7">
        <w:rPr>
          <w:sz w:val="28"/>
          <w:szCs w:val="28"/>
        </w:rPr>
        <w:t xml:space="preserve">7 </w:t>
      </w:r>
      <w:r w:rsidRPr="004730D7">
        <w:rPr>
          <w:sz w:val="28"/>
          <w:szCs w:val="28"/>
        </w:rPr>
        <w:t>статьи 20 и статьей 25</w:t>
      </w:r>
      <w:r w:rsidR="000A6416">
        <w:rPr>
          <w:sz w:val="28"/>
          <w:szCs w:val="28"/>
          <w:vertAlign w:val="superscript"/>
        </w:rPr>
        <w:t>2</w:t>
      </w:r>
      <w:r w:rsidRPr="004730D7">
        <w:rPr>
          <w:sz w:val="28"/>
          <w:szCs w:val="28"/>
        </w:rPr>
        <w:t>»;</w:t>
      </w:r>
    </w:p>
    <w:p w14:paraId="1EB93BED" w14:textId="1B3E6DA5" w:rsidR="00EC1AED" w:rsidRPr="004730D7" w:rsidRDefault="00EC1AED" w:rsidP="00385F9C">
      <w:pPr>
        <w:numPr>
          <w:ilvl w:val="0"/>
          <w:numId w:val="1"/>
        </w:numPr>
        <w:spacing w:line="360" w:lineRule="auto"/>
        <w:ind w:left="0" w:right="-24" w:firstLine="709"/>
        <w:jc w:val="both"/>
        <w:rPr>
          <w:sz w:val="28"/>
          <w:szCs w:val="28"/>
        </w:rPr>
      </w:pPr>
      <w:r w:rsidRPr="004730D7">
        <w:rPr>
          <w:sz w:val="28"/>
          <w:szCs w:val="28"/>
        </w:rPr>
        <w:t>дополнить статьей 25</w:t>
      </w:r>
      <w:r w:rsidR="000A6416">
        <w:rPr>
          <w:sz w:val="28"/>
          <w:szCs w:val="28"/>
          <w:vertAlign w:val="superscript"/>
        </w:rPr>
        <w:t>2</w:t>
      </w:r>
      <w:r w:rsidRPr="004730D7">
        <w:rPr>
          <w:sz w:val="28"/>
          <w:szCs w:val="28"/>
        </w:rPr>
        <w:t xml:space="preserve"> следующего содержания:</w:t>
      </w:r>
    </w:p>
    <w:p w14:paraId="433CC60C" w14:textId="606F1EF7" w:rsidR="00EC1AED" w:rsidRPr="004730D7" w:rsidRDefault="00EC1AED" w:rsidP="00E95F6D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4730D7">
        <w:rPr>
          <w:sz w:val="28"/>
          <w:szCs w:val="28"/>
        </w:rPr>
        <w:t>«</w:t>
      </w:r>
      <w:r w:rsidRPr="004730D7">
        <w:rPr>
          <w:rFonts w:eastAsia="Times New Roman"/>
          <w:b/>
          <w:sz w:val="28"/>
          <w:szCs w:val="28"/>
        </w:rPr>
        <w:t>Статья 25</w:t>
      </w:r>
      <w:r w:rsidR="000A6416">
        <w:rPr>
          <w:rFonts w:eastAsia="Times New Roman"/>
          <w:b/>
          <w:sz w:val="28"/>
          <w:szCs w:val="28"/>
          <w:vertAlign w:val="superscript"/>
        </w:rPr>
        <w:t>2</w:t>
      </w:r>
      <w:r w:rsidRPr="004730D7">
        <w:rPr>
          <w:rFonts w:eastAsia="Times New Roman"/>
          <w:b/>
          <w:sz w:val="28"/>
          <w:szCs w:val="28"/>
        </w:rPr>
        <w:t>. Реализация этилового спирта, алкогольной и спиртосодержащей продукции в рамках дела о банкротстве</w:t>
      </w:r>
    </w:p>
    <w:p w14:paraId="0D8687C4" w14:textId="2FF8DA1E" w:rsidR="00121720" w:rsidRPr="004730D7" w:rsidRDefault="00EC1AED" w:rsidP="00121720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4730D7">
        <w:rPr>
          <w:rFonts w:eastAsia="Times New Roman"/>
          <w:sz w:val="28"/>
          <w:szCs w:val="28"/>
        </w:rPr>
        <w:t>1. </w:t>
      </w:r>
      <w:r w:rsidR="00121720" w:rsidRPr="004730D7">
        <w:rPr>
          <w:rFonts w:eastAsia="Times New Roman"/>
          <w:sz w:val="28"/>
          <w:szCs w:val="28"/>
        </w:rPr>
        <w:t>Реализация этилового спирта, алкогольной и спиртосодержащей продукции</w:t>
      </w:r>
      <w:r w:rsidR="00121720" w:rsidRPr="004730D7" w:rsidDel="00BF78FA">
        <w:rPr>
          <w:rFonts w:eastAsia="Times New Roman"/>
          <w:sz w:val="28"/>
          <w:szCs w:val="28"/>
        </w:rPr>
        <w:t xml:space="preserve"> </w:t>
      </w:r>
      <w:r w:rsidR="00121720" w:rsidRPr="004730D7">
        <w:rPr>
          <w:rFonts w:eastAsia="Times New Roman"/>
          <w:sz w:val="28"/>
          <w:szCs w:val="28"/>
        </w:rPr>
        <w:t>в рамках дела о банкротстве</w:t>
      </w:r>
      <w:r w:rsidR="00121720" w:rsidRPr="004730D7" w:rsidDel="00A84C64">
        <w:rPr>
          <w:rFonts w:eastAsia="Times New Roman"/>
          <w:sz w:val="28"/>
          <w:szCs w:val="28"/>
        </w:rPr>
        <w:t xml:space="preserve"> </w:t>
      </w:r>
      <w:r w:rsidR="00121720" w:rsidRPr="004730D7">
        <w:rPr>
          <w:rFonts w:eastAsia="Times New Roman"/>
          <w:sz w:val="28"/>
          <w:szCs w:val="28"/>
        </w:rPr>
        <w:t xml:space="preserve">осуществляется в соответствии с законодательством </w:t>
      </w:r>
      <w:r w:rsidR="00F429E3" w:rsidRPr="004730D7">
        <w:rPr>
          <w:rFonts w:eastAsia="Times New Roman"/>
          <w:sz w:val="28"/>
          <w:szCs w:val="28"/>
        </w:rPr>
        <w:t xml:space="preserve">Российской Федерации </w:t>
      </w:r>
      <w:r w:rsidR="00121720" w:rsidRPr="004730D7">
        <w:rPr>
          <w:rFonts w:eastAsia="Times New Roman"/>
          <w:sz w:val="28"/>
          <w:szCs w:val="28"/>
        </w:rPr>
        <w:t>о несостоятельности (банкротстве) с учетом особенностей, установленных настоящим Федеральным законом.</w:t>
      </w:r>
    </w:p>
    <w:p w14:paraId="7D130FAA" w14:textId="258F47E1" w:rsidR="00121720" w:rsidRPr="004730D7" w:rsidRDefault="00121720" w:rsidP="00121720">
      <w:pPr>
        <w:tabs>
          <w:tab w:val="left" w:pos="9356"/>
        </w:tabs>
        <w:spacing w:line="360" w:lineRule="auto"/>
        <w:ind w:right="-24" w:firstLine="709"/>
        <w:jc w:val="both"/>
        <w:rPr>
          <w:rFonts w:eastAsia="Times New Roman"/>
          <w:sz w:val="28"/>
          <w:szCs w:val="28"/>
        </w:rPr>
      </w:pPr>
      <w:r w:rsidRPr="004730D7">
        <w:rPr>
          <w:rFonts w:eastAsia="Times New Roman"/>
          <w:sz w:val="28"/>
          <w:szCs w:val="28"/>
        </w:rPr>
        <w:t>2. </w:t>
      </w:r>
      <w:r w:rsidR="009B543F" w:rsidRPr="004730D7">
        <w:rPr>
          <w:rFonts w:eastAsia="Times New Roman"/>
          <w:sz w:val="28"/>
          <w:szCs w:val="28"/>
        </w:rPr>
        <w:t>Оборот</w:t>
      </w:r>
      <w:r w:rsidRPr="004730D7">
        <w:rPr>
          <w:rFonts w:eastAsia="Times New Roman"/>
          <w:sz w:val="28"/>
          <w:szCs w:val="28"/>
        </w:rPr>
        <w:t xml:space="preserve"> этилового спирта, алкогольной и спиртосодержащей продукции</w:t>
      </w:r>
      <w:r w:rsidRPr="004730D7" w:rsidDel="00BF78FA">
        <w:rPr>
          <w:rFonts w:eastAsia="Times New Roman"/>
          <w:sz w:val="28"/>
          <w:szCs w:val="28"/>
        </w:rPr>
        <w:t xml:space="preserve"> </w:t>
      </w:r>
      <w:r w:rsidRPr="004730D7">
        <w:rPr>
          <w:rFonts w:eastAsia="Times New Roman"/>
          <w:sz w:val="28"/>
          <w:szCs w:val="28"/>
        </w:rPr>
        <w:t>в рамках дела о банкротстве</w:t>
      </w:r>
      <w:r w:rsidRPr="004730D7" w:rsidDel="00A84C64">
        <w:rPr>
          <w:rFonts w:eastAsia="Times New Roman"/>
          <w:sz w:val="28"/>
          <w:szCs w:val="28"/>
        </w:rPr>
        <w:t xml:space="preserve"> </w:t>
      </w:r>
      <w:r w:rsidRPr="004730D7">
        <w:rPr>
          <w:rFonts w:eastAsia="Times New Roman"/>
          <w:sz w:val="28"/>
          <w:szCs w:val="28"/>
        </w:rPr>
        <w:t xml:space="preserve">осуществляется с соблюдением требований о передаче сведений </w:t>
      </w:r>
      <w:r w:rsidR="009B543F" w:rsidRPr="004730D7">
        <w:rPr>
          <w:rFonts w:eastAsia="Times New Roman"/>
          <w:sz w:val="28"/>
          <w:szCs w:val="28"/>
        </w:rPr>
        <w:t>об обороте</w:t>
      </w:r>
      <w:r w:rsidRPr="004730D7">
        <w:rPr>
          <w:rFonts w:eastAsia="Times New Roman"/>
          <w:sz w:val="28"/>
          <w:szCs w:val="28"/>
        </w:rPr>
        <w:t xml:space="preserve"> такой продукции в единую государственную автоматизированную информационную систему, а также с соблюдением </w:t>
      </w:r>
      <w:r w:rsidR="00BD3380" w:rsidRPr="004730D7">
        <w:rPr>
          <w:rFonts w:eastAsia="Times New Roman"/>
          <w:sz w:val="28"/>
          <w:szCs w:val="28"/>
        </w:rPr>
        <w:t xml:space="preserve">установленных пунктом 6 статьи 9 и пунктом 5 статьи 11 настоящего Федерального закона </w:t>
      </w:r>
      <w:r w:rsidRPr="004730D7">
        <w:rPr>
          <w:rFonts w:eastAsia="Times New Roman"/>
          <w:sz w:val="28"/>
          <w:szCs w:val="28"/>
        </w:rPr>
        <w:t xml:space="preserve">требований </w:t>
      </w:r>
      <w:r w:rsidR="00BD3380" w:rsidRPr="004730D7">
        <w:rPr>
          <w:rFonts w:eastAsia="Times New Roman"/>
          <w:sz w:val="28"/>
          <w:szCs w:val="28"/>
        </w:rPr>
        <w:t xml:space="preserve">в отношении этилового спирта и алкогольной продукции </w:t>
      </w:r>
      <w:r w:rsidRPr="004730D7">
        <w:rPr>
          <w:rFonts w:eastAsia="Times New Roman"/>
          <w:sz w:val="28"/>
          <w:szCs w:val="28"/>
        </w:rPr>
        <w:t>о цене</w:t>
      </w:r>
      <w:r w:rsidR="00E71DBC" w:rsidRPr="004730D7">
        <w:rPr>
          <w:rFonts w:eastAsia="Times New Roman"/>
          <w:sz w:val="28"/>
          <w:szCs w:val="28"/>
        </w:rPr>
        <w:t xml:space="preserve">, не ниже которой осуществляется </w:t>
      </w:r>
      <w:r w:rsidR="001346EE" w:rsidRPr="004730D7">
        <w:rPr>
          <w:rFonts w:eastAsia="Times New Roman"/>
          <w:sz w:val="28"/>
          <w:szCs w:val="28"/>
        </w:rPr>
        <w:t>з</w:t>
      </w:r>
      <w:r w:rsidR="00E71DBC" w:rsidRPr="004730D7">
        <w:rPr>
          <w:rFonts w:eastAsia="Times New Roman"/>
          <w:sz w:val="28"/>
          <w:szCs w:val="28"/>
        </w:rPr>
        <w:t>акупка (за исключением импорта), поставки (за исключением экспорта) и розничная продажа этилового спирта, алкогольной продукции и спиртосодержащей продукции</w:t>
      </w:r>
      <w:r w:rsidR="007A24A4" w:rsidRPr="004730D7">
        <w:rPr>
          <w:rFonts w:eastAsia="Times New Roman"/>
          <w:sz w:val="28"/>
          <w:szCs w:val="28"/>
        </w:rPr>
        <w:t>. Указанн</w:t>
      </w:r>
      <w:r w:rsidR="00EC406A" w:rsidRPr="004730D7">
        <w:rPr>
          <w:rFonts w:eastAsia="Times New Roman"/>
          <w:sz w:val="28"/>
          <w:szCs w:val="28"/>
        </w:rPr>
        <w:t>ая</w:t>
      </w:r>
      <w:r w:rsidR="007A24A4" w:rsidRPr="004730D7">
        <w:rPr>
          <w:rFonts w:eastAsia="Times New Roman"/>
          <w:sz w:val="28"/>
          <w:szCs w:val="28"/>
        </w:rPr>
        <w:t xml:space="preserve"> цен</w:t>
      </w:r>
      <w:r w:rsidR="00EC406A" w:rsidRPr="004730D7">
        <w:rPr>
          <w:rFonts w:eastAsia="Times New Roman"/>
          <w:sz w:val="28"/>
          <w:szCs w:val="28"/>
        </w:rPr>
        <w:t>а</w:t>
      </w:r>
      <w:r w:rsidR="00611179" w:rsidRPr="004730D7">
        <w:rPr>
          <w:rFonts w:eastAsia="Times New Roman"/>
          <w:sz w:val="28"/>
          <w:szCs w:val="28"/>
        </w:rPr>
        <w:t xml:space="preserve"> </w:t>
      </w:r>
      <w:r w:rsidR="007A24A4" w:rsidRPr="004730D7">
        <w:rPr>
          <w:rFonts w:eastAsia="Times New Roman"/>
          <w:sz w:val="28"/>
          <w:szCs w:val="28"/>
        </w:rPr>
        <w:t>в отношении этилового спирта и алкогольной продукции</w:t>
      </w:r>
      <w:r w:rsidR="0039277C" w:rsidRPr="004730D7">
        <w:rPr>
          <w:rFonts w:eastAsia="Times New Roman"/>
          <w:sz w:val="28"/>
          <w:szCs w:val="28"/>
        </w:rPr>
        <w:t xml:space="preserve"> в рамках дела о банкротстве</w:t>
      </w:r>
      <w:r w:rsidR="007A24A4" w:rsidRPr="004730D7">
        <w:rPr>
          <w:rFonts w:eastAsia="Times New Roman"/>
          <w:sz w:val="28"/>
          <w:szCs w:val="28"/>
        </w:rPr>
        <w:t xml:space="preserve"> применяется</w:t>
      </w:r>
      <w:r w:rsidR="007A24A4" w:rsidRPr="004730D7" w:rsidDel="00940876">
        <w:rPr>
          <w:rFonts w:eastAsia="Times New Roman"/>
          <w:sz w:val="28"/>
          <w:szCs w:val="28"/>
        </w:rPr>
        <w:t xml:space="preserve"> </w:t>
      </w:r>
      <w:r w:rsidR="00611179" w:rsidRPr="004730D7">
        <w:rPr>
          <w:rFonts w:eastAsia="Times New Roman"/>
          <w:sz w:val="28"/>
          <w:szCs w:val="28"/>
        </w:rPr>
        <w:t xml:space="preserve">за вычетом </w:t>
      </w:r>
      <w:r w:rsidR="00940876" w:rsidRPr="004730D7">
        <w:rPr>
          <w:rFonts w:eastAsia="Times New Roman"/>
          <w:sz w:val="28"/>
          <w:szCs w:val="28"/>
        </w:rPr>
        <w:t xml:space="preserve">суммы </w:t>
      </w:r>
      <w:r w:rsidR="00611179" w:rsidRPr="004730D7">
        <w:rPr>
          <w:rFonts w:eastAsia="Times New Roman"/>
          <w:sz w:val="28"/>
          <w:szCs w:val="28"/>
        </w:rPr>
        <w:t>налога на добав</w:t>
      </w:r>
      <w:r w:rsidR="00344683" w:rsidRPr="004730D7">
        <w:rPr>
          <w:rFonts w:eastAsia="Times New Roman"/>
          <w:sz w:val="28"/>
          <w:szCs w:val="28"/>
        </w:rPr>
        <w:t xml:space="preserve">ленную стоимость в случае, если операции по </w:t>
      </w:r>
      <w:r w:rsidR="00EC406A" w:rsidRPr="004730D7">
        <w:rPr>
          <w:rFonts w:eastAsia="Times New Roman"/>
          <w:sz w:val="28"/>
          <w:szCs w:val="28"/>
        </w:rPr>
        <w:t xml:space="preserve">такой </w:t>
      </w:r>
      <w:r w:rsidR="00344683" w:rsidRPr="004730D7">
        <w:rPr>
          <w:rFonts w:eastAsia="Times New Roman"/>
          <w:sz w:val="28"/>
          <w:szCs w:val="28"/>
        </w:rPr>
        <w:t>реализации не признаются объектом налогообложения</w:t>
      </w:r>
      <w:r w:rsidR="00EC406A" w:rsidRPr="004730D7">
        <w:rPr>
          <w:rFonts w:eastAsia="Times New Roman"/>
          <w:sz w:val="28"/>
          <w:szCs w:val="28"/>
        </w:rPr>
        <w:t xml:space="preserve"> данн</w:t>
      </w:r>
      <w:r w:rsidR="00F429E3" w:rsidRPr="004730D7">
        <w:rPr>
          <w:rFonts w:eastAsia="Times New Roman"/>
          <w:sz w:val="28"/>
          <w:szCs w:val="28"/>
        </w:rPr>
        <w:t>ым</w:t>
      </w:r>
      <w:r w:rsidR="00EC406A" w:rsidRPr="004730D7">
        <w:rPr>
          <w:rFonts w:eastAsia="Times New Roman"/>
          <w:sz w:val="28"/>
          <w:szCs w:val="28"/>
        </w:rPr>
        <w:t xml:space="preserve"> налог</w:t>
      </w:r>
      <w:r w:rsidR="00F429E3" w:rsidRPr="004730D7">
        <w:rPr>
          <w:rFonts w:eastAsia="Times New Roman"/>
          <w:sz w:val="28"/>
          <w:szCs w:val="28"/>
        </w:rPr>
        <w:t>ом</w:t>
      </w:r>
      <w:r w:rsidR="00344683" w:rsidRPr="004730D7">
        <w:rPr>
          <w:rFonts w:eastAsia="Times New Roman"/>
          <w:sz w:val="28"/>
          <w:szCs w:val="28"/>
        </w:rPr>
        <w:t xml:space="preserve"> </w:t>
      </w:r>
      <w:r w:rsidR="00940876" w:rsidRPr="004730D7">
        <w:rPr>
          <w:rFonts w:eastAsia="Times New Roman"/>
          <w:sz w:val="28"/>
          <w:szCs w:val="28"/>
        </w:rPr>
        <w:t>в соответствии</w:t>
      </w:r>
      <w:r w:rsidR="00BD3380" w:rsidRPr="004730D7">
        <w:rPr>
          <w:rFonts w:eastAsia="Times New Roman"/>
          <w:sz w:val="28"/>
          <w:szCs w:val="28"/>
        </w:rPr>
        <w:t xml:space="preserve"> с </w:t>
      </w:r>
      <w:r w:rsidR="00940876" w:rsidRPr="004730D7">
        <w:rPr>
          <w:rFonts w:eastAsia="Times New Roman"/>
          <w:sz w:val="28"/>
          <w:szCs w:val="28"/>
        </w:rPr>
        <w:t>законодательством Российской Федерации о налогах и сборах</w:t>
      </w:r>
      <w:r w:rsidRPr="004730D7">
        <w:rPr>
          <w:rFonts w:eastAsia="Times New Roman"/>
          <w:sz w:val="28"/>
          <w:szCs w:val="28"/>
        </w:rPr>
        <w:t>.</w:t>
      </w:r>
    </w:p>
    <w:p w14:paraId="5F4CE611" w14:textId="77777777" w:rsidR="00F87D05" w:rsidRPr="004730D7" w:rsidRDefault="00F87D05" w:rsidP="00545A12">
      <w:pPr>
        <w:tabs>
          <w:tab w:val="left" w:pos="9356"/>
        </w:tabs>
        <w:spacing w:line="360" w:lineRule="auto"/>
        <w:ind w:right="-24" w:firstLine="709"/>
        <w:jc w:val="both"/>
        <w:rPr>
          <w:rFonts w:eastAsia="Times New Roman"/>
          <w:sz w:val="28"/>
          <w:szCs w:val="28"/>
        </w:rPr>
      </w:pPr>
      <w:r w:rsidRPr="004730D7">
        <w:rPr>
          <w:rFonts w:eastAsia="Times New Roman"/>
          <w:sz w:val="28"/>
          <w:szCs w:val="28"/>
        </w:rPr>
        <w:t xml:space="preserve">3. Организация, лицензия которой аннулирована или действие ее прекращено, </w:t>
      </w:r>
      <w:r w:rsidR="00545A12" w:rsidRPr="004730D7">
        <w:rPr>
          <w:rFonts w:eastAsia="Times New Roman"/>
          <w:sz w:val="28"/>
          <w:szCs w:val="28"/>
        </w:rPr>
        <w:t xml:space="preserve">в случае наличия возбужденного в отношении такой организации дела о банкротстве </w:t>
      </w:r>
      <w:r w:rsidR="00B321EC" w:rsidRPr="004730D7">
        <w:rPr>
          <w:rFonts w:eastAsia="Times New Roman"/>
          <w:sz w:val="28"/>
          <w:szCs w:val="28"/>
        </w:rPr>
        <w:t>имеет право на хранение остатков этилового спирта, алкогольной и спиртосодержащей продукции по истечении</w:t>
      </w:r>
      <w:r w:rsidRPr="004730D7">
        <w:rPr>
          <w:rFonts w:eastAsia="Times New Roman"/>
          <w:sz w:val="28"/>
          <w:szCs w:val="28"/>
        </w:rPr>
        <w:t xml:space="preserve"> срок</w:t>
      </w:r>
      <w:r w:rsidR="00B321EC" w:rsidRPr="004730D7">
        <w:rPr>
          <w:rFonts w:eastAsia="Times New Roman"/>
          <w:sz w:val="28"/>
          <w:szCs w:val="28"/>
        </w:rPr>
        <w:t>а</w:t>
      </w:r>
      <w:r w:rsidRPr="004730D7">
        <w:rPr>
          <w:rFonts w:eastAsia="Times New Roman"/>
          <w:sz w:val="28"/>
          <w:szCs w:val="28"/>
        </w:rPr>
        <w:t>, указанн</w:t>
      </w:r>
      <w:r w:rsidR="00B321EC" w:rsidRPr="004730D7">
        <w:rPr>
          <w:rFonts w:eastAsia="Times New Roman"/>
          <w:sz w:val="28"/>
          <w:szCs w:val="28"/>
        </w:rPr>
        <w:t>ого</w:t>
      </w:r>
      <w:r w:rsidRPr="004730D7">
        <w:rPr>
          <w:rFonts w:eastAsia="Times New Roman"/>
          <w:sz w:val="28"/>
          <w:szCs w:val="28"/>
        </w:rPr>
        <w:t xml:space="preserve"> в абзаце первом пункта 5 статьи 20 настоящего Федерального закона</w:t>
      </w:r>
      <w:r w:rsidR="00545A12" w:rsidRPr="004730D7">
        <w:rPr>
          <w:rFonts w:eastAsia="Times New Roman"/>
          <w:sz w:val="28"/>
          <w:szCs w:val="28"/>
        </w:rPr>
        <w:t xml:space="preserve">, </w:t>
      </w:r>
      <w:r w:rsidRPr="004730D7">
        <w:rPr>
          <w:rFonts w:eastAsia="Times New Roman"/>
          <w:sz w:val="28"/>
          <w:szCs w:val="28"/>
        </w:rPr>
        <w:t xml:space="preserve">до прекращения производства по делу о банкротстве либо до </w:t>
      </w:r>
      <w:r w:rsidR="00DA78CD" w:rsidRPr="004730D7">
        <w:rPr>
          <w:rFonts w:eastAsia="Times New Roman"/>
          <w:sz w:val="28"/>
          <w:szCs w:val="28"/>
        </w:rPr>
        <w:t>завершения конкурсного производства</w:t>
      </w:r>
      <w:r w:rsidRPr="004730D7">
        <w:rPr>
          <w:rFonts w:eastAsia="Times New Roman"/>
          <w:sz w:val="28"/>
          <w:szCs w:val="28"/>
        </w:rPr>
        <w:t>.</w:t>
      </w:r>
    </w:p>
    <w:p w14:paraId="2422F704" w14:textId="3D0D9A56" w:rsidR="00816408" w:rsidRPr="004730D7" w:rsidRDefault="007F48AF" w:rsidP="00737B17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4730D7">
        <w:rPr>
          <w:rFonts w:eastAsia="Times New Roman"/>
          <w:sz w:val="28"/>
          <w:szCs w:val="28"/>
        </w:rPr>
        <w:t>4</w:t>
      </w:r>
      <w:r w:rsidR="00121720" w:rsidRPr="004730D7">
        <w:rPr>
          <w:rFonts w:eastAsia="Times New Roman"/>
          <w:sz w:val="28"/>
          <w:szCs w:val="28"/>
        </w:rPr>
        <w:t xml:space="preserve">. </w:t>
      </w:r>
      <w:r w:rsidR="00737B17" w:rsidRPr="004730D7">
        <w:rPr>
          <w:rFonts w:eastAsia="Times New Roman"/>
          <w:sz w:val="28"/>
          <w:szCs w:val="28"/>
        </w:rPr>
        <w:t xml:space="preserve">Организация, лицензия которой аннулирована или </w:t>
      </w:r>
      <w:r w:rsidR="002E75D2" w:rsidRPr="004730D7">
        <w:rPr>
          <w:rFonts w:eastAsia="Times New Roman"/>
          <w:sz w:val="28"/>
          <w:szCs w:val="28"/>
        </w:rPr>
        <w:t xml:space="preserve">действие </w:t>
      </w:r>
      <w:r w:rsidR="00737B17" w:rsidRPr="004730D7">
        <w:rPr>
          <w:rFonts w:eastAsia="Times New Roman"/>
          <w:sz w:val="28"/>
          <w:szCs w:val="28"/>
        </w:rPr>
        <w:t>ее прекращено, в случа</w:t>
      </w:r>
      <w:r w:rsidR="00B321EC" w:rsidRPr="004730D7">
        <w:rPr>
          <w:rFonts w:eastAsia="Times New Roman"/>
          <w:sz w:val="28"/>
          <w:szCs w:val="28"/>
        </w:rPr>
        <w:t>ях, указанных в пункте 3 настоящей статьи,</w:t>
      </w:r>
      <w:r w:rsidR="00737B17" w:rsidRPr="004730D7">
        <w:rPr>
          <w:rFonts w:eastAsia="Times New Roman"/>
          <w:sz w:val="28"/>
          <w:szCs w:val="28"/>
        </w:rPr>
        <w:t xml:space="preserve"> </w:t>
      </w:r>
      <w:r w:rsidRPr="004730D7">
        <w:rPr>
          <w:rFonts w:eastAsia="Times New Roman"/>
          <w:sz w:val="28"/>
          <w:szCs w:val="28"/>
        </w:rPr>
        <w:t>в</w:t>
      </w:r>
      <w:r w:rsidR="00816408" w:rsidRPr="004730D7">
        <w:rPr>
          <w:rFonts w:eastAsia="Times New Roman"/>
          <w:sz w:val="28"/>
          <w:szCs w:val="28"/>
        </w:rPr>
        <w:t>праве направить в федеральный орган по контролю и надзору заявление о выдаче временного разрешения</w:t>
      </w:r>
      <w:r w:rsidR="001B094F" w:rsidRPr="004730D7">
        <w:rPr>
          <w:rFonts w:eastAsia="Times New Roman"/>
          <w:sz w:val="28"/>
          <w:szCs w:val="28"/>
        </w:rPr>
        <w:t>,</w:t>
      </w:r>
      <w:r w:rsidR="00816408" w:rsidRPr="004730D7">
        <w:rPr>
          <w:rFonts w:eastAsia="Times New Roman"/>
          <w:sz w:val="28"/>
          <w:szCs w:val="28"/>
        </w:rPr>
        <w:t xml:space="preserve"> </w:t>
      </w:r>
      <w:r w:rsidR="001B094F" w:rsidRPr="004730D7">
        <w:rPr>
          <w:rFonts w:eastAsia="Times New Roman"/>
          <w:sz w:val="28"/>
          <w:szCs w:val="28"/>
        </w:rPr>
        <w:t>предусматривающего право на осуществление действий, указанных в абзацах четвертом - шестом пункта 5 статьи 20 настоящего Федерального закона</w:t>
      </w:r>
      <w:r w:rsidR="001B094F" w:rsidRPr="004730D7" w:rsidDel="001B094F">
        <w:rPr>
          <w:rFonts w:eastAsia="Times New Roman"/>
          <w:sz w:val="28"/>
          <w:szCs w:val="28"/>
        </w:rPr>
        <w:t xml:space="preserve"> </w:t>
      </w:r>
      <w:r w:rsidR="00816408" w:rsidRPr="004730D7">
        <w:rPr>
          <w:rFonts w:eastAsia="Times New Roman"/>
          <w:sz w:val="28"/>
          <w:szCs w:val="28"/>
        </w:rPr>
        <w:t>(далее в настоящей статье – временное разрешение).</w:t>
      </w:r>
    </w:p>
    <w:p w14:paraId="6C6B09F3" w14:textId="1D237EA4" w:rsidR="00816408" w:rsidRPr="004730D7" w:rsidRDefault="007F48AF" w:rsidP="00D54BE8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4730D7">
        <w:rPr>
          <w:rFonts w:eastAsia="Times New Roman"/>
          <w:sz w:val="28"/>
          <w:szCs w:val="28"/>
        </w:rPr>
        <w:t>5</w:t>
      </w:r>
      <w:r w:rsidR="00A241D9" w:rsidRPr="004730D7">
        <w:rPr>
          <w:rFonts w:eastAsia="Times New Roman"/>
          <w:sz w:val="28"/>
          <w:szCs w:val="28"/>
        </w:rPr>
        <w:t xml:space="preserve">. </w:t>
      </w:r>
      <w:r w:rsidR="00DD1BD7" w:rsidRPr="004730D7">
        <w:rPr>
          <w:rFonts w:eastAsia="Times New Roman"/>
          <w:sz w:val="28"/>
          <w:szCs w:val="28"/>
        </w:rPr>
        <w:t>Заявление</w:t>
      </w:r>
      <w:r w:rsidR="007376E7" w:rsidRPr="004730D7">
        <w:rPr>
          <w:rFonts w:eastAsia="Times New Roman"/>
          <w:sz w:val="28"/>
          <w:szCs w:val="28"/>
        </w:rPr>
        <w:t xml:space="preserve"> о выдаче временного разрешения</w:t>
      </w:r>
      <w:r w:rsidR="00DD1BD7" w:rsidRPr="004730D7">
        <w:rPr>
          <w:rFonts w:eastAsia="Times New Roman"/>
          <w:sz w:val="28"/>
          <w:szCs w:val="28"/>
        </w:rPr>
        <w:t xml:space="preserve"> должно содержать сведения </w:t>
      </w:r>
      <w:r w:rsidR="007376E7" w:rsidRPr="004730D7">
        <w:rPr>
          <w:rFonts w:eastAsia="Times New Roman"/>
          <w:sz w:val="28"/>
          <w:szCs w:val="28"/>
        </w:rPr>
        <w:t xml:space="preserve">соответственно </w:t>
      </w:r>
      <w:r w:rsidR="00DD1BD7" w:rsidRPr="004730D7">
        <w:rPr>
          <w:rFonts w:eastAsia="Times New Roman"/>
          <w:sz w:val="28"/>
          <w:szCs w:val="28"/>
        </w:rPr>
        <w:t>о дате и номере дела о банкротстве или дате и номере решения суда о</w:t>
      </w:r>
      <w:r w:rsidR="00DD1BD7" w:rsidRPr="004730D7">
        <w:t xml:space="preserve"> </w:t>
      </w:r>
      <w:r w:rsidR="00DD1BD7" w:rsidRPr="004730D7">
        <w:rPr>
          <w:rFonts w:eastAsia="Times New Roman"/>
          <w:sz w:val="28"/>
          <w:szCs w:val="28"/>
        </w:rPr>
        <w:t>признании</w:t>
      </w:r>
      <w:r w:rsidR="00F429E3" w:rsidRPr="004730D7">
        <w:rPr>
          <w:rFonts w:eastAsia="Times New Roman"/>
          <w:sz w:val="28"/>
          <w:szCs w:val="28"/>
        </w:rPr>
        <w:t xml:space="preserve"> организации</w:t>
      </w:r>
      <w:r w:rsidR="00DD1BD7" w:rsidRPr="004730D7">
        <w:rPr>
          <w:rFonts w:eastAsia="Times New Roman"/>
          <w:sz w:val="28"/>
          <w:szCs w:val="28"/>
        </w:rPr>
        <w:t xml:space="preserve"> </w:t>
      </w:r>
      <w:r w:rsidRPr="004730D7">
        <w:rPr>
          <w:rFonts w:eastAsia="Times New Roman"/>
          <w:sz w:val="28"/>
          <w:szCs w:val="28"/>
        </w:rPr>
        <w:t>несостоятельной (</w:t>
      </w:r>
      <w:r w:rsidR="00DD1BD7" w:rsidRPr="004730D7">
        <w:rPr>
          <w:rFonts w:eastAsia="Times New Roman"/>
          <w:sz w:val="28"/>
          <w:szCs w:val="28"/>
        </w:rPr>
        <w:t>банкротом</w:t>
      </w:r>
      <w:r w:rsidRPr="004730D7">
        <w:rPr>
          <w:rFonts w:eastAsia="Times New Roman"/>
          <w:sz w:val="28"/>
          <w:szCs w:val="28"/>
        </w:rPr>
        <w:t>)</w:t>
      </w:r>
      <w:r w:rsidR="00DD1BD7" w:rsidRPr="004730D7">
        <w:rPr>
          <w:rFonts w:eastAsia="Times New Roman"/>
          <w:sz w:val="28"/>
          <w:szCs w:val="28"/>
        </w:rPr>
        <w:t xml:space="preserve">, а также информации об </w:t>
      </w:r>
      <w:r w:rsidR="00F429E3" w:rsidRPr="004730D7">
        <w:rPr>
          <w:rFonts w:eastAsia="Times New Roman"/>
          <w:sz w:val="28"/>
          <w:szCs w:val="28"/>
        </w:rPr>
        <w:t xml:space="preserve">объемах </w:t>
      </w:r>
      <w:r w:rsidR="00DD1BD7" w:rsidRPr="004730D7">
        <w:rPr>
          <w:rFonts w:eastAsia="Times New Roman"/>
          <w:sz w:val="28"/>
          <w:szCs w:val="28"/>
        </w:rPr>
        <w:t>остатк</w:t>
      </w:r>
      <w:r w:rsidR="00F429E3" w:rsidRPr="004730D7">
        <w:rPr>
          <w:rFonts w:eastAsia="Times New Roman"/>
          <w:sz w:val="28"/>
          <w:szCs w:val="28"/>
        </w:rPr>
        <w:t>ов</w:t>
      </w:r>
      <w:r w:rsidR="00DD1BD7" w:rsidRPr="004730D7">
        <w:rPr>
          <w:rFonts w:eastAsia="Times New Roman"/>
          <w:sz w:val="28"/>
          <w:szCs w:val="28"/>
        </w:rPr>
        <w:t xml:space="preserve"> этилового спирта, алкогольной и спиртосодержащей продукции (по каждому наименованию)</w:t>
      </w:r>
      <w:r w:rsidR="00B97E2B" w:rsidRPr="004730D7">
        <w:rPr>
          <w:rFonts w:eastAsia="Times New Roman"/>
          <w:sz w:val="28"/>
          <w:szCs w:val="28"/>
        </w:rPr>
        <w:t xml:space="preserve">, </w:t>
      </w:r>
      <w:r w:rsidR="007376E7" w:rsidRPr="004730D7">
        <w:rPr>
          <w:rFonts w:eastAsia="Times New Roman"/>
          <w:sz w:val="28"/>
          <w:szCs w:val="28"/>
        </w:rPr>
        <w:t xml:space="preserve">их месте нахождения, </w:t>
      </w:r>
      <w:r w:rsidR="00B97E2B" w:rsidRPr="004730D7">
        <w:rPr>
          <w:rFonts w:eastAsia="Times New Roman"/>
          <w:sz w:val="28"/>
          <w:szCs w:val="28"/>
        </w:rPr>
        <w:t>срок</w:t>
      </w:r>
      <w:r w:rsidR="00A241D9" w:rsidRPr="004730D7">
        <w:rPr>
          <w:rFonts w:eastAsia="Times New Roman"/>
          <w:sz w:val="28"/>
          <w:szCs w:val="28"/>
        </w:rPr>
        <w:t>е</w:t>
      </w:r>
      <w:r w:rsidR="00B97E2B" w:rsidRPr="004730D7">
        <w:rPr>
          <w:rFonts w:eastAsia="Times New Roman"/>
          <w:sz w:val="28"/>
          <w:szCs w:val="28"/>
        </w:rPr>
        <w:t xml:space="preserve">, на который испрашивается временное </w:t>
      </w:r>
      <w:r w:rsidR="007C79E0" w:rsidRPr="004730D7">
        <w:rPr>
          <w:rFonts w:eastAsia="Times New Roman"/>
          <w:sz w:val="28"/>
          <w:szCs w:val="28"/>
        </w:rPr>
        <w:t>разрешение</w:t>
      </w:r>
      <w:r w:rsidR="00B97E2B" w:rsidRPr="004730D7">
        <w:rPr>
          <w:rFonts w:eastAsia="Times New Roman"/>
          <w:sz w:val="28"/>
          <w:szCs w:val="28"/>
        </w:rPr>
        <w:t>.</w:t>
      </w:r>
    </w:p>
    <w:p w14:paraId="6169A3A4" w14:textId="7CEB886B" w:rsidR="003C3081" w:rsidRPr="004730D7" w:rsidRDefault="003C3081" w:rsidP="003C3081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4730D7">
        <w:rPr>
          <w:rFonts w:eastAsia="Times New Roman"/>
          <w:sz w:val="28"/>
          <w:szCs w:val="28"/>
        </w:rPr>
        <w:t>Заявление</w:t>
      </w:r>
      <w:r w:rsidR="007376E7" w:rsidRPr="004730D7">
        <w:rPr>
          <w:rFonts w:eastAsia="Times New Roman"/>
          <w:sz w:val="28"/>
          <w:szCs w:val="28"/>
        </w:rPr>
        <w:t xml:space="preserve"> о выдаче временного разрешения</w:t>
      </w:r>
      <w:r w:rsidRPr="004730D7">
        <w:rPr>
          <w:rFonts w:eastAsia="Times New Roman"/>
          <w:sz w:val="28"/>
          <w:szCs w:val="28"/>
        </w:rPr>
        <w:t xml:space="preserve"> может</w:t>
      </w:r>
      <w:r w:rsidRPr="004730D7">
        <w:rPr>
          <w:sz w:val="28"/>
          <w:szCs w:val="28"/>
        </w:rPr>
        <w:t xml:space="preserve"> быть представлено по усмотрению организации как </w:t>
      </w:r>
      <w:r w:rsidR="00301960" w:rsidRPr="004730D7">
        <w:rPr>
          <w:sz w:val="28"/>
          <w:szCs w:val="28"/>
        </w:rPr>
        <w:t>в письменной форме</w:t>
      </w:r>
      <w:r w:rsidRPr="004730D7">
        <w:rPr>
          <w:sz w:val="28"/>
          <w:szCs w:val="28"/>
        </w:rPr>
        <w:t xml:space="preserve">, так и в форме </w:t>
      </w:r>
      <w:r w:rsidR="00207E6A" w:rsidRPr="004730D7">
        <w:rPr>
          <w:sz w:val="28"/>
          <w:szCs w:val="28"/>
        </w:rPr>
        <w:t xml:space="preserve">электронного документа, подписанного усиленной квалифицированной электронной подписью, </w:t>
      </w:r>
      <w:r w:rsidRPr="004730D7">
        <w:rPr>
          <w:sz w:val="28"/>
          <w:szCs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(функций)».</w:t>
      </w:r>
    </w:p>
    <w:p w14:paraId="2CB7A7DE" w14:textId="77777777" w:rsidR="003D7D5C" w:rsidRPr="004730D7" w:rsidRDefault="007F48AF" w:rsidP="00D730E4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4730D7">
        <w:rPr>
          <w:rFonts w:eastAsia="Times New Roman"/>
          <w:sz w:val="28"/>
          <w:szCs w:val="28"/>
        </w:rPr>
        <w:t>6</w:t>
      </w:r>
      <w:r w:rsidR="00032A02" w:rsidRPr="004730D7">
        <w:rPr>
          <w:rFonts w:eastAsia="Times New Roman"/>
          <w:sz w:val="28"/>
          <w:szCs w:val="28"/>
        </w:rPr>
        <w:t xml:space="preserve">. </w:t>
      </w:r>
      <w:r w:rsidR="003C3081" w:rsidRPr="004730D7">
        <w:rPr>
          <w:rFonts w:eastAsia="Times New Roman"/>
          <w:sz w:val="28"/>
          <w:szCs w:val="28"/>
        </w:rPr>
        <w:t>Федеральный орган по контролю и надзору рассматривает заявление</w:t>
      </w:r>
      <w:r w:rsidR="007376E7" w:rsidRPr="004730D7">
        <w:rPr>
          <w:rFonts w:eastAsia="Times New Roman"/>
          <w:sz w:val="28"/>
          <w:szCs w:val="28"/>
        </w:rPr>
        <w:t xml:space="preserve"> о выдаче временного разрешения</w:t>
      </w:r>
      <w:r w:rsidR="00816408" w:rsidRPr="004730D7">
        <w:rPr>
          <w:rFonts w:eastAsia="Times New Roman"/>
          <w:sz w:val="28"/>
          <w:szCs w:val="28"/>
        </w:rPr>
        <w:t xml:space="preserve"> </w:t>
      </w:r>
      <w:r w:rsidR="001249D5" w:rsidRPr="004730D7">
        <w:rPr>
          <w:rFonts w:eastAsia="Times New Roman"/>
          <w:sz w:val="28"/>
          <w:szCs w:val="28"/>
        </w:rPr>
        <w:t xml:space="preserve">в течение </w:t>
      </w:r>
      <w:r w:rsidR="00A40676" w:rsidRPr="004730D7">
        <w:rPr>
          <w:rFonts w:eastAsia="Times New Roman"/>
          <w:sz w:val="28"/>
          <w:szCs w:val="28"/>
        </w:rPr>
        <w:t xml:space="preserve">5 </w:t>
      </w:r>
      <w:r w:rsidR="00D730E4" w:rsidRPr="004730D7">
        <w:rPr>
          <w:rFonts w:eastAsia="Times New Roman"/>
          <w:sz w:val="28"/>
          <w:szCs w:val="28"/>
        </w:rPr>
        <w:t>рабочих</w:t>
      </w:r>
      <w:r w:rsidR="001249D5" w:rsidRPr="004730D7">
        <w:rPr>
          <w:rFonts w:eastAsia="Times New Roman"/>
          <w:sz w:val="28"/>
          <w:szCs w:val="28"/>
        </w:rPr>
        <w:t xml:space="preserve"> дней со дня его </w:t>
      </w:r>
      <w:r w:rsidR="00D730E4" w:rsidRPr="004730D7">
        <w:rPr>
          <w:rFonts w:eastAsia="Times New Roman"/>
          <w:sz w:val="28"/>
          <w:szCs w:val="28"/>
        </w:rPr>
        <w:t>регистрации в федеральном органе по контролю и надзору</w:t>
      </w:r>
      <w:r w:rsidR="001249D5" w:rsidRPr="004730D7">
        <w:rPr>
          <w:rFonts w:eastAsia="Times New Roman"/>
          <w:sz w:val="28"/>
          <w:szCs w:val="28"/>
        </w:rPr>
        <w:t xml:space="preserve">, и по результатам </w:t>
      </w:r>
      <w:r w:rsidR="00D730E4" w:rsidRPr="004730D7">
        <w:rPr>
          <w:rFonts w:eastAsia="Times New Roman"/>
          <w:sz w:val="28"/>
          <w:szCs w:val="28"/>
        </w:rPr>
        <w:t xml:space="preserve">рассмотрения </w:t>
      </w:r>
      <w:r w:rsidR="001249D5" w:rsidRPr="004730D7">
        <w:rPr>
          <w:rFonts w:eastAsia="Times New Roman"/>
          <w:sz w:val="28"/>
          <w:szCs w:val="28"/>
        </w:rPr>
        <w:t>принимает решение о выдаче временного разрешения либо решение об отказе в выдаче временного разрешения</w:t>
      </w:r>
      <w:r w:rsidR="00D9526E" w:rsidRPr="004730D7">
        <w:rPr>
          <w:rFonts w:eastAsia="Times New Roman"/>
          <w:sz w:val="28"/>
          <w:szCs w:val="28"/>
        </w:rPr>
        <w:t>.</w:t>
      </w:r>
      <w:r w:rsidR="003D7D5C" w:rsidRPr="004730D7">
        <w:rPr>
          <w:rFonts w:eastAsia="Times New Roman"/>
          <w:sz w:val="28"/>
          <w:szCs w:val="28"/>
        </w:rPr>
        <w:t xml:space="preserve"> </w:t>
      </w:r>
    </w:p>
    <w:p w14:paraId="1CAFA899" w14:textId="77777777" w:rsidR="003C3081" w:rsidRPr="004730D7" w:rsidRDefault="003C3081" w:rsidP="003C3081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4730D7">
        <w:rPr>
          <w:rFonts w:eastAsia="Times New Roman"/>
          <w:sz w:val="28"/>
          <w:szCs w:val="28"/>
        </w:rPr>
        <w:t xml:space="preserve">Решение о выдаче временного разрешения или об отказе в выдаче такого разрешения </w:t>
      </w:r>
      <w:r w:rsidR="007376E7" w:rsidRPr="004730D7">
        <w:rPr>
          <w:rFonts w:eastAsia="Times New Roman"/>
          <w:sz w:val="28"/>
          <w:szCs w:val="28"/>
        </w:rPr>
        <w:t>не позднее</w:t>
      </w:r>
      <w:r w:rsidRPr="004730D7">
        <w:rPr>
          <w:rFonts w:eastAsia="Times New Roman"/>
          <w:sz w:val="28"/>
          <w:szCs w:val="28"/>
        </w:rPr>
        <w:t xml:space="preserve"> рабоч</w:t>
      </w:r>
      <w:r w:rsidR="004E3818" w:rsidRPr="004730D7">
        <w:rPr>
          <w:rFonts w:eastAsia="Times New Roman"/>
          <w:sz w:val="28"/>
          <w:szCs w:val="28"/>
        </w:rPr>
        <w:t>его</w:t>
      </w:r>
      <w:r w:rsidRPr="004730D7">
        <w:rPr>
          <w:rFonts w:eastAsia="Times New Roman"/>
          <w:sz w:val="28"/>
          <w:szCs w:val="28"/>
        </w:rPr>
        <w:t xml:space="preserve"> дн</w:t>
      </w:r>
      <w:r w:rsidR="004E3818" w:rsidRPr="004730D7">
        <w:rPr>
          <w:rFonts w:eastAsia="Times New Roman"/>
          <w:sz w:val="28"/>
          <w:szCs w:val="28"/>
        </w:rPr>
        <w:t>я</w:t>
      </w:r>
      <w:r w:rsidRPr="004730D7">
        <w:rPr>
          <w:rFonts w:eastAsia="Times New Roman"/>
          <w:sz w:val="28"/>
          <w:szCs w:val="28"/>
        </w:rPr>
        <w:t xml:space="preserve"> </w:t>
      </w:r>
      <w:r w:rsidR="007376E7" w:rsidRPr="004730D7">
        <w:rPr>
          <w:rFonts w:eastAsia="Times New Roman"/>
          <w:sz w:val="28"/>
          <w:szCs w:val="28"/>
        </w:rPr>
        <w:t xml:space="preserve">после </w:t>
      </w:r>
      <w:r w:rsidRPr="004730D7">
        <w:rPr>
          <w:rFonts w:eastAsia="Times New Roman"/>
          <w:sz w:val="28"/>
          <w:szCs w:val="28"/>
        </w:rPr>
        <w:t>дня его принятия направляется заявителю в письменной форме или в форме электронного документа посредством федеральной государственной информационной системы «Единый портал государственных и муниципальных услуг (функций)», в случае если заявление было подано посредством федеральной государственной информационной системы «Единый портал государственных и муниципальных услуг (функций)</w:t>
      </w:r>
      <w:r w:rsidR="008A63B5" w:rsidRPr="004730D7">
        <w:rPr>
          <w:rFonts w:eastAsia="Times New Roman"/>
          <w:sz w:val="28"/>
          <w:szCs w:val="28"/>
        </w:rPr>
        <w:t>»</w:t>
      </w:r>
      <w:r w:rsidRPr="004730D7">
        <w:rPr>
          <w:rFonts w:eastAsia="Times New Roman"/>
          <w:sz w:val="28"/>
          <w:szCs w:val="28"/>
        </w:rPr>
        <w:t xml:space="preserve">. </w:t>
      </w:r>
    </w:p>
    <w:p w14:paraId="19E3AADC" w14:textId="77777777" w:rsidR="003C3081" w:rsidRPr="004730D7" w:rsidRDefault="007F48AF" w:rsidP="003D673E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4730D7">
        <w:rPr>
          <w:rFonts w:eastAsia="Times New Roman"/>
          <w:sz w:val="28"/>
          <w:szCs w:val="28"/>
        </w:rPr>
        <w:t>7</w:t>
      </w:r>
      <w:r w:rsidR="00442CF6" w:rsidRPr="004730D7">
        <w:rPr>
          <w:rFonts w:eastAsia="Times New Roman"/>
          <w:sz w:val="28"/>
          <w:szCs w:val="28"/>
        </w:rPr>
        <w:t xml:space="preserve">. </w:t>
      </w:r>
      <w:r w:rsidR="00F16724" w:rsidRPr="004730D7">
        <w:rPr>
          <w:rFonts w:eastAsia="Times New Roman"/>
          <w:sz w:val="28"/>
          <w:szCs w:val="28"/>
        </w:rPr>
        <w:t xml:space="preserve">Основанием </w:t>
      </w:r>
      <w:r w:rsidR="003C3081" w:rsidRPr="004730D7">
        <w:rPr>
          <w:rFonts w:eastAsia="Times New Roman"/>
          <w:sz w:val="28"/>
          <w:szCs w:val="28"/>
        </w:rPr>
        <w:t xml:space="preserve">для отказа в выдаче временного разрешения </w:t>
      </w:r>
      <w:r w:rsidR="00737B17" w:rsidRPr="004730D7">
        <w:rPr>
          <w:rFonts w:eastAsia="Times New Roman"/>
          <w:sz w:val="28"/>
          <w:szCs w:val="28"/>
        </w:rPr>
        <w:t>является</w:t>
      </w:r>
      <w:r w:rsidR="00A241D9" w:rsidRPr="004730D7">
        <w:rPr>
          <w:rFonts w:eastAsia="Times New Roman"/>
          <w:sz w:val="28"/>
          <w:szCs w:val="28"/>
        </w:rPr>
        <w:t xml:space="preserve"> </w:t>
      </w:r>
      <w:r w:rsidR="003C3081" w:rsidRPr="004730D7">
        <w:rPr>
          <w:rFonts w:eastAsia="Times New Roman"/>
          <w:sz w:val="28"/>
          <w:szCs w:val="28"/>
        </w:rPr>
        <w:t>наличие в заявлении недостоверной, искаженной или неполной информации</w:t>
      </w:r>
      <w:r w:rsidR="00A241D9" w:rsidRPr="004730D7">
        <w:rPr>
          <w:rFonts w:eastAsia="Times New Roman"/>
          <w:sz w:val="28"/>
          <w:szCs w:val="28"/>
        </w:rPr>
        <w:t>.</w:t>
      </w:r>
    </w:p>
    <w:p w14:paraId="4E1E7304" w14:textId="77777777" w:rsidR="0039277C" w:rsidRPr="004730D7" w:rsidRDefault="007F48AF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30D7">
        <w:rPr>
          <w:rFonts w:eastAsia="Times New Roman"/>
          <w:sz w:val="28"/>
          <w:szCs w:val="28"/>
        </w:rPr>
        <w:t>8</w:t>
      </w:r>
      <w:r w:rsidR="00B97E2B" w:rsidRPr="004730D7">
        <w:rPr>
          <w:rFonts w:eastAsia="Times New Roman"/>
          <w:sz w:val="28"/>
          <w:szCs w:val="28"/>
        </w:rPr>
        <w:t xml:space="preserve">. </w:t>
      </w:r>
      <w:r w:rsidR="00BD3380" w:rsidRPr="004730D7">
        <w:rPr>
          <w:rFonts w:eastAsia="Times New Roman"/>
          <w:sz w:val="28"/>
          <w:szCs w:val="28"/>
        </w:rPr>
        <w:t xml:space="preserve">В государственный сводный реестр выданных лицензий вносится информация о </w:t>
      </w:r>
      <w:r w:rsidR="00BD3380" w:rsidRPr="004730D7">
        <w:rPr>
          <w:rFonts w:eastAsiaTheme="minorHAnsi"/>
          <w:sz w:val="28"/>
          <w:szCs w:val="28"/>
          <w:lang w:eastAsia="en-US"/>
        </w:rPr>
        <w:t>временном разрешении, в том числе о праве на осуществление действий, указанных в абзацах четвертом - шестом пункта 5 статьи 20 настоящего Федерального закона, объемах остатков этилового спирта, алкогольной и спиртосодержащей продукции и сроке, в течение которого организация имеет право на осуществление действий, указанных в абзацах четвертом - шестом пункта 5 статьи 20</w:t>
      </w:r>
      <w:r w:rsidR="00BD3380" w:rsidRPr="004730D7">
        <w:rPr>
          <w:rFonts w:eastAsia="Times New Roman"/>
          <w:sz w:val="28"/>
          <w:szCs w:val="28"/>
        </w:rPr>
        <w:t xml:space="preserve"> настоящего Федерального закона.</w:t>
      </w:r>
      <w:r w:rsidR="004E122A" w:rsidRPr="004730D7">
        <w:rPr>
          <w:rFonts w:eastAsiaTheme="minorHAnsi"/>
          <w:sz w:val="28"/>
          <w:szCs w:val="28"/>
          <w:lang w:eastAsia="en-US"/>
        </w:rPr>
        <w:t xml:space="preserve"> </w:t>
      </w:r>
    </w:p>
    <w:p w14:paraId="012F4A08" w14:textId="77777777" w:rsidR="00BD3380" w:rsidRPr="004730D7" w:rsidRDefault="004E122A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4730D7">
        <w:rPr>
          <w:rFonts w:eastAsiaTheme="minorHAnsi"/>
          <w:sz w:val="28"/>
          <w:szCs w:val="28"/>
          <w:lang w:eastAsia="en-US"/>
        </w:rPr>
        <w:t>Датой выдачи временного разрешения является дата внесения соответствующей записи в государственный сводный реестр выданных лицензий.</w:t>
      </w:r>
    </w:p>
    <w:p w14:paraId="0E37C5C3" w14:textId="77777777" w:rsidR="00D730E4" w:rsidRPr="004730D7" w:rsidRDefault="008A63B5" w:rsidP="0074243C">
      <w:pPr>
        <w:spacing w:line="360" w:lineRule="auto"/>
        <w:ind w:firstLine="709"/>
        <w:jc w:val="both"/>
        <w:rPr>
          <w:sz w:val="28"/>
          <w:szCs w:val="28"/>
        </w:rPr>
      </w:pPr>
      <w:r w:rsidRPr="004730D7">
        <w:rPr>
          <w:rFonts w:eastAsia="Times New Roman"/>
          <w:sz w:val="28"/>
          <w:szCs w:val="28"/>
        </w:rPr>
        <w:t>9</w:t>
      </w:r>
      <w:r w:rsidR="00442CF6" w:rsidRPr="004730D7">
        <w:rPr>
          <w:sz w:val="28"/>
          <w:szCs w:val="28"/>
        </w:rPr>
        <w:t xml:space="preserve">. </w:t>
      </w:r>
      <w:r w:rsidR="0074243C" w:rsidRPr="004730D7">
        <w:rPr>
          <w:sz w:val="28"/>
          <w:szCs w:val="28"/>
        </w:rPr>
        <w:t>Временное разрешение выдается на срок, указанный в заявлении, но не более чем на 1 год</w:t>
      </w:r>
      <w:r w:rsidR="00D730E4" w:rsidRPr="004730D7">
        <w:rPr>
          <w:sz w:val="28"/>
          <w:szCs w:val="28"/>
        </w:rPr>
        <w:t xml:space="preserve">. </w:t>
      </w:r>
    </w:p>
    <w:p w14:paraId="0CAA8DCE" w14:textId="56F4F807" w:rsidR="001143FE" w:rsidRPr="004730D7" w:rsidRDefault="001143FE" w:rsidP="0074243C">
      <w:pPr>
        <w:spacing w:line="360" w:lineRule="auto"/>
        <w:ind w:firstLine="709"/>
        <w:jc w:val="both"/>
        <w:rPr>
          <w:sz w:val="28"/>
          <w:szCs w:val="28"/>
        </w:rPr>
      </w:pPr>
      <w:r w:rsidRPr="004730D7">
        <w:rPr>
          <w:sz w:val="28"/>
          <w:szCs w:val="28"/>
        </w:rPr>
        <w:t>Срок действия временного разрешения может быть продлен в порядке, предусмотренн</w:t>
      </w:r>
      <w:r w:rsidR="00301960" w:rsidRPr="004730D7">
        <w:rPr>
          <w:sz w:val="28"/>
          <w:szCs w:val="28"/>
        </w:rPr>
        <w:t>о</w:t>
      </w:r>
      <w:r w:rsidRPr="004730D7">
        <w:rPr>
          <w:sz w:val="28"/>
          <w:szCs w:val="28"/>
        </w:rPr>
        <w:t>м настоящим пунктом для выдачи временного разрешения.</w:t>
      </w:r>
    </w:p>
    <w:p w14:paraId="060ECD27" w14:textId="4A3A62A2" w:rsidR="00545A12" w:rsidRPr="004730D7" w:rsidRDefault="0074243C" w:rsidP="00545A12">
      <w:pPr>
        <w:spacing w:line="360" w:lineRule="auto"/>
        <w:ind w:firstLine="709"/>
        <w:jc w:val="both"/>
        <w:rPr>
          <w:sz w:val="28"/>
          <w:szCs w:val="28"/>
        </w:rPr>
      </w:pPr>
      <w:r w:rsidRPr="004730D7">
        <w:rPr>
          <w:sz w:val="28"/>
          <w:szCs w:val="28"/>
        </w:rPr>
        <w:t xml:space="preserve">В случае необходимости продления срока действия временного разрешения </w:t>
      </w:r>
      <w:r w:rsidR="00301960" w:rsidRPr="004730D7">
        <w:rPr>
          <w:sz w:val="28"/>
          <w:szCs w:val="28"/>
        </w:rPr>
        <w:t xml:space="preserve">соответствующее </w:t>
      </w:r>
      <w:r w:rsidRPr="004730D7">
        <w:rPr>
          <w:sz w:val="28"/>
          <w:szCs w:val="28"/>
        </w:rPr>
        <w:t>заявление подается до окончания срока действия временного разрешения</w:t>
      </w:r>
      <w:r w:rsidR="000F5688" w:rsidRPr="004730D7">
        <w:rPr>
          <w:sz w:val="28"/>
          <w:szCs w:val="28"/>
        </w:rPr>
        <w:t xml:space="preserve">, </w:t>
      </w:r>
      <w:r w:rsidR="000F5688" w:rsidRPr="004730D7">
        <w:rPr>
          <w:rFonts w:eastAsia="Times New Roman"/>
          <w:sz w:val="28"/>
          <w:szCs w:val="28"/>
        </w:rPr>
        <w:t xml:space="preserve">но не ранее чем за </w:t>
      </w:r>
      <w:r w:rsidR="00C504C4" w:rsidRPr="004730D7">
        <w:rPr>
          <w:rFonts w:eastAsia="Times New Roman"/>
          <w:sz w:val="28"/>
          <w:szCs w:val="28"/>
        </w:rPr>
        <w:t>40</w:t>
      </w:r>
      <w:r w:rsidR="000F5688" w:rsidRPr="004730D7">
        <w:rPr>
          <w:rFonts w:eastAsia="Times New Roman"/>
          <w:sz w:val="28"/>
          <w:szCs w:val="28"/>
        </w:rPr>
        <w:t xml:space="preserve"> дней до истечения указанного срока</w:t>
      </w:r>
      <w:r w:rsidRPr="004730D7">
        <w:rPr>
          <w:sz w:val="28"/>
          <w:szCs w:val="28"/>
        </w:rPr>
        <w:t>.</w:t>
      </w:r>
      <w:r w:rsidR="00545A12" w:rsidRPr="004730D7">
        <w:rPr>
          <w:sz w:val="28"/>
          <w:szCs w:val="28"/>
        </w:rPr>
        <w:t xml:space="preserve"> </w:t>
      </w:r>
    </w:p>
    <w:p w14:paraId="00E0FA92" w14:textId="77777777" w:rsidR="0074243C" w:rsidRPr="004730D7" w:rsidRDefault="00545A12" w:rsidP="0074243C">
      <w:pPr>
        <w:spacing w:line="360" w:lineRule="auto"/>
        <w:ind w:firstLine="709"/>
        <w:jc w:val="both"/>
        <w:rPr>
          <w:sz w:val="28"/>
          <w:szCs w:val="28"/>
        </w:rPr>
      </w:pPr>
      <w:r w:rsidRPr="004730D7">
        <w:rPr>
          <w:sz w:val="28"/>
          <w:szCs w:val="28"/>
        </w:rPr>
        <w:t xml:space="preserve">В случае, если в течение срока действия временного разрешения судом принято решение о </w:t>
      </w:r>
      <w:r w:rsidRPr="004730D7">
        <w:rPr>
          <w:rFonts w:eastAsia="Times New Roman"/>
          <w:sz w:val="28"/>
          <w:szCs w:val="28"/>
        </w:rPr>
        <w:t>прекращения производства по делу о банкротстве либо о завершения конкурсного производства, то действие временного разрешения прекращается досрочно со дня соответственно прекращения производства по делу о банкротстве либо завершения конкурсного производства</w:t>
      </w:r>
      <w:r w:rsidRPr="004730D7">
        <w:rPr>
          <w:sz w:val="28"/>
          <w:szCs w:val="28"/>
        </w:rPr>
        <w:t>.</w:t>
      </w:r>
      <w:r w:rsidR="000F5688" w:rsidRPr="004730D7">
        <w:rPr>
          <w:sz w:val="28"/>
          <w:szCs w:val="28"/>
        </w:rPr>
        <w:t xml:space="preserve"> </w:t>
      </w:r>
    </w:p>
    <w:p w14:paraId="51F96102" w14:textId="77777777" w:rsidR="00CE751C" w:rsidRPr="004730D7" w:rsidRDefault="008A63B5" w:rsidP="00D54BE8">
      <w:pPr>
        <w:spacing w:line="360" w:lineRule="auto"/>
        <w:ind w:firstLine="709"/>
        <w:jc w:val="both"/>
        <w:rPr>
          <w:sz w:val="28"/>
          <w:szCs w:val="28"/>
        </w:rPr>
      </w:pPr>
      <w:r w:rsidRPr="004730D7">
        <w:rPr>
          <w:rFonts w:eastAsia="Times New Roman"/>
          <w:sz w:val="28"/>
          <w:szCs w:val="28"/>
        </w:rPr>
        <w:t>10</w:t>
      </w:r>
      <w:r w:rsidR="00442CF6" w:rsidRPr="004730D7">
        <w:rPr>
          <w:rFonts w:eastAsia="Times New Roman"/>
          <w:sz w:val="28"/>
          <w:szCs w:val="28"/>
        </w:rPr>
        <w:t xml:space="preserve">. </w:t>
      </w:r>
      <w:r w:rsidR="00D7733D" w:rsidRPr="004730D7">
        <w:rPr>
          <w:rFonts w:eastAsia="Times New Roman"/>
          <w:sz w:val="28"/>
          <w:szCs w:val="28"/>
        </w:rPr>
        <w:t>Не позднее</w:t>
      </w:r>
      <w:r w:rsidR="00A819B3" w:rsidRPr="004730D7">
        <w:rPr>
          <w:rFonts w:eastAsia="Times New Roman"/>
          <w:sz w:val="28"/>
          <w:szCs w:val="28"/>
        </w:rPr>
        <w:t xml:space="preserve"> трех </w:t>
      </w:r>
      <w:r w:rsidR="00D7733D" w:rsidRPr="004730D7">
        <w:rPr>
          <w:rFonts w:eastAsia="Times New Roman"/>
          <w:sz w:val="28"/>
          <w:szCs w:val="28"/>
        </w:rPr>
        <w:t xml:space="preserve">рабочих </w:t>
      </w:r>
      <w:r w:rsidR="00A819B3" w:rsidRPr="004730D7">
        <w:rPr>
          <w:rFonts w:eastAsia="Times New Roman"/>
          <w:sz w:val="28"/>
          <w:szCs w:val="28"/>
        </w:rPr>
        <w:t>дней со дня прекращения производства по делу о банкротстве</w:t>
      </w:r>
      <w:r w:rsidR="007C79E0" w:rsidRPr="004730D7">
        <w:rPr>
          <w:rFonts w:eastAsia="Times New Roman"/>
          <w:sz w:val="28"/>
          <w:szCs w:val="28"/>
        </w:rPr>
        <w:t xml:space="preserve"> </w:t>
      </w:r>
      <w:r w:rsidR="00A819B3" w:rsidRPr="004730D7">
        <w:rPr>
          <w:rFonts w:eastAsia="Times New Roman"/>
          <w:sz w:val="28"/>
          <w:szCs w:val="28"/>
        </w:rPr>
        <w:t xml:space="preserve">организация обязана направить в федеральный орган по контролю и надзору уведомление </w:t>
      </w:r>
      <w:r w:rsidR="00D7733D" w:rsidRPr="004730D7">
        <w:rPr>
          <w:rFonts w:eastAsia="Times New Roman"/>
          <w:sz w:val="28"/>
          <w:szCs w:val="28"/>
        </w:rPr>
        <w:t xml:space="preserve">о </w:t>
      </w:r>
      <w:r w:rsidR="007F48AF" w:rsidRPr="004730D7">
        <w:rPr>
          <w:rFonts w:eastAsia="Times New Roman"/>
          <w:sz w:val="28"/>
          <w:szCs w:val="28"/>
        </w:rPr>
        <w:t xml:space="preserve">прекращении </w:t>
      </w:r>
      <w:r w:rsidR="00D7733D" w:rsidRPr="004730D7">
        <w:rPr>
          <w:rFonts w:eastAsia="Times New Roman"/>
          <w:sz w:val="28"/>
          <w:szCs w:val="28"/>
        </w:rPr>
        <w:t xml:space="preserve">производства по делу о банкротстве </w:t>
      </w:r>
      <w:r w:rsidR="00A819B3" w:rsidRPr="004730D7">
        <w:rPr>
          <w:rFonts w:eastAsia="Times New Roman"/>
          <w:sz w:val="28"/>
          <w:szCs w:val="28"/>
        </w:rPr>
        <w:t>в письменной форме или в форме электронного документа</w:t>
      </w:r>
      <w:r w:rsidR="00A819B3" w:rsidRPr="004730D7">
        <w:rPr>
          <w:sz w:val="28"/>
          <w:szCs w:val="28"/>
        </w:rPr>
        <w:t xml:space="preserve"> с использованием единой государственной автоматизированной информационной системы</w:t>
      </w:r>
      <w:r w:rsidR="00D7733D" w:rsidRPr="004730D7">
        <w:rPr>
          <w:sz w:val="28"/>
          <w:szCs w:val="28"/>
        </w:rPr>
        <w:t xml:space="preserve"> с указанием </w:t>
      </w:r>
      <w:r w:rsidR="001B094F" w:rsidRPr="004730D7">
        <w:rPr>
          <w:rFonts w:eastAsia="Times New Roman"/>
          <w:sz w:val="28"/>
          <w:szCs w:val="28"/>
        </w:rPr>
        <w:t>даты и номера решения суда соответственно о прекращения производства по делу о банкротстве или о признании организации несостоятельной (банкротом)</w:t>
      </w:r>
      <w:r w:rsidR="003418EB" w:rsidRPr="004730D7">
        <w:rPr>
          <w:sz w:val="28"/>
          <w:szCs w:val="28"/>
        </w:rPr>
        <w:t>.</w:t>
      </w:r>
      <w:r w:rsidR="001B094F" w:rsidRPr="004730D7">
        <w:rPr>
          <w:sz w:val="28"/>
          <w:szCs w:val="28"/>
        </w:rPr>
        <w:t xml:space="preserve"> </w:t>
      </w:r>
    </w:p>
    <w:p w14:paraId="670B6121" w14:textId="77777777" w:rsidR="003418EB" w:rsidRPr="004730D7" w:rsidRDefault="003418EB" w:rsidP="00D54BE8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4730D7">
        <w:rPr>
          <w:sz w:val="28"/>
          <w:szCs w:val="28"/>
        </w:rPr>
        <w:t xml:space="preserve">Федеральный орган по контролю и надзору </w:t>
      </w:r>
      <w:r w:rsidR="00D7733D" w:rsidRPr="004730D7">
        <w:rPr>
          <w:sz w:val="28"/>
          <w:szCs w:val="28"/>
        </w:rPr>
        <w:t>не позднее</w:t>
      </w:r>
      <w:r w:rsidRPr="004730D7">
        <w:rPr>
          <w:sz w:val="28"/>
          <w:szCs w:val="28"/>
        </w:rPr>
        <w:t xml:space="preserve"> рабочего дня, следующего за днем поступления уведомления</w:t>
      </w:r>
      <w:r w:rsidR="000172EC" w:rsidRPr="004730D7">
        <w:rPr>
          <w:sz w:val="28"/>
          <w:szCs w:val="28"/>
        </w:rPr>
        <w:t xml:space="preserve"> либо со дня установления факта </w:t>
      </w:r>
      <w:r w:rsidR="000172EC" w:rsidRPr="004730D7">
        <w:rPr>
          <w:rFonts w:eastAsia="Times New Roman"/>
          <w:sz w:val="28"/>
          <w:szCs w:val="28"/>
        </w:rPr>
        <w:t xml:space="preserve">прекращения производства по делу о банкротстве </w:t>
      </w:r>
      <w:r w:rsidR="00981447" w:rsidRPr="004730D7">
        <w:rPr>
          <w:rFonts w:eastAsia="Times New Roman"/>
          <w:sz w:val="28"/>
          <w:szCs w:val="28"/>
        </w:rPr>
        <w:t>или</w:t>
      </w:r>
      <w:r w:rsidR="0061242B" w:rsidRPr="004730D7">
        <w:rPr>
          <w:sz w:val="28"/>
          <w:szCs w:val="28"/>
        </w:rPr>
        <w:t xml:space="preserve"> </w:t>
      </w:r>
      <w:r w:rsidR="00981447" w:rsidRPr="004730D7">
        <w:rPr>
          <w:sz w:val="28"/>
          <w:szCs w:val="28"/>
        </w:rPr>
        <w:t>внесения в единый государственный реестр</w:t>
      </w:r>
      <w:r w:rsidR="0061242B" w:rsidRPr="004730D7">
        <w:rPr>
          <w:sz w:val="28"/>
          <w:szCs w:val="28"/>
        </w:rPr>
        <w:t xml:space="preserve"> юридических лиц</w:t>
      </w:r>
      <w:r w:rsidR="00981447" w:rsidRPr="004730D7">
        <w:rPr>
          <w:sz w:val="28"/>
          <w:szCs w:val="28"/>
        </w:rPr>
        <w:t xml:space="preserve"> записи о ликвидации организации</w:t>
      </w:r>
      <w:r w:rsidR="0061242B" w:rsidRPr="004730D7">
        <w:rPr>
          <w:sz w:val="28"/>
          <w:szCs w:val="28"/>
        </w:rPr>
        <w:t xml:space="preserve"> </w:t>
      </w:r>
      <w:r w:rsidRPr="004730D7">
        <w:rPr>
          <w:sz w:val="28"/>
          <w:szCs w:val="28"/>
        </w:rPr>
        <w:t xml:space="preserve">вносит </w:t>
      </w:r>
      <w:r w:rsidRPr="004730D7">
        <w:rPr>
          <w:rFonts w:eastAsia="Times New Roman"/>
          <w:sz w:val="28"/>
          <w:szCs w:val="28"/>
        </w:rPr>
        <w:t xml:space="preserve">в государственный сводный реестр выданных лицензий информацию о </w:t>
      </w:r>
      <w:r w:rsidR="00D7733D" w:rsidRPr="004730D7">
        <w:rPr>
          <w:rFonts w:eastAsia="Times New Roman"/>
          <w:sz w:val="28"/>
          <w:szCs w:val="28"/>
        </w:rPr>
        <w:t>прекращении</w:t>
      </w:r>
      <w:r w:rsidRPr="004730D7">
        <w:rPr>
          <w:rFonts w:eastAsia="Times New Roman"/>
          <w:sz w:val="28"/>
          <w:szCs w:val="28"/>
        </w:rPr>
        <w:t xml:space="preserve"> временного разрешения.</w:t>
      </w:r>
    </w:p>
    <w:p w14:paraId="3A9A230E" w14:textId="77777777" w:rsidR="00E268DF" w:rsidRPr="004730D7" w:rsidRDefault="00E268DF" w:rsidP="008E6A95">
      <w:pPr>
        <w:tabs>
          <w:tab w:val="left" w:pos="9356"/>
        </w:tabs>
        <w:spacing w:line="360" w:lineRule="auto"/>
        <w:ind w:right="-24" w:firstLine="709"/>
        <w:jc w:val="both"/>
        <w:rPr>
          <w:rFonts w:eastAsia="Times New Roman"/>
          <w:sz w:val="28"/>
          <w:szCs w:val="28"/>
        </w:rPr>
      </w:pPr>
    </w:p>
    <w:p w14:paraId="463F916C" w14:textId="77777777" w:rsidR="00A36606" w:rsidRPr="004730D7" w:rsidRDefault="00A36606" w:rsidP="008E6A95">
      <w:pPr>
        <w:tabs>
          <w:tab w:val="left" w:pos="9356"/>
        </w:tabs>
        <w:spacing w:line="360" w:lineRule="auto"/>
        <w:ind w:right="-24" w:firstLine="709"/>
        <w:jc w:val="both"/>
        <w:rPr>
          <w:b/>
          <w:sz w:val="28"/>
          <w:szCs w:val="28"/>
        </w:rPr>
      </w:pPr>
      <w:r w:rsidRPr="004730D7">
        <w:rPr>
          <w:b/>
          <w:sz w:val="28"/>
          <w:szCs w:val="28"/>
        </w:rPr>
        <w:t>Статья 2</w:t>
      </w:r>
    </w:p>
    <w:p w14:paraId="0FBAC510" w14:textId="77777777" w:rsidR="00A36606" w:rsidRPr="004730D7" w:rsidRDefault="00A36606" w:rsidP="00A36606">
      <w:pPr>
        <w:pStyle w:val="ConsPlusNormal"/>
        <w:tabs>
          <w:tab w:val="left" w:pos="851"/>
          <w:tab w:val="left" w:pos="1418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D7">
        <w:rPr>
          <w:rFonts w:ascii="Times New Roman" w:hAnsi="Times New Roman" w:cs="Times New Roman"/>
          <w:sz w:val="28"/>
          <w:szCs w:val="28"/>
        </w:rPr>
        <w:t xml:space="preserve">К </w:t>
      </w:r>
      <w:r w:rsidR="009A6752" w:rsidRPr="004730D7">
        <w:rPr>
          <w:rFonts w:ascii="Times New Roman" w:hAnsi="Times New Roman" w:cs="Times New Roman"/>
          <w:sz w:val="28"/>
          <w:szCs w:val="28"/>
        </w:rPr>
        <w:t>нормативн</w:t>
      </w:r>
      <w:r w:rsidR="00586C34" w:rsidRPr="004730D7">
        <w:rPr>
          <w:rFonts w:ascii="Times New Roman" w:hAnsi="Times New Roman" w:cs="Times New Roman"/>
          <w:sz w:val="28"/>
          <w:szCs w:val="28"/>
        </w:rPr>
        <w:t xml:space="preserve">ому </w:t>
      </w:r>
      <w:r w:rsidR="009A6752" w:rsidRPr="004730D7">
        <w:rPr>
          <w:rFonts w:ascii="Times New Roman" w:hAnsi="Times New Roman" w:cs="Times New Roman"/>
          <w:sz w:val="28"/>
          <w:szCs w:val="28"/>
        </w:rPr>
        <w:t>правов</w:t>
      </w:r>
      <w:r w:rsidR="00586C34" w:rsidRPr="004730D7">
        <w:rPr>
          <w:rFonts w:ascii="Times New Roman" w:hAnsi="Times New Roman" w:cs="Times New Roman"/>
          <w:sz w:val="28"/>
          <w:szCs w:val="28"/>
        </w:rPr>
        <w:t>ому</w:t>
      </w:r>
      <w:r w:rsidR="00A04E91" w:rsidRPr="004730D7">
        <w:rPr>
          <w:rFonts w:ascii="Times New Roman" w:hAnsi="Times New Roman" w:cs="Times New Roman"/>
          <w:sz w:val="28"/>
          <w:szCs w:val="28"/>
        </w:rPr>
        <w:t xml:space="preserve"> </w:t>
      </w:r>
      <w:r w:rsidRPr="004730D7">
        <w:rPr>
          <w:rFonts w:ascii="Times New Roman" w:hAnsi="Times New Roman" w:cs="Times New Roman"/>
          <w:sz w:val="28"/>
          <w:szCs w:val="28"/>
        </w:rPr>
        <w:t>акт</w:t>
      </w:r>
      <w:r w:rsidR="00586C34" w:rsidRPr="004730D7">
        <w:rPr>
          <w:rFonts w:ascii="Times New Roman" w:hAnsi="Times New Roman" w:cs="Times New Roman"/>
          <w:sz w:val="28"/>
          <w:szCs w:val="28"/>
        </w:rPr>
        <w:t>у</w:t>
      </w:r>
      <w:r w:rsidRPr="004730D7">
        <w:rPr>
          <w:rFonts w:ascii="Times New Roman" w:hAnsi="Times New Roman" w:cs="Times New Roman"/>
          <w:sz w:val="28"/>
          <w:szCs w:val="28"/>
        </w:rPr>
        <w:t>, предусмотренн</w:t>
      </w:r>
      <w:r w:rsidR="00586C34" w:rsidRPr="004730D7">
        <w:rPr>
          <w:rFonts w:ascii="Times New Roman" w:hAnsi="Times New Roman" w:cs="Times New Roman"/>
          <w:sz w:val="28"/>
          <w:szCs w:val="28"/>
        </w:rPr>
        <w:t>ому</w:t>
      </w:r>
      <w:r w:rsidR="00A04E91" w:rsidRPr="004730D7">
        <w:rPr>
          <w:rFonts w:ascii="Times New Roman" w:hAnsi="Times New Roman" w:cs="Times New Roman"/>
          <w:sz w:val="28"/>
          <w:szCs w:val="28"/>
        </w:rPr>
        <w:t xml:space="preserve"> </w:t>
      </w:r>
      <w:r w:rsidR="00586C34" w:rsidRPr="004730D7">
        <w:rPr>
          <w:rFonts w:ascii="Times New Roman" w:hAnsi="Times New Roman" w:cs="Times New Roman"/>
          <w:sz w:val="28"/>
          <w:szCs w:val="28"/>
        </w:rPr>
        <w:t>абзацем</w:t>
      </w:r>
      <w:r w:rsidR="00A04E91" w:rsidRPr="004730D7">
        <w:rPr>
          <w:rFonts w:ascii="Times New Roman" w:hAnsi="Times New Roman" w:cs="Times New Roman"/>
          <w:sz w:val="28"/>
          <w:szCs w:val="28"/>
        </w:rPr>
        <w:t xml:space="preserve"> </w:t>
      </w:r>
      <w:r w:rsidR="00D54BE8" w:rsidRPr="004730D7">
        <w:rPr>
          <w:rFonts w:ascii="Times New Roman" w:hAnsi="Times New Roman" w:cs="Times New Roman"/>
          <w:sz w:val="28"/>
          <w:szCs w:val="28"/>
        </w:rPr>
        <w:t xml:space="preserve">восьмым </w:t>
      </w:r>
      <w:r w:rsidR="00A04E91" w:rsidRPr="004730D7">
        <w:rPr>
          <w:rFonts w:ascii="Times New Roman" w:hAnsi="Times New Roman" w:cs="Times New Roman"/>
          <w:sz w:val="28"/>
          <w:szCs w:val="28"/>
        </w:rPr>
        <w:t>подпункт</w:t>
      </w:r>
      <w:r w:rsidR="00385F9C" w:rsidRPr="004730D7">
        <w:rPr>
          <w:rFonts w:ascii="Times New Roman" w:hAnsi="Times New Roman" w:cs="Times New Roman"/>
          <w:sz w:val="28"/>
          <w:szCs w:val="28"/>
        </w:rPr>
        <w:t>а</w:t>
      </w:r>
      <w:r w:rsidR="00A04E91" w:rsidRPr="004730D7">
        <w:rPr>
          <w:rFonts w:ascii="Times New Roman" w:hAnsi="Times New Roman" w:cs="Times New Roman"/>
          <w:sz w:val="28"/>
          <w:szCs w:val="28"/>
        </w:rPr>
        <w:t xml:space="preserve"> «</w:t>
      </w:r>
      <w:r w:rsidR="00D54BE8" w:rsidRPr="004730D7">
        <w:rPr>
          <w:rFonts w:ascii="Times New Roman" w:hAnsi="Times New Roman" w:cs="Times New Roman"/>
          <w:sz w:val="28"/>
          <w:szCs w:val="28"/>
        </w:rPr>
        <w:t>а</w:t>
      </w:r>
      <w:r w:rsidR="00A04E91" w:rsidRPr="004730D7">
        <w:rPr>
          <w:rFonts w:ascii="Times New Roman" w:hAnsi="Times New Roman" w:cs="Times New Roman"/>
          <w:sz w:val="28"/>
          <w:szCs w:val="28"/>
        </w:rPr>
        <w:t>»</w:t>
      </w:r>
      <w:r w:rsidR="00A93DC8" w:rsidRPr="004730D7">
        <w:rPr>
          <w:rFonts w:ascii="Times New Roman" w:hAnsi="Times New Roman" w:cs="Times New Roman"/>
          <w:sz w:val="28"/>
          <w:szCs w:val="28"/>
        </w:rPr>
        <w:t xml:space="preserve"> </w:t>
      </w:r>
      <w:r w:rsidR="00A04E91" w:rsidRPr="004730D7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8C65CE" w:rsidRPr="004730D7">
        <w:rPr>
          <w:rFonts w:ascii="Times New Roman" w:hAnsi="Times New Roman" w:cs="Times New Roman"/>
          <w:sz w:val="28"/>
          <w:szCs w:val="28"/>
        </w:rPr>
        <w:t>1</w:t>
      </w:r>
      <w:r w:rsidR="00A04E91" w:rsidRPr="004730D7">
        <w:rPr>
          <w:rFonts w:ascii="Times New Roman" w:hAnsi="Times New Roman" w:cs="Times New Roman"/>
          <w:sz w:val="28"/>
          <w:szCs w:val="28"/>
        </w:rPr>
        <w:t xml:space="preserve"> статьи 1 настоящего Федерального закона</w:t>
      </w:r>
      <w:r w:rsidR="00597BB6" w:rsidRPr="004730D7">
        <w:rPr>
          <w:rFonts w:ascii="Times New Roman" w:hAnsi="Times New Roman" w:cs="Times New Roman"/>
          <w:sz w:val="28"/>
          <w:szCs w:val="28"/>
        </w:rPr>
        <w:t>,</w:t>
      </w:r>
      <w:r w:rsidR="00A04E91" w:rsidRPr="004730D7">
        <w:rPr>
          <w:rFonts w:ascii="Times New Roman" w:hAnsi="Times New Roman" w:cs="Times New Roman"/>
          <w:sz w:val="28"/>
          <w:szCs w:val="28"/>
        </w:rPr>
        <w:t xml:space="preserve"> </w:t>
      </w:r>
      <w:r w:rsidRPr="004730D7">
        <w:rPr>
          <w:rFonts w:ascii="Times New Roman" w:hAnsi="Times New Roman" w:cs="Times New Roman"/>
          <w:sz w:val="28"/>
          <w:szCs w:val="28"/>
        </w:rPr>
        <w:t>не применяются положения части 1 статьи 3 Федерального закона от 31 июля 2020 года № 247-ФЗ «Об обязательных требованиях в Российской Федерации».</w:t>
      </w:r>
    </w:p>
    <w:p w14:paraId="0B26AEB6" w14:textId="77777777" w:rsidR="00A36606" w:rsidRPr="004730D7" w:rsidRDefault="00A36606" w:rsidP="008E6A95">
      <w:pPr>
        <w:tabs>
          <w:tab w:val="left" w:pos="9356"/>
        </w:tabs>
        <w:spacing w:line="360" w:lineRule="auto"/>
        <w:ind w:right="-24" w:firstLine="709"/>
        <w:jc w:val="both"/>
        <w:rPr>
          <w:b/>
          <w:sz w:val="28"/>
          <w:szCs w:val="28"/>
        </w:rPr>
      </w:pPr>
    </w:p>
    <w:p w14:paraId="660942EC" w14:textId="77777777" w:rsidR="00EC1AED" w:rsidRPr="004730D7" w:rsidRDefault="008E6A95" w:rsidP="008E6A95">
      <w:pPr>
        <w:tabs>
          <w:tab w:val="left" w:pos="9356"/>
        </w:tabs>
        <w:spacing w:line="360" w:lineRule="auto"/>
        <w:ind w:right="-24" w:firstLine="709"/>
        <w:jc w:val="both"/>
        <w:rPr>
          <w:b/>
          <w:sz w:val="28"/>
          <w:szCs w:val="28"/>
        </w:rPr>
      </w:pPr>
      <w:r w:rsidRPr="004730D7">
        <w:rPr>
          <w:b/>
          <w:sz w:val="28"/>
          <w:szCs w:val="28"/>
        </w:rPr>
        <w:t xml:space="preserve">Статья </w:t>
      </w:r>
      <w:r w:rsidR="006C6EAD" w:rsidRPr="004730D7">
        <w:rPr>
          <w:b/>
          <w:sz w:val="28"/>
          <w:szCs w:val="28"/>
        </w:rPr>
        <w:t>3</w:t>
      </w:r>
    </w:p>
    <w:p w14:paraId="588CDB02" w14:textId="2DDE846F" w:rsidR="00A546BF" w:rsidRPr="00EC1AED" w:rsidRDefault="008E6A95" w:rsidP="00A8024D">
      <w:pPr>
        <w:tabs>
          <w:tab w:val="left" w:pos="9356"/>
        </w:tabs>
        <w:spacing w:line="360" w:lineRule="auto"/>
        <w:ind w:right="-24" w:firstLine="709"/>
        <w:jc w:val="both"/>
        <w:rPr>
          <w:sz w:val="28"/>
          <w:szCs w:val="28"/>
        </w:rPr>
      </w:pPr>
      <w:r w:rsidRPr="004730D7">
        <w:rPr>
          <w:sz w:val="28"/>
          <w:szCs w:val="28"/>
        </w:rPr>
        <w:t>Настоящий</w:t>
      </w:r>
      <w:r w:rsidR="00B97E2B" w:rsidRPr="004730D7">
        <w:rPr>
          <w:sz w:val="28"/>
          <w:szCs w:val="28"/>
        </w:rPr>
        <w:t xml:space="preserve"> Федеральный</w:t>
      </w:r>
      <w:r w:rsidRPr="004730D7">
        <w:rPr>
          <w:sz w:val="28"/>
          <w:szCs w:val="28"/>
        </w:rPr>
        <w:t xml:space="preserve"> закон вступает в силу</w:t>
      </w:r>
      <w:r w:rsidR="008C65CE" w:rsidRPr="004730D7">
        <w:rPr>
          <w:sz w:val="28"/>
          <w:szCs w:val="28"/>
        </w:rPr>
        <w:t xml:space="preserve"> с</w:t>
      </w:r>
      <w:r w:rsidR="006C6EAD" w:rsidRPr="004730D7">
        <w:rPr>
          <w:sz w:val="28"/>
          <w:szCs w:val="28"/>
        </w:rPr>
        <w:t xml:space="preserve"> 1 марта 2024 года.</w:t>
      </w:r>
      <w:r w:rsidR="008C65CE">
        <w:rPr>
          <w:sz w:val="28"/>
          <w:szCs w:val="28"/>
        </w:rPr>
        <w:t xml:space="preserve"> </w:t>
      </w:r>
      <w:bookmarkStart w:id="0" w:name="_GoBack"/>
      <w:bookmarkEnd w:id="0"/>
    </w:p>
    <w:sectPr w:rsidR="00A546BF" w:rsidRPr="00EC1AED" w:rsidSect="00A36606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3105C2" w14:textId="77777777" w:rsidR="007B59FA" w:rsidRDefault="007B59FA" w:rsidP="00A36606">
      <w:r>
        <w:separator/>
      </w:r>
    </w:p>
  </w:endnote>
  <w:endnote w:type="continuationSeparator" w:id="0">
    <w:p w14:paraId="4AF3A24B" w14:textId="77777777" w:rsidR="007B59FA" w:rsidRDefault="007B59FA" w:rsidP="00A36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22604E" w14:textId="77777777" w:rsidR="007B59FA" w:rsidRDefault="007B59FA" w:rsidP="00A36606">
      <w:r>
        <w:separator/>
      </w:r>
    </w:p>
  </w:footnote>
  <w:footnote w:type="continuationSeparator" w:id="0">
    <w:p w14:paraId="3DFBEFB5" w14:textId="77777777" w:rsidR="007B59FA" w:rsidRDefault="007B59FA" w:rsidP="00A36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0042744"/>
      <w:docPartObj>
        <w:docPartGallery w:val="Page Numbers (Top of Page)"/>
        <w:docPartUnique/>
      </w:docPartObj>
    </w:sdtPr>
    <w:sdtEndPr/>
    <w:sdtContent>
      <w:p w14:paraId="7FA033C0" w14:textId="6CDC7892" w:rsidR="00A36606" w:rsidRDefault="00A36606">
        <w:pPr>
          <w:pStyle w:val="a3"/>
          <w:jc w:val="center"/>
        </w:pPr>
        <w:r w:rsidRPr="00A36606">
          <w:rPr>
            <w:sz w:val="24"/>
            <w:szCs w:val="24"/>
          </w:rPr>
          <w:fldChar w:fldCharType="begin"/>
        </w:r>
        <w:r w:rsidRPr="00A36606">
          <w:rPr>
            <w:sz w:val="24"/>
            <w:szCs w:val="24"/>
          </w:rPr>
          <w:instrText>PAGE   \* MERGEFORMAT</w:instrText>
        </w:r>
        <w:r w:rsidRPr="00A36606">
          <w:rPr>
            <w:sz w:val="24"/>
            <w:szCs w:val="24"/>
          </w:rPr>
          <w:fldChar w:fldCharType="separate"/>
        </w:r>
        <w:r w:rsidR="00A8024D">
          <w:rPr>
            <w:noProof/>
            <w:sz w:val="24"/>
            <w:szCs w:val="24"/>
          </w:rPr>
          <w:t>8</w:t>
        </w:r>
        <w:r w:rsidRPr="00A36606">
          <w:rPr>
            <w:sz w:val="24"/>
            <w:szCs w:val="24"/>
          </w:rPr>
          <w:fldChar w:fldCharType="end"/>
        </w:r>
      </w:p>
    </w:sdtContent>
  </w:sdt>
  <w:p w14:paraId="3FEE3979" w14:textId="77777777" w:rsidR="00A36606" w:rsidRDefault="00A3660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47912"/>
    <w:multiLevelType w:val="hybridMultilevel"/>
    <w:tmpl w:val="88F001B4"/>
    <w:lvl w:ilvl="0" w:tplc="68CAAB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9445A7D"/>
    <w:multiLevelType w:val="hybridMultilevel"/>
    <w:tmpl w:val="F1F6211E"/>
    <w:lvl w:ilvl="0" w:tplc="68CAABB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1913B49"/>
    <w:multiLevelType w:val="hybridMultilevel"/>
    <w:tmpl w:val="6C5096DE"/>
    <w:lvl w:ilvl="0" w:tplc="C1D8FD5C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9B2"/>
    <w:rsid w:val="00014114"/>
    <w:rsid w:val="00015928"/>
    <w:rsid w:val="000172EC"/>
    <w:rsid w:val="00032A02"/>
    <w:rsid w:val="000774F9"/>
    <w:rsid w:val="000A146D"/>
    <w:rsid w:val="000A2836"/>
    <w:rsid w:val="000A6416"/>
    <w:rsid w:val="000F5688"/>
    <w:rsid w:val="001143FE"/>
    <w:rsid w:val="00121720"/>
    <w:rsid w:val="001249D5"/>
    <w:rsid w:val="001346EE"/>
    <w:rsid w:val="001555F7"/>
    <w:rsid w:val="00167DEC"/>
    <w:rsid w:val="00181D40"/>
    <w:rsid w:val="001A6DCF"/>
    <w:rsid w:val="001B094F"/>
    <w:rsid w:val="001B5EB6"/>
    <w:rsid w:val="001C7D25"/>
    <w:rsid w:val="001E061D"/>
    <w:rsid w:val="001F1D3F"/>
    <w:rsid w:val="00207E6A"/>
    <w:rsid w:val="002260FB"/>
    <w:rsid w:val="00227336"/>
    <w:rsid w:val="00230FCD"/>
    <w:rsid w:val="00241F58"/>
    <w:rsid w:val="002525D8"/>
    <w:rsid w:val="002933F3"/>
    <w:rsid w:val="00297566"/>
    <w:rsid w:val="002A0A63"/>
    <w:rsid w:val="002D1ED1"/>
    <w:rsid w:val="002E75D2"/>
    <w:rsid w:val="00301960"/>
    <w:rsid w:val="003418EB"/>
    <w:rsid w:val="003426E3"/>
    <w:rsid w:val="00344683"/>
    <w:rsid w:val="00352AA9"/>
    <w:rsid w:val="00372A7E"/>
    <w:rsid w:val="00381B46"/>
    <w:rsid w:val="00385F9C"/>
    <w:rsid w:val="0039277C"/>
    <w:rsid w:val="003B1A97"/>
    <w:rsid w:val="003C3081"/>
    <w:rsid w:val="003C4ED9"/>
    <w:rsid w:val="003D673E"/>
    <w:rsid w:val="003D7D5C"/>
    <w:rsid w:val="0040285E"/>
    <w:rsid w:val="00430238"/>
    <w:rsid w:val="00432617"/>
    <w:rsid w:val="00436634"/>
    <w:rsid w:val="00440E9E"/>
    <w:rsid w:val="00441EC3"/>
    <w:rsid w:val="00442CF6"/>
    <w:rsid w:val="00443277"/>
    <w:rsid w:val="004501BE"/>
    <w:rsid w:val="004559A1"/>
    <w:rsid w:val="004611E9"/>
    <w:rsid w:val="0046458D"/>
    <w:rsid w:val="004730D7"/>
    <w:rsid w:val="00474D5D"/>
    <w:rsid w:val="00475A57"/>
    <w:rsid w:val="00487B3B"/>
    <w:rsid w:val="00491B3A"/>
    <w:rsid w:val="00491F62"/>
    <w:rsid w:val="004B019B"/>
    <w:rsid w:val="004B4D74"/>
    <w:rsid w:val="004D7AB6"/>
    <w:rsid w:val="004E122A"/>
    <w:rsid w:val="004E3818"/>
    <w:rsid w:val="004F3376"/>
    <w:rsid w:val="00530156"/>
    <w:rsid w:val="00531E13"/>
    <w:rsid w:val="00545A12"/>
    <w:rsid w:val="00586C34"/>
    <w:rsid w:val="00597BB6"/>
    <w:rsid w:val="005D594F"/>
    <w:rsid w:val="005D73A5"/>
    <w:rsid w:val="005F7585"/>
    <w:rsid w:val="00611179"/>
    <w:rsid w:val="0061242B"/>
    <w:rsid w:val="006172F6"/>
    <w:rsid w:val="00640AAD"/>
    <w:rsid w:val="00640BA7"/>
    <w:rsid w:val="006629E5"/>
    <w:rsid w:val="00667EE2"/>
    <w:rsid w:val="006972F6"/>
    <w:rsid w:val="006A1449"/>
    <w:rsid w:val="006B1215"/>
    <w:rsid w:val="006C3542"/>
    <w:rsid w:val="006C6EAD"/>
    <w:rsid w:val="006D60A5"/>
    <w:rsid w:val="006F253B"/>
    <w:rsid w:val="006F2807"/>
    <w:rsid w:val="0070371A"/>
    <w:rsid w:val="00720E79"/>
    <w:rsid w:val="007376E7"/>
    <w:rsid w:val="00737B17"/>
    <w:rsid w:val="0074243C"/>
    <w:rsid w:val="00776FD3"/>
    <w:rsid w:val="0077772C"/>
    <w:rsid w:val="0079655F"/>
    <w:rsid w:val="007A24A4"/>
    <w:rsid w:val="007B59FA"/>
    <w:rsid w:val="007C5F14"/>
    <w:rsid w:val="007C79E0"/>
    <w:rsid w:val="007F48AF"/>
    <w:rsid w:val="00810E4F"/>
    <w:rsid w:val="00816408"/>
    <w:rsid w:val="008215A8"/>
    <w:rsid w:val="00823F39"/>
    <w:rsid w:val="00873F53"/>
    <w:rsid w:val="008A4062"/>
    <w:rsid w:val="008A63B5"/>
    <w:rsid w:val="008C65CE"/>
    <w:rsid w:val="008D0F34"/>
    <w:rsid w:val="008E0416"/>
    <w:rsid w:val="008E4110"/>
    <w:rsid w:val="008E6A95"/>
    <w:rsid w:val="00940876"/>
    <w:rsid w:val="009574DA"/>
    <w:rsid w:val="0096131B"/>
    <w:rsid w:val="00973FDA"/>
    <w:rsid w:val="00975338"/>
    <w:rsid w:val="00980105"/>
    <w:rsid w:val="00981447"/>
    <w:rsid w:val="009869F6"/>
    <w:rsid w:val="009A6752"/>
    <w:rsid w:val="009B543F"/>
    <w:rsid w:val="009C0F6F"/>
    <w:rsid w:val="009C2020"/>
    <w:rsid w:val="009F5F73"/>
    <w:rsid w:val="00A00B74"/>
    <w:rsid w:val="00A04E91"/>
    <w:rsid w:val="00A074E5"/>
    <w:rsid w:val="00A21A45"/>
    <w:rsid w:val="00A241D9"/>
    <w:rsid w:val="00A277D6"/>
    <w:rsid w:val="00A36606"/>
    <w:rsid w:val="00A40676"/>
    <w:rsid w:val="00A43BE0"/>
    <w:rsid w:val="00A546BF"/>
    <w:rsid w:val="00A55C4D"/>
    <w:rsid w:val="00A56227"/>
    <w:rsid w:val="00A8024D"/>
    <w:rsid w:val="00A819B3"/>
    <w:rsid w:val="00A93DC8"/>
    <w:rsid w:val="00AB020D"/>
    <w:rsid w:val="00AD1686"/>
    <w:rsid w:val="00B16C67"/>
    <w:rsid w:val="00B31164"/>
    <w:rsid w:val="00B321EC"/>
    <w:rsid w:val="00B843BB"/>
    <w:rsid w:val="00B8545A"/>
    <w:rsid w:val="00B90C7C"/>
    <w:rsid w:val="00B97E2B"/>
    <w:rsid w:val="00BB1F33"/>
    <w:rsid w:val="00BC43B9"/>
    <w:rsid w:val="00BC5CFA"/>
    <w:rsid w:val="00BD3380"/>
    <w:rsid w:val="00C13B18"/>
    <w:rsid w:val="00C504C4"/>
    <w:rsid w:val="00C56EF6"/>
    <w:rsid w:val="00C63E4B"/>
    <w:rsid w:val="00CD542F"/>
    <w:rsid w:val="00CE751C"/>
    <w:rsid w:val="00D009B2"/>
    <w:rsid w:val="00D11827"/>
    <w:rsid w:val="00D35578"/>
    <w:rsid w:val="00D438CB"/>
    <w:rsid w:val="00D54BE8"/>
    <w:rsid w:val="00D730E4"/>
    <w:rsid w:val="00D7733D"/>
    <w:rsid w:val="00D9526E"/>
    <w:rsid w:val="00DA78CD"/>
    <w:rsid w:val="00DB3B1E"/>
    <w:rsid w:val="00DD1BD7"/>
    <w:rsid w:val="00DE7134"/>
    <w:rsid w:val="00E10D58"/>
    <w:rsid w:val="00E1415E"/>
    <w:rsid w:val="00E245A4"/>
    <w:rsid w:val="00E268DF"/>
    <w:rsid w:val="00E26EA5"/>
    <w:rsid w:val="00E2749E"/>
    <w:rsid w:val="00E63FAA"/>
    <w:rsid w:val="00E71DBC"/>
    <w:rsid w:val="00E921D7"/>
    <w:rsid w:val="00E95F6D"/>
    <w:rsid w:val="00EC1AED"/>
    <w:rsid w:val="00EC406A"/>
    <w:rsid w:val="00ED0B18"/>
    <w:rsid w:val="00EF2B24"/>
    <w:rsid w:val="00F02A44"/>
    <w:rsid w:val="00F06246"/>
    <w:rsid w:val="00F16724"/>
    <w:rsid w:val="00F429E3"/>
    <w:rsid w:val="00F631C7"/>
    <w:rsid w:val="00F6356D"/>
    <w:rsid w:val="00F74144"/>
    <w:rsid w:val="00F87D05"/>
    <w:rsid w:val="00FA2C4A"/>
    <w:rsid w:val="00FA2E54"/>
    <w:rsid w:val="00FF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8E229"/>
  <w15:chartTrackingRefBased/>
  <w15:docId w15:val="{767FF491-3792-46AD-8381-0CF2346B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3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66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36606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366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36606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366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04E9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04E91"/>
    <w:rPr>
      <w:rFonts w:ascii="Segoe UI" w:eastAsiaTheme="minorEastAsia" w:hAnsi="Segoe UI" w:cs="Segoe UI"/>
      <w:sz w:val="18"/>
      <w:szCs w:val="18"/>
      <w:lang w:eastAsia="ru-RU"/>
    </w:rPr>
  </w:style>
  <w:style w:type="character" w:styleId="a9">
    <w:name w:val="annotation reference"/>
    <w:basedOn w:val="a0"/>
    <w:uiPriority w:val="99"/>
    <w:semiHidden/>
    <w:unhideWhenUsed/>
    <w:rsid w:val="00A43BE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43BE0"/>
  </w:style>
  <w:style w:type="character" w:customStyle="1" w:styleId="ab">
    <w:name w:val="Текст примечания Знак"/>
    <w:basedOn w:val="a0"/>
    <w:link w:val="aa"/>
    <w:uiPriority w:val="99"/>
    <w:semiHidden/>
    <w:rsid w:val="00A43BE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43BE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43BE0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59000E655C57E257034EE3C672352FA8B072201E9564DCFA441F7DC8A9B8C2D14B33B8EDB39CCBFC04C88892G2B8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5C1F9CA72B25C3914DAD425F88BCF4B1CE36C526A714C68488CFA1B164B660827E1E2207E603D293F3972B01D59E45A2327C71D2240E2EDD4A4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C1F9CA72B25C3914DAD425F88BCF4B1CE36C526A714C68488CFA1B164B660827E1E2207E603D293F3972B01D59E45A2327C71D2240E2EDD4A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A51CC-5223-4B7D-9F56-49B5C6728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2176</Words>
  <Characters>12409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МАРИЯ АЛЕКСАНДРОВНА</dc:creator>
  <cp:keywords/>
  <dc:description/>
  <cp:lastModifiedBy>НИКОЛАЕВА МАРИЯ АЛЕКСАНДРОВНА</cp:lastModifiedBy>
  <cp:revision>10</cp:revision>
  <dcterms:created xsi:type="dcterms:W3CDTF">2023-04-24T13:27:00Z</dcterms:created>
  <dcterms:modified xsi:type="dcterms:W3CDTF">2023-05-04T08:14:00Z</dcterms:modified>
</cp:coreProperties>
</file>