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29" w:rsidRDefault="001B0C76" w:rsidP="00183629">
      <w:pPr>
        <w:spacing w:line="240" w:lineRule="atLeast"/>
        <w:jc w:val="center"/>
        <w:rPr>
          <w:b/>
        </w:rPr>
      </w:pPr>
      <w:r>
        <w:rPr>
          <w:b/>
        </w:rPr>
        <w:t>ПОЯСНИТЕЛЬНАЯ ЗАПИСКА</w:t>
      </w:r>
    </w:p>
    <w:p w:rsidR="00711044" w:rsidRDefault="00946DFD" w:rsidP="00AE4A8F">
      <w:pPr>
        <w:spacing w:line="240" w:lineRule="atLeast"/>
        <w:jc w:val="center"/>
        <w:rPr>
          <w:b/>
        </w:rPr>
      </w:pPr>
      <w:r>
        <w:rPr>
          <w:b/>
        </w:rPr>
        <w:t>к проекту постановления Пра</w:t>
      </w:r>
      <w:r w:rsidR="007B1A24">
        <w:rPr>
          <w:b/>
        </w:rPr>
        <w:t xml:space="preserve">вительства Российской Федерации </w:t>
      </w:r>
    </w:p>
    <w:p w:rsidR="00AE4A8F" w:rsidRPr="00AE4A8F" w:rsidRDefault="00AE4A8F" w:rsidP="00AE4A8F">
      <w:pPr>
        <w:spacing w:line="240" w:lineRule="atLeast"/>
        <w:jc w:val="center"/>
        <w:rPr>
          <w:b/>
        </w:rPr>
      </w:pPr>
      <w:r>
        <w:rPr>
          <w:b/>
        </w:rPr>
        <w:t>«</w:t>
      </w:r>
      <w:r w:rsidRPr="00AE4A8F">
        <w:rPr>
          <w:b/>
        </w:rPr>
        <w:t xml:space="preserve">О внесении изменений в некоторые акты Правительства </w:t>
      </w:r>
    </w:p>
    <w:p w:rsidR="00946DFD" w:rsidRDefault="00AE4A8F" w:rsidP="00AE4A8F">
      <w:pPr>
        <w:spacing w:line="240" w:lineRule="atLeast"/>
        <w:jc w:val="center"/>
        <w:rPr>
          <w:b/>
        </w:rPr>
      </w:pPr>
      <w:r w:rsidRPr="00AE4A8F">
        <w:rPr>
          <w:b/>
        </w:rPr>
        <w:t>Российской Федерации</w:t>
      </w:r>
      <w:r>
        <w:rPr>
          <w:b/>
        </w:rPr>
        <w:t>»</w:t>
      </w:r>
    </w:p>
    <w:p w:rsidR="00C7667D" w:rsidRDefault="00C7667D" w:rsidP="00C7667D">
      <w:pPr>
        <w:spacing w:line="240" w:lineRule="atLeast"/>
        <w:jc w:val="center"/>
        <w:rPr>
          <w:b/>
        </w:rPr>
      </w:pPr>
    </w:p>
    <w:p w:rsidR="00C158B3" w:rsidRDefault="00946DFD" w:rsidP="00821219">
      <w:pPr>
        <w:pStyle w:val="a4"/>
        <w:spacing w:line="360" w:lineRule="atLeast"/>
        <w:ind w:firstLine="709"/>
        <w:rPr>
          <w:szCs w:val="28"/>
        </w:rPr>
      </w:pPr>
      <w:proofErr w:type="gramStart"/>
      <w:r>
        <w:t>Проект постановления Правительства Российской Федерации</w:t>
      </w:r>
      <w:r>
        <w:rPr>
          <w:color w:val="C00000"/>
        </w:rPr>
        <w:t xml:space="preserve"> </w:t>
      </w:r>
      <w:r w:rsidR="00995355">
        <w:rPr>
          <w:color w:val="C00000"/>
        </w:rPr>
        <w:t xml:space="preserve">                                        </w:t>
      </w:r>
      <w:r w:rsidR="009658B3" w:rsidRPr="009658B3">
        <w:rPr>
          <w:szCs w:val="28"/>
        </w:rPr>
        <w:t>«</w:t>
      </w:r>
      <w:r w:rsidR="00AE4A8F" w:rsidRPr="00AE4A8F">
        <w:rPr>
          <w:szCs w:val="28"/>
        </w:rPr>
        <w:t xml:space="preserve">О внесении изменений </w:t>
      </w:r>
      <w:r w:rsidR="00AE4A8F">
        <w:rPr>
          <w:szCs w:val="28"/>
        </w:rPr>
        <w:t xml:space="preserve">в некоторые акты Правительства </w:t>
      </w:r>
      <w:r w:rsidR="00AE4A8F" w:rsidRPr="00AE4A8F">
        <w:rPr>
          <w:szCs w:val="28"/>
        </w:rPr>
        <w:t>Российской Федерации</w:t>
      </w:r>
      <w:r w:rsidR="009658B3" w:rsidRPr="009658B3">
        <w:rPr>
          <w:szCs w:val="28"/>
        </w:rPr>
        <w:t>»</w:t>
      </w:r>
      <w:r>
        <w:rPr>
          <w:szCs w:val="28"/>
        </w:rPr>
        <w:t xml:space="preserve"> (далее – проект постановления) разработан </w:t>
      </w:r>
      <w:r w:rsidR="006C09EF" w:rsidRPr="006C09EF">
        <w:rPr>
          <w:szCs w:val="28"/>
        </w:rPr>
        <w:t>в целях реализации изменений статьи 7 Федерального закона № 457-ФЗ</w:t>
      </w:r>
      <w:r w:rsidR="00107BDD">
        <w:rPr>
          <w:szCs w:val="28"/>
        </w:rPr>
        <w:t xml:space="preserve"> «</w:t>
      </w:r>
      <w:r w:rsidR="00107BDD" w:rsidRPr="00107BDD">
        <w:rPr>
          <w:szCs w:val="28"/>
        </w:rPr>
        <w:t>О внесении изменений в Бюджетный кодекс Российской Федерации и отдельные законодательные акты Российской Федерации</w:t>
      </w:r>
      <w:r w:rsidR="00107BDD">
        <w:rPr>
          <w:szCs w:val="28"/>
        </w:rPr>
        <w:t>»</w:t>
      </w:r>
      <w:r w:rsidR="006C09EF" w:rsidRPr="006C09EF">
        <w:rPr>
          <w:szCs w:val="28"/>
        </w:rPr>
        <w:t xml:space="preserve">, предусмотренных частью </w:t>
      </w:r>
      <w:r w:rsidR="00107BDD">
        <w:rPr>
          <w:szCs w:val="28"/>
        </w:rPr>
        <w:t>3</w:t>
      </w:r>
      <w:r w:rsidR="006C09EF" w:rsidRPr="006C09EF">
        <w:rPr>
          <w:szCs w:val="28"/>
        </w:rPr>
        <w:t xml:space="preserve"> статьи </w:t>
      </w:r>
      <w:r w:rsidR="00107BDD">
        <w:rPr>
          <w:szCs w:val="28"/>
        </w:rPr>
        <w:t>4</w:t>
      </w:r>
      <w:r w:rsidR="006C09EF" w:rsidRPr="006C09EF">
        <w:rPr>
          <w:szCs w:val="28"/>
        </w:rPr>
        <w:t xml:space="preserve"> Федерального закона </w:t>
      </w:r>
      <w:r w:rsidR="007B1A24">
        <w:rPr>
          <w:szCs w:val="28"/>
        </w:rPr>
        <w:br/>
      </w:r>
      <w:r w:rsidR="007B1A24" w:rsidRPr="007B1A24">
        <w:rPr>
          <w:szCs w:val="28"/>
        </w:rPr>
        <w:t>от 21 ноября 2022 г. № 448-ФЗ «О внесении изменений в Бюджетный кодекс</w:t>
      </w:r>
      <w:proofErr w:type="gramEnd"/>
      <w:r w:rsidR="007B1A24" w:rsidRPr="007B1A24">
        <w:rPr>
          <w:szCs w:val="28"/>
        </w:rPr>
        <w:t xml:space="preserve"> </w:t>
      </w:r>
      <w:proofErr w:type="gramStart"/>
      <w:r w:rsidR="007B1A24" w:rsidRPr="007B1A24">
        <w:rPr>
          <w:szCs w:val="28"/>
        </w:rPr>
        <w:t>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="006C09EF" w:rsidRPr="006C09EF">
        <w:rPr>
          <w:szCs w:val="28"/>
        </w:rPr>
        <w:t xml:space="preserve">, </w:t>
      </w:r>
      <w:r w:rsidR="00107BDD">
        <w:rPr>
          <w:szCs w:val="28"/>
        </w:rPr>
        <w:t xml:space="preserve">в соответствии с которыми </w:t>
      </w:r>
      <w:r w:rsidR="006C09EF" w:rsidRPr="006C09EF">
        <w:rPr>
          <w:szCs w:val="28"/>
        </w:rPr>
        <w:t xml:space="preserve">устанавливается возможность применения </w:t>
      </w:r>
      <w:r w:rsidR="00CF7B3D" w:rsidRPr="00CF7B3D">
        <w:rPr>
          <w:szCs w:val="28"/>
        </w:rPr>
        <w:t>в отношении субсидий из федерального бюджета бюджетам субъектов Российской Федерации, предоставляемых в целях реализации региональных</w:t>
      </w:r>
      <w:proofErr w:type="gramEnd"/>
      <w:r w:rsidR="00CF7B3D" w:rsidRPr="00CF7B3D">
        <w:rPr>
          <w:szCs w:val="28"/>
        </w:rPr>
        <w:t xml:space="preserve"> </w:t>
      </w:r>
      <w:proofErr w:type="gramStart"/>
      <w:r w:rsidR="00CF7B3D" w:rsidRPr="00CF7B3D">
        <w:rPr>
          <w:szCs w:val="28"/>
        </w:rPr>
        <w:t>проектов, обеспечивающих достижение целей, показателей и результатов федеральных проектов, входящих в состав соответствующего национального проекта</w:t>
      </w:r>
      <w:r w:rsidR="00CF7B3D">
        <w:rPr>
          <w:szCs w:val="28"/>
        </w:rPr>
        <w:t xml:space="preserve">, </w:t>
      </w:r>
      <w:r w:rsidR="009461BC">
        <w:rPr>
          <w:szCs w:val="28"/>
        </w:rPr>
        <w:t xml:space="preserve">а также </w:t>
      </w:r>
      <w:r w:rsidR="009461BC" w:rsidRPr="006C09EF">
        <w:rPr>
          <w:szCs w:val="28"/>
        </w:rPr>
        <w:t xml:space="preserve">в отношении субсидий, предоставляемых в целях реализации </w:t>
      </w:r>
      <w:r w:rsidR="00821219">
        <w:t>г</w:t>
      </w:r>
      <w:r w:rsidR="00821219" w:rsidRPr="00492E88">
        <w:t xml:space="preserve">осударственной программы </w:t>
      </w:r>
      <w:r w:rsidR="00821219">
        <w:t>Р</w:t>
      </w:r>
      <w:r w:rsidR="00821219" w:rsidRPr="00492E88">
        <w:t xml:space="preserve">оссийской </w:t>
      </w:r>
      <w:r w:rsidR="00821219">
        <w:t>Ф</w:t>
      </w:r>
      <w:r w:rsidR="00821219" w:rsidRPr="00492E88">
        <w:t>едерации</w:t>
      </w:r>
      <w:r w:rsidR="00821219">
        <w:t xml:space="preserve"> «К</w:t>
      </w:r>
      <w:r w:rsidR="00821219" w:rsidRPr="00492E88">
        <w:t>омплексное развитие сельских территорий</w:t>
      </w:r>
      <w:r w:rsidR="00821219">
        <w:t xml:space="preserve">» и </w:t>
      </w:r>
      <w:r w:rsidR="009461BC" w:rsidRPr="006C09EF">
        <w:rPr>
          <w:szCs w:val="28"/>
        </w:rPr>
        <w:t xml:space="preserve">государственной программы Российской Федерации </w:t>
      </w:r>
      <w:r w:rsidR="009461BC" w:rsidRPr="00107BDD">
        <w:rPr>
          <w:szCs w:val="28"/>
        </w:rPr>
        <w:t>«Социально-экономическое развитие Дальневосточного федерального округа»</w:t>
      </w:r>
      <w:r w:rsidR="009461BC">
        <w:rPr>
          <w:szCs w:val="28"/>
        </w:rPr>
        <w:t xml:space="preserve">, </w:t>
      </w:r>
      <w:r w:rsidR="00107BDD">
        <w:rPr>
          <w:szCs w:val="28"/>
        </w:rPr>
        <w:t xml:space="preserve">повышенных </w:t>
      </w:r>
      <w:r w:rsidR="006C09EF" w:rsidRPr="006C09EF">
        <w:rPr>
          <w:szCs w:val="28"/>
        </w:rPr>
        <w:t xml:space="preserve">предельных уровней софинансирования расходных обязательств </w:t>
      </w:r>
      <w:r w:rsidR="00CF7B3D">
        <w:rPr>
          <w:szCs w:val="28"/>
        </w:rPr>
        <w:t xml:space="preserve">субъектов Российской Федерации </w:t>
      </w:r>
      <w:r w:rsidR="009461BC">
        <w:rPr>
          <w:szCs w:val="28"/>
        </w:rPr>
        <w:t>до</w:t>
      </w:r>
      <w:r w:rsidR="00CF7B3D">
        <w:rPr>
          <w:szCs w:val="28"/>
        </w:rPr>
        <w:t xml:space="preserve"> 202</w:t>
      </w:r>
      <w:r w:rsidR="009461BC">
        <w:rPr>
          <w:szCs w:val="28"/>
        </w:rPr>
        <w:t>6 года</w:t>
      </w:r>
      <w:r w:rsidR="00C158B3">
        <w:rPr>
          <w:szCs w:val="28"/>
        </w:rPr>
        <w:t>,.</w:t>
      </w:r>
      <w:proofErr w:type="gramEnd"/>
    </w:p>
    <w:p w:rsidR="00821219" w:rsidRDefault="00C158B3" w:rsidP="00C158B3">
      <w:pPr>
        <w:pStyle w:val="a4"/>
        <w:spacing w:line="360" w:lineRule="atLeast"/>
        <w:ind w:firstLine="709"/>
        <w:rPr>
          <w:szCs w:val="28"/>
        </w:rPr>
      </w:pPr>
      <w:proofErr w:type="gramStart"/>
      <w:r>
        <w:rPr>
          <w:szCs w:val="28"/>
        </w:rPr>
        <w:t>Кроме того, во исполнение подпункта «б» пункта 7 перечня поручений Президента Российской Федерации от 16 ноября 2022 г. № Пр-2180 в</w:t>
      </w:r>
      <w:r w:rsidR="00821219">
        <w:rPr>
          <w:szCs w:val="28"/>
        </w:rPr>
        <w:t xml:space="preserve"> целях обеспечения сбалансированности бюджетов субъектов Российской Федерации, принятых в состав Российской Федерации в 2022 году, проектом постановления предусматривается, </w:t>
      </w:r>
      <w:r w:rsidR="00180AC7">
        <w:rPr>
          <w:szCs w:val="28"/>
        </w:rPr>
        <w:t>что</w:t>
      </w:r>
      <w:r w:rsidR="00821219">
        <w:rPr>
          <w:szCs w:val="28"/>
        </w:rPr>
        <w:t xml:space="preserve"> </w:t>
      </w:r>
      <w:r w:rsidR="00821219" w:rsidRPr="00821219">
        <w:rPr>
          <w:szCs w:val="28"/>
        </w:rPr>
        <w:t>предельный уро</w:t>
      </w:r>
      <w:r w:rsidR="00180AC7">
        <w:rPr>
          <w:szCs w:val="28"/>
        </w:rPr>
        <w:t>вень софинансирования расходных</w:t>
      </w:r>
      <w:r w:rsidR="00821219">
        <w:rPr>
          <w:szCs w:val="28"/>
        </w:rPr>
        <w:t xml:space="preserve"> обязательств </w:t>
      </w:r>
      <w:r w:rsidR="00180AC7">
        <w:rPr>
          <w:szCs w:val="28"/>
        </w:rPr>
        <w:t xml:space="preserve">указанных </w:t>
      </w:r>
      <w:r w:rsidR="00821219">
        <w:rPr>
          <w:szCs w:val="28"/>
        </w:rPr>
        <w:t>субъект</w:t>
      </w:r>
      <w:r w:rsidR="00180AC7">
        <w:rPr>
          <w:szCs w:val="28"/>
        </w:rPr>
        <w:t>ов</w:t>
      </w:r>
      <w:r w:rsidR="00821219" w:rsidRPr="00821219">
        <w:rPr>
          <w:szCs w:val="28"/>
        </w:rPr>
        <w:t xml:space="preserve"> Российской Федерации из федерального бюджета</w:t>
      </w:r>
      <w:r w:rsidR="00180AC7">
        <w:rPr>
          <w:szCs w:val="28"/>
        </w:rPr>
        <w:t xml:space="preserve"> до окончания переходного периода принимается равным 99 процентам</w:t>
      </w:r>
      <w:r w:rsidR="00821219">
        <w:rPr>
          <w:szCs w:val="28"/>
        </w:rPr>
        <w:t>.</w:t>
      </w:r>
      <w:proofErr w:type="gramEnd"/>
    </w:p>
    <w:p w:rsidR="00946DFD" w:rsidRDefault="00946DFD" w:rsidP="00A32DBA">
      <w:pPr>
        <w:pStyle w:val="a4"/>
        <w:spacing w:line="360" w:lineRule="atLeast"/>
        <w:ind w:firstLine="709"/>
      </w:pPr>
      <w:r>
        <w:t xml:space="preserve">Предлагаемые </w:t>
      </w:r>
      <w:r w:rsidR="00183629">
        <w:t>меры</w:t>
      </w:r>
      <w:r>
        <w:t xml:space="preserve"> принима</w:t>
      </w:r>
      <w:r w:rsidR="001B0C76">
        <w:t>ются в рамках реализации задачи</w:t>
      </w:r>
      <w:r w:rsidR="001B0C76">
        <w:br/>
      </w:r>
      <w:r>
        <w:t xml:space="preserve">по совершенствованию системы распределения и перераспределения финансовых ресурсов между уровнями бюджетной системы Российской Федерации, предусмотренной государственной программой Российской Федерации </w:t>
      </w:r>
      <w:r w:rsidR="00620889">
        <w:rPr>
          <w:szCs w:val="28"/>
        </w:rPr>
        <w:t>«</w:t>
      </w:r>
      <w:r>
        <w:t xml:space="preserve">Развитие федеративных отношений и создание условий для эффективного и ответственного </w:t>
      </w:r>
      <w:r>
        <w:lastRenderedPageBreak/>
        <w:t>управления региональными и муниципальными финансами</w:t>
      </w:r>
      <w:r w:rsidR="00620889">
        <w:rPr>
          <w:szCs w:val="28"/>
        </w:rPr>
        <w:t>»</w:t>
      </w:r>
      <w:r>
        <w:t>, утвержденной постановлением Правительства Российской Федерации от 18 мая 2016 г. № 445.</w:t>
      </w:r>
    </w:p>
    <w:p w:rsidR="009658B3" w:rsidRDefault="009658B3" w:rsidP="009658B3">
      <w:pPr>
        <w:autoSpaceDE w:val="0"/>
        <w:autoSpaceDN w:val="0"/>
        <w:adjustRightInd w:val="0"/>
        <w:spacing w:line="360" w:lineRule="atLeast"/>
        <w:ind w:firstLine="720"/>
        <w:jc w:val="both"/>
        <w:rPr>
          <w:szCs w:val="28"/>
        </w:rPr>
      </w:pPr>
      <w:r w:rsidRPr="006F1EB9">
        <w:rPr>
          <w:szCs w:val="28"/>
        </w:rPr>
        <w:t>П</w:t>
      </w:r>
      <w:r>
        <w:rPr>
          <w:szCs w:val="28"/>
        </w:rPr>
        <w:t>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620889" w:rsidRDefault="00620889" w:rsidP="00620889">
      <w:pPr>
        <w:spacing w:line="360" w:lineRule="atLeast"/>
        <w:ind w:firstLine="709"/>
        <w:jc w:val="both"/>
      </w:pPr>
      <w:r>
        <w:t>Проектом постановления не предусмотрено изменение правового регулирования, в связи с чем анализ правоприменительной практики не требуется.</w:t>
      </w:r>
    </w:p>
    <w:p w:rsidR="009658B3" w:rsidRPr="004D54C1" w:rsidRDefault="009658B3" w:rsidP="009658B3">
      <w:pPr>
        <w:spacing w:line="360" w:lineRule="atLeast"/>
        <w:ind w:firstLine="709"/>
        <w:jc w:val="both"/>
        <w:rPr>
          <w:szCs w:val="28"/>
        </w:rPr>
      </w:pPr>
      <w:r w:rsidRPr="004D54C1">
        <w:rPr>
          <w:szCs w:val="28"/>
        </w:rPr>
        <w:t xml:space="preserve">Реализация положений проекта </w:t>
      </w:r>
      <w:r>
        <w:rPr>
          <w:szCs w:val="28"/>
        </w:rPr>
        <w:t>постановления</w:t>
      </w:r>
      <w:r w:rsidRPr="004D54C1">
        <w:rPr>
          <w:szCs w:val="28"/>
        </w:rPr>
        <w:t xml:space="preserve"> не окажет влияния </w:t>
      </w:r>
      <w:r>
        <w:rPr>
          <w:szCs w:val="28"/>
        </w:rPr>
        <w:br/>
      </w:r>
      <w:r w:rsidRPr="004D54C1">
        <w:rPr>
          <w:szCs w:val="28"/>
        </w:rPr>
        <w:t xml:space="preserve">на достижение целей государственных программ Российской Федерации </w:t>
      </w:r>
      <w:r>
        <w:rPr>
          <w:szCs w:val="28"/>
        </w:rPr>
        <w:br/>
      </w:r>
      <w:r w:rsidRPr="004D54C1">
        <w:rPr>
          <w:szCs w:val="28"/>
        </w:rPr>
        <w:t>и не повлечет финансовых</w:t>
      </w:r>
      <w:r>
        <w:rPr>
          <w:szCs w:val="28"/>
        </w:rPr>
        <w:t>,</w:t>
      </w:r>
      <w:r w:rsidRPr="004D54C1">
        <w:rPr>
          <w:szCs w:val="28"/>
        </w:rPr>
        <w:t xml:space="preserve"> нег</w:t>
      </w:r>
      <w:r>
        <w:rPr>
          <w:szCs w:val="28"/>
        </w:rPr>
        <w:t>ативных социально-экономических</w:t>
      </w:r>
      <w:r w:rsidRPr="004D54C1">
        <w:rPr>
          <w:szCs w:val="28"/>
        </w:rPr>
        <w:t xml:space="preserve"> и иных последствий, в том числе для субъектов предпринимательской и иной экономической деятельности.</w:t>
      </w:r>
    </w:p>
    <w:p w:rsidR="00C169B5" w:rsidRDefault="00C169B5" w:rsidP="00C169B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C169B5">
        <w:rPr>
          <w:rFonts w:eastAsiaTheme="minorHAnsi"/>
          <w:szCs w:val="28"/>
          <w:lang w:eastAsia="en-US"/>
        </w:rPr>
        <w:t>В проекте постановления отсутств</w:t>
      </w:r>
      <w:r>
        <w:rPr>
          <w:rFonts w:eastAsiaTheme="minorHAnsi"/>
          <w:szCs w:val="28"/>
          <w:lang w:eastAsia="en-US"/>
        </w:rPr>
        <w:t xml:space="preserve">уют требования, которые связаны </w:t>
      </w:r>
      <w:r w:rsidRPr="00C169B5">
        <w:rPr>
          <w:rFonts w:eastAsiaTheme="minorHAnsi"/>
          <w:szCs w:val="28"/>
          <w:lang w:eastAsia="en-US"/>
        </w:rPr>
        <w:t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  <w:proofErr w:type="gramEnd"/>
    </w:p>
    <w:p w:rsidR="009658B3" w:rsidRDefault="009658B3" w:rsidP="009658B3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Издание п</w:t>
      </w:r>
      <w:r w:rsidR="00914595">
        <w:rPr>
          <w:szCs w:val="28"/>
        </w:rPr>
        <w:t>роекта</w:t>
      </w:r>
      <w:r>
        <w:rPr>
          <w:szCs w:val="28"/>
        </w:rPr>
        <w:t xml:space="preserve"> постановления не потребует </w:t>
      </w:r>
      <w:proofErr w:type="gramStart"/>
      <w:r>
        <w:rPr>
          <w:szCs w:val="28"/>
        </w:rPr>
        <w:t>дополнительных</w:t>
      </w:r>
      <w:proofErr w:type="gramEnd"/>
      <w:r>
        <w:rPr>
          <w:szCs w:val="28"/>
        </w:rPr>
        <w:t xml:space="preserve"> расходов бюджетов бюджетной системы Российской Федерации.</w:t>
      </w:r>
    </w:p>
    <w:p w:rsidR="00B374EC" w:rsidRDefault="00B374EC" w:rsidP="009658B3">
      <w:pPr>
        <w:spacing w:line="360" w:lineRule="atLeast"/>
        <w:ind w:firstLine="709"/>
        <w:jc w:val="both"/>
        <w:rPr>
          <w:szCs w:val="28"/>
        </w:rPr>
      </w:pPr>
      <w:bookmarkStart w:id="0" w:name="_GoBack"/>
      <w:bookmarkEnd w:id="0"/>
    </w:p>
    <w:sectPr w:rsidR="00B374EC" w:rsidSect="001B0C76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03" w:rsidRDefault="00702003" w:rsidP="00946DFD">
      <w:r>
        <w:separator/>
      </w:r>
    </w:p>
  </w:endnote>
  <w:endnote w:type="continuationSeparator" w:id="0">
    <w:p w:rsidR="00702003" w:rsidRDefault="00702003" w:rsidP="0094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03" w:rsidRDefault="00702003" w:rsidP="00946DFD">
      <w:r>
        <w:separator/>
      </w:r>
    </w:p>
  </w:footnote>
  <w:footnote w:type="continuationSeparator" w:id="0">
    <w:p w:rsidR="00702003" w:rsidRDefault="00702003" w:rsidP="00946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701161"/>
      <w:docPartObj>
        <w:docPartGallery w:val="Page Numbers (Top of Page)"/>
        <w:docPartUnique/>
      </w:docPartObj>
    </w:sdtPr>
    <w:sdtEndPr/>
    <w:sdtContent>
      <w:p w:rsidR="00946DFD" w:rsidRDefault="00946D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9B5">
          <w:rPr>
            <w:noProof/>
          </w:rPr>
          <w:t>2</w:t>
        </w:r>
        <w:r>
          <w:fldChar w:fldCharType="end"/>
        </w:r>
      </w:p>
    </w:sdtContent>
  </w:sdt>
  <w:p w:rsidR="00946DFD" w:rsidRDefault="00946D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F5"/>
    <w:rsid w:val="00074723"/>
    <w:rsid w:val="00087D2F"/>
    <w:rsid w:val="000F6B4A"/>
    <w:rsid w:val="00106F7E"/>
    <w:rsid w:val="00107BDD"/>
    <w:rsid w:val="00180AC7"/>
    <w:rsid w:val="00183629"/>
    <w:rsid w:val="001A62FA"/>
    <w:rsid w:val="001B0C76"/>
    <w:rsid w:val="002661F4"/>
    <w:rsid w:val="002A7608"/>
    <w:rsid w:val="002D2212"/>
    <w:rsid w:val="002D5208"/>
    <w:rsid w:val="00330012"/>
    <w:rsid w:val="00335B38"/>
    <w:rsid w:val="004D2E89"/>
    <w:rsid w:val="004E3102"/>
    <w:rsid w:val="005D6CC9"/>
    <w:rsid w:val="005F4F87"/>
    <w:rsid w:val="00620889"/>
    <w:rsid w:val="00666C6F"/>
    <w:rsid w:val="006C09EF"/>
    <w:rsid w:val="00702003"/>
    <w:rsid w:val="00711044"/>
    <w:rsid w:val="00732A86"/>
    <w:rsid w:val="007415F1"/>
    <w:rsid w:val="007B1A24"/>
    <w:rsid w:val="007C5DE9"/>
    <w:rsid w:val="00821219"/>
    <w:rsid w:val="0084704B"/>
    <w:rsid w:val="00860454"/>
    <w:rsid w:val="009142F5"/>
    <w:rsid w:val="00914595"/>
    <w:rsid w:val="009461BC"/>
    <w:rsid w:val="00946DFD"/>
    <w:rsid w:val="009658B3"/>
    <w:rsid w:val="00995355"/>
    <w:rsid w:val="009B592C"/>
    <w:rsid w:val="009E3F6A"/>
    <w:rsid w:val="00A25136"/>
    <w:rsid w:val="00A32DBA"/>
    <w:rsid w:val="00AE4A8F"/>
    <w:rsid w:val="00B3366B"/>
    <w:rsid w:val="00B374EC"/>
    <w:rsid w:val="00BD0680"/>
    <w:rsid w:val="00C158B3"/>
    <w:rsid w:val="00C169B5"/>
    <w:rsid w:val="00C22F1E"/>
    <w:rsid w:val="00C74FA5"/>
    <w:rsid w:val="00C7667D"/>
    <w:rsid w:val="00CF7B3D"/>
    <w:rsid w:val="00D12EB7"/>
    <w:rsid w:val="00D73AF5"/>
    <w:rsid w:val="00DB6761"/>
    <w:rsid w:val="00DC20FD"/>
    <w:rsid w:val="00DE2470"/>
    <w:rsid w:val="00E95B56"/>
    <w:rsid w:val="00EF14BE"/>
    <w:rsid w:val="00F02104"/>
    <w:rsid w:val="00F12B61"/>
    <w:rsid w:val="00F54EE3"/>
    <w:rsid w:val="00FA6907"/>
    <w:rsid w:val="00FC686C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DFD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946DFD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rsid w:val="00946D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46D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6D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46D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6D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DFD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946DFD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rsid w:val="00946D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46D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6D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46D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6D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02C1-B6DD-44C8-ADF3-3090DA1A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Ханяфиева Эльнара Бариевна</dc:creator>
  <cp:lastModifiedBy>ОРТАБАЕВА АЛИНА ВАЛЕРЬЕВНА</cp:lastModifiedBy>
  <cp:revision>4</cp:revision>
  <cp:lastPrinted>2022-11-18T10:05:00Z</cp:lastPrinted>
  <dcterms:created xsi:type="dcterms:W3CDTF">2022-11-29T11:15:00Z</dcterms:created>
  <dcterms:modified xsi:type="dcterms:W3CDTF">2022-11-29T15:39:00Z</dcterms:modified>
</cp:coreProperties>
</file>