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96586B" w:rsidP="0096586B">
      <w:pPr>
        <w:tabs>
          <w:tab w:val="center" w:pos="5233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2EC6"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6586B" w:rsidTr="0096586B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86B" w:rsidRDefault="0096586B"/>
          <w:p w:rsidR="0096586B" w:rsidRDefault="0096586B"/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6586B" w:rsidTr="0096586B">
              <w:trPr>
                <w:trHeight w:val="414"/>
              </w:trPr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86B" w:rsidRDefault="0096586B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86B" w:rsidRDefault="0096586B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6586B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86B" w:rsidRPr="003810E7" w:rsidRDefault="0096586B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10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ID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Pr="003810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02/04/02-20/00099355</w:t>
                  </w:r>
                </w:p>
              </w:tc>
            </w:tr>
          </w:tbl>
          <w:p w:rsidR="0096586B" w:rsidRDefault="0096586B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6586B" w:rsidTr="0096586B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86B" w:rsidRDefault="0096586B" w:rsidP="009658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86B" w:rsidRDefault="0096586B" w:rsidP="009658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6586B" w:rsidTr="0096586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86B" w:rsidRPr="003810E7" w:rsidRDefault="0096586B" w:rsidP="009658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6586B" w:rsidRDefault="0096586B" w:rsidP="0096586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Default="0096586B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6586B" w:rsidTr="0096586B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86B" w:rsidRDefault="0096586B" w:rsidP="0096586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Default="0096586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Pr="005034E3" w:rsidRDefault="0096586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2020 г.</w:t>
            </w:r>
          </w:p>
        </w:tc>
      </w:tr>
      <w:tr w:rsidR="0096586B" w:rsidTr="0096586B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86B" w:rsidRDefault="0096586B" w:rsidP="0096586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Default="0096586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Pr="005034E3" w:rsidRDefault="0096586B" w:rsidP="0084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2020 г.</w:t>
            </w:r>
          </w:p>
        </w:tc>
      </w:tr>
      <w:tr w:rsidR="0096586B" w:rsidTr="0096586B">
        <w:trPr>
          <w:trHeight w:val="158"/>
        </w:trPr>
        <w:tc>
          <w:tcPr>
            <w:tcW w:w="16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6B" w:rsidRDefault="0096586B" w:rsidP="0096586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Default="0096586B" w:rsidP="0096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  <w:r w:rsidR="0061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повторного  публичного обсуждения проекта акта:</w:t>
            </w:r>
          </w:p>
        </w:tc>
      </w:tr>
      <w:tr w:rsidR="0096586B" w:rsidTr="0096586B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86B" w:rsidRDefault="0096586B" w:rsidP="0096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Default="0096586B" w:rsidP="00965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Pr="005034E3" w:rsidRDefault="0096586B" w:rsidP="00965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2020 г.</w:t>
            </w:r>
          </w:p>
        </w:tc>
      </w:tr>
      <w:tr w:rsidR="0096586B" w:rsidTr="0096586B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6B" w:rsidRDefault="0096586B" w:rsidP="0096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Default="0096586B" w:rsidP="00965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6B" w:rsidRPr="005034E3" w:rsidRDefault="0096586B" w:rsidP="00965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2020 г.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4D5646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Default="00D445A1" w:rsidP="00E970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номразвития России), Федеральная налоговая служба (ФНС России)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36D2">
              <w:t xml:space="preserve"> 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нистерство внутренних дел Р</w:t>
            </w:r>
            <w:r w:rsidR="00CA3822" w:rsidRPr="00CA3822"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(МВД России)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ральная служба безопасности (ФСБ России)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Федеральная служба по те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ническому и экс</w:t>
            </w:r>
            <w:r w:rsidR="00BD0D3C">
              <w:rPr>
                <w:rFonts w:ascii="Times New Roman" w:hAnsi="Times New Roman" w:cs="Times New Roman"/>
                <w:b/>
                <w:sz w:val="28"/>
                <w:szCs w:val="28"/>
              </w:rPr>
              <w:t>пртному контролю (ФСТЭК России)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Экспертно-</w:t>
            </w:r>
            <w:r w:rsidR="00381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криминалистический центр </w:t>
            </w:r>
            <w:r w:rsidR="00BD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(ЭКЦ </w:t>
            </w:r>
            <w:r w:rsidR="003810E7">
              <w:rPr>
                <w:rFonts w:ascii="Times New Roman" w:hAnsi="Times New Roman" w:cs="Times New Roman"/>
                <w:b/>
                <w:sz w:val="28"/>
                <w:szCs w:val="28"/>
              </w:rPr>
              <w:t>МВД</w:t>
            </w:r>
            <w:r w:rsidR="00BD0D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97074">
              <w:rPr>
                <w:rFonts w:ascii="Times New Roman" w:hAnsi="Times New Roman" w:cs="Times New Roman"/>
                <w:b/>
                <w:sz w:val="28"/>
                <w:szCs w:val="28"/>
              </w:rPr>
              <w:t>, АО «ГОЗНАК»</w:t>
            </w:r>
            <w:r w:rsidR="00E9707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4D5646" w:rsidRDefault="000C3BA6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="00CA3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едеральный закон</w:t>
            </w:r>
            <w:r w:rsidR="0007422E" w:rsidRPr="004D5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A3822" w:rsidRPr="00CA3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государственном регулировании деятельности по производству и реализации защищенной от подделок полиграфической продукции»</w:t>
            </w:r>
            <w:r w:rsidR="00D445A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</w:t>
            </w:r>
            <w:r w:rsidR="0007422E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="00D445A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2BC" w:rsidRPr="004D5646" w:rsidRDefault="00BD0D3C" w:rsidP="00943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проекта федерального закона установливающего требования в сфере производства и реализации защищенной от подделок полиграфич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ской продукции</w:t>
            </w:r>
            <w:r w:rsidR="007B1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45A1" w:rsidRDefault="00D445A1" w:rsidP="00943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7B1A9A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Default="007B1A9A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</w:t>
            </w:r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лана</w:t>
            </w:r>
            <w:r w:rsidRPr="004D5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мероприятий («дорожной карты») по реализации механизма «регуляторной гильотины», утвержденного Председателем Правительства Российской Федерации Д.А. Медведевым 29 мая 2019 г. № 4714п-П36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Default="000C3BA6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ирование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современной, адекватной требованиям времени и технол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гического развития, эффективной системы регулирования в сфере прои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водства и реализации защищенной от подделок полиграфиче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проду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ции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4D5646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432BC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</w:t>
            </w:r>
            <w:r w:rsidR="007B1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федерального закона </w:t>
            </w:r>
            <w:r w:rsidR="007B1A9A" w:rsidRPr="007B1A9A">
              <w:rPr>
                <w:rFonts w:ascii="Times New Roman" w:hAnsi="Times New Roman" w:cs="Times New Roman"/>
                <w:b/>
                <w:sz w:val="28"/>
                <w:szCs w:val="28"/>
              </w:rPr>
              <w:t>«О государственном регулировании де</w:t>
            </w:r>
            <w:r w:rsidR="007B1A9A" w:rsidRPr="007B1A9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B1A9A" w:rsidRPr="007B1A9A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 по производству и реализации защищенной от подделок пол</w:t>
            </w:r>
            <w:r w:rsidR="007B1A9A" w:rsidRPr="007B1A9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B1A9A" w:rsidRPr="007B1A9A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графической продукции»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9432BC" w:rsidRDefault="009432BC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Ярменко Оксана Ивановна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9432BC" w:rsidRDefault="009432BC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9432BC" w:rsidRDefault="009432BC" w:rsidP="0094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983-38-88 (0563)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9432BC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4D5646" w:rsidRDefault="007B1A9A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4D5646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</w:t>
            </w:r>
            <w:r w:rsidR="007B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» пункта 6 Правил проведения федеральными органами и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полнительной власти оценки регулирующего воздействия проектов но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мативных правовых актов и проектов решений Евразийской экономич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ской комиссии, утвержденных постановлением Правительства Российской Федерации от 17 декабря 2012 г.  № 1318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</w:t>
      </w:r>
      <w:r w:rsidRPr="00473026">
        <w:rPr>
          <w:rFonts w:ascii="Times New Roman" w:hAnsi="Times New Roman" w:cs="Times New Roman"/>
          <w:b/>
          <w:sz w:val="28"/>
          <w:szCs w:val="28"/>
        </w:rPr>
        <w:t>е</w:t>
      </w:r>
      <w:r w:rsidRPr="00473026">
        <w:rPr>
          <w:rFonts w:ascii="Times New Roman" w:hAnsi="Times New Roman" w:cs="Times New Roman"/>
          <w:b/>
          <w:sz w:val="28"/>
          <w:szCs w:val="28"/>
        </w:rPr>
        <w:t>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гулирования, условий и факторов ее существования:</w:t>
            </w:r>
          </w:p>
          <w:p w:rsidR="003511C6" w:rsidRDefault="003511C6" w:rsidP="00425D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соотвествии с п 5 </w:t>
            </w:r>
            <w:r w:rsidR="00425D97">
              <w:rPr>
                <w:rFonts w:ascii="Times New Roman" w:hAnsi="Times New Roman" w:cs="Times New Roman"/>
                <w:b/>
                <w:sz w:val="28"/>
                <w:szCs w:val="28"/>
              </w:rPr>
              <w:t>Плана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(«дорожной карты») по реализ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ции механизма «регуляторной гильотины», утвержденного Председателем Правительства Российской Федерации Д.А. Медведевым 29 мая 2019 г. № 4714п-П36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</w:t>
            </w:r>
            <w:r w:rsidR="00425D9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нваря </w:t>
            </w:r>
            <w:r w:rsidR="00425D97">
              <w:rPr>
                <w:rFonts w:ascii="Times New Roman" w:hAnsi="Times New Roman" w:cs="Times New Roman"/>
                <w:b/>
                <w:sz w:val="28"/>
                <w:szCs w:val="28"/>
              </w:rPr>
              <w:t>2021 г. признаются утратившими силу нормативные правовые акты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устанавливающие требования 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51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51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реализ</w:t>
            </w:r>
            <w:r w:rsidRPr="003511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1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 защищенной от подделок полиграфической продукции </w:t>
            </w:r>
          </w:p>
          <w:p w:rsidR="00D445A1" w:rsidRPr="00016EE4" w:rsidRDefault="00D445A1" w:rsidP="00425D9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4D5646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661DF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тсутствие правовой регламентации </w:t>
            </w:r>
            <w:r w:rsidR="00091728" w:rsidRPr="00091728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производства и реализации защищенной от подделок полиграфической продукции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091728" w:rsidRDefault="00D445A1" w:rsidP="000917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ленных на ее решение, а также затраченных ресурсах и достигнутых результ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тах решения проблемы:</w:t>
            </w:r>
          </w:p>
          <w:p w:rsidR="00D445A1" w:rsidRDefault="00D445A1" w:rsidP="000917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4D5646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445A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</w:t>
            </w:r>
            <w:r w:rsidR="00D445A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445A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211" w:rsidRDefault="0009172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3</w:t>
            </w:r>
            <w:r w:rsidR="00B7321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мероприятий («дорожной карты») по реализации механи</w:t>
            </w:r>
            <w:r w:rsidR="00B7321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7321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ма «регуляторной гильотины», утвержденного Председателем Правител</w:t>
            </w:r>
            <w:r w:rsidR="00B7321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B7321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ства Российской Федерации Д.А. Медведевым 29 мая 2019 г. № 4714п-П36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63C9" w:rsidRPr="00F663C9" w:rsidRDefault="00BD0D3C" w:rsidP="00F663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663C9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63C9" w:rsidRPr="00F663C9" w:rsidRDefault="00BD0D3C" w:rsidP="00F663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663C9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091728" w:rsidRDefault="00425D97" w:rsidP="00C661D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ирование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современной, аде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ватной требованиям времени и те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нологического развития, эффекти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ной системы регулирования в сфере производства и реализации защ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щенной от подделок полиграфич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ской продукции</w:t>
            </w:r>
          </w:p>
        </w:tc>
        <w:tc>
          <w:tcPr>
            <w:tcW w:w="2630" w:type="pct"/>
            <w:gridSpan w:val="2"/>
          </w:tcPr>
          <w:p w:rsidR="00D445A1" w:rsidRPr="00F663C9" w:rsidRDefault="00F663C9" w:rsidP="0009172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даты вступления в силу </w:t>
            </w:r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Default="00BD0D3C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оответствует целям нормативного правового регулирования деятельн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 по </w:t>
            </w:r>
            <w:r w:rsidR="00091728" w:rsidRPr="0009172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оизводству и реализации защищен</w:t>
            </w:r>
            <w:r w:rsidR="00091728" w:rsidRPr="00091728">
              <w:rPr>
                <w:rFonts w:ascii="Times New Roman" w:hAnsi="Times New Roman" w:cs="Times New Roman"/>
                <w:b/>
                <w:sz w:val="28"/>
                <w:szCs w:val="28"/>
              </w:rPr>
              <w:t>ной от подделок полиграфич</w:t>
            </w:r>
            <w:r w:rsidR="00091728" w:rsidRPr="0009172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91728" w:rsidRPr="00091728">
              <w:rPr>
                <w:rFonts w:ascii="Times New Roman" w:hAnsi="Times New Roman" w:cs="Times New Roman"/>
                <w:b/>
                <w:sz w:val="28"/>
                <w:szCs w:val="28"/>
              </w:rPr>
              <w:t>ской продукции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016EE4" w:rsidRDefault="00425D97" w:rsidP="0008336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федерального закона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определяющего правовые основы 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госуда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ственного регулирования отношений, возникающих в сфере произво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ства и реализации защищенной от подделок полиграфической продукции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84C9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</w:t>
            </w:r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представляется единственным способом решения проблемы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ятельности, иные заинтересованные лица, включая органы государственной власти, интересы которых будут затронуты предлагаемым правовым регулир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F663C9" w:rsidRDefault="00BD0D3C" w:rsidP="00425D9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</w:t>
            </w:r>
            <w:r w:rsidR="00381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делок полиграфической продукции</w:t>
            </w:r>
          </w:p>
        </w:tc>
        <w:tc>
          <w:tcPr>
            <w:tcW w:w="2630" w:type="pct"/>
            <w:gridSpan w:val="2"/>
          </w:tcPr>
          <w:p w:rsidR="00D445A1" w:rsidRPr="000D5D9A" w:rsidRDefault="000D5D9A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9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F663C9" w:rsidRDefault="00E01B45" w:rsidP="00D84C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</w:t>
            </w:r>
            <w:r w:rsidR="00D84C9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служба</w:t>
            </w:r>
          </w:p>
        </w:tc>
        <w:tc>
          <w:tcPr>
            <w:tcW w:w="2630" w:type="pct"/>
            <w:gridSpan w:val="2"/>
          </w:tcPr>
          <w:p w:rsidR="00D445A1" w:rsidRPr="000D5D9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Default="003810E7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-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Издержки (содержательные и инфо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дин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нения существующих функций, полномочий, об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322B8A" w:rsidRDefault="00D445A1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5A1" w:rsidRPr="00EF1EE9" w:rsidTr="00D445A1">
        <w:tc>
          <w:tcPr>
            <w:tcW w:w="1667" w:type="pct"/>
          </w:tcPr>
          <w:p w:rsidR="00D445A1" w:rsidRPr="00380294" w:rsidRDefault="009D32C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D445A1" w:rsidRPr="00322B8A" w:rsidRDefault="009D32CE" w:rsidP="009D32CE">
            <w:pPr>
              <w:pStyle w:val="a4"/>
              <w:spacing w:line="38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бюджетной с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стемы Российской Федер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66"/>
        <w:gridCol w:w="6879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держания существующих обязанностей и ограничений, а также порядок орган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ществ, обязанностей, огр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ничений или изменения 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436"/>
        <w:gridCol w:w="7143"/>
      </w:tblGrid>
      <w:tr w:rsidR="00D445A1" w:rsidTr="00547017">
        <w:trPr>
          <w:trHeight w:val="60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p w:rsidR="00D445A1" w:rsidRPr="000B0A2A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AF5C56" w:rsidRDefault="00BD0D3C" w:rsidP="00381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роизводители и зака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чики защищенной от подделок полиграфиче-ской продукции</w:t>
            </w:r>
            <w:r w:rsidR="00D445A1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, ФНС России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523"/>
            </w:tblGrid>
            <w:tr w:rsidR="00D445A1" w:rsidRPr="00AF5C56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AF5C56" w:rsidRDefault="00D445A1" w:rsidP="009B0E7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5C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правовая определенность при практическом прим</w:t>
                  </w:r>
                  <w:r w:rsidRPr="00AF5C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AF5C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нении норм Федерального закона</w:t>
                  </w:r>
                </w:p>
              </w:tc>
              <w:tc>
                <w:tcPr>
                  <w:tcW w:w="2473" w:type="pct"/>
                </w:tcPr>
                <w:p w:rsidR="00D445A1" w:rsidRPr="00AF5C56" w:rsidRDefault="00D445A1" w:rsidP="005470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F5C5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D445A1" w:rsidRPr="00AF5C56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нения содержания сущ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  <w:gridCol w:w="349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0B0A2A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2" w:type="pct"/>
                </w:tcPr>
                <w:p w:rsidR="00D445A1" w:rsidRPr="000B0A2A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45A1" w:rsidRPr="000B0A2A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AF5C56" w:rsidRDefault="00AF5C56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3810E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</w:t>
      </w:r>
      <w:r w:rsidRPr="00770DF5">
        <w:rPr>
          <w:rFonts w:ascii="Times New Roman" w:hAnsi="Times New Roman" w:cs="Times New Roman"/>
          <w:b/>
          <w:sz w:val="28"/>
          <w:szCs w:val="28"/>
        </w:rPr>
        <w:t>к</w:t>
      </w:r>
      <w:r w:rsidRPr="00770DF5">
        <w:rPr>
          <w:rFonts w:ascii="Times New Roman" w:hAnsi="Times New Roman" w:cs="Times New Roman"/>
          <w:b/>
          <w:sz w:val="28"/>
          <w:szCs w:val="28"/>
        </w:rPr>
        <w:t>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Pr="00322B8A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</w:t>
      </w:r>
      <w:r w:rsidRPr="00891221">
        <w:rPr>
          <w:rFonts w:ascii="Times New Roman" w:hAnsi="Times New Roman" w:cs="Times New Roman"/>
          <w:b/>
          <w:sz w:val="28"/>
          <w:szCs w:val="28"/>
        </w:rPr>
        <w:t>з</w:t>
      </w:r>
      <w:r w:rsidRPr="00891221">
        <w:rPr>
          <w:rFonts w:ascii="Times New Roman" w:hAnsi="Times New Roman" w:cs="Times New Roman"/>
          <w:b/>
          <w:sz w:val="28"/>
          <w:szCs w:val="28"/>
        </w:rPr>
        <w:t>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lastRenderedPageBreak/>
        <w:t>14. Необходимые для достижения заявленных целей регулирования организац</w:t>
      </w:r>
      <w:r w:rsidRPr="007227A9">
        <w:rPr>
          <w:rFonts w:ascii="Times New Roman" w:hAnsi="Times New Roman" w:cs="Times New Roman"/>
          <w:b/>
          <w:sz w:val="28"/>
          <w:szCs w:val="28"/>
        </w:rPr>
        <w:t>и</w:t>
      </w:r>
      <w:r w:rsidRPr="007227A9">
        <w:rPr>
          <w:rFonts w:ascii="Times New Roman" w:hAnsi="Times New Roman" w:cs="Times New Roman"/>
          <w:b/>
          <w:sz w:val="28"/>
          <w:szCs w:val="28"/>
        </w:rPr>
        <w:t>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ния целей р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AF5C56" w:rsidRDefault="00BD0D3C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45A1" w:rsidRPr="00AF5C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о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5"/>
        <w:gridCol w:w="7934"/>
      </w:tblGrid>
      <w:tr w:rsidR="007D5192" w:rsidRPr="00091128" w:rsidTr="003810E7">
        <w:trPr>
          <w:trHeight w:val="580"/>
        </w:trPr>
        <w:tc>
          <w:tcPr>
            <w:tcW w:w="1250" w:type="pct"/>
          </w:tcPr>
          <w:p w:rsidR="007D5192" w:rsidRPr="00AF5C56" w:rsidRDefault="00BD0D3C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D5192" w:rsidRPr="00AF5C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843"/>
              <w:gridCol w:w="2536"/>
            </w:tblGrid>
            <w:tr w:rsidR="007D5192" w:rsidTr="003810E7">
              <w:trPr>
                <w:trHeight w:val="557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</w:t>
      </w:r>
      <w:r w:rsidRPr="00BB1753">
        <w:rPr>
          <w:rFonts w:ascii="Times New Roman" w:hAnsi="Times New Roman" w:cs="Times New Roman"/>
          <w:b/>
          <w:sz w:val="28"/>
          <w:szCs w:val="28"/>
        </w:rPr>
        <w:t>а</w:t>
      </w:r>
      <w:r w:rsidRPr="00BB1753">
        <w:rPr>
          <w:rFonts w:ascii="Times New Roman" w:hAnsi="Times New Roman" w:cs="Times New Roman"/>
          <w:b/>
          <w:sz w:val="28"/>
          <w:szCs w:val="28"/>
        </w:rPr>
        <w:t>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екта акта:</w:t>
            </w:r>
          </w:p>
        </w:tc>
        <w:tc>
          <w:tcPr>
            <w:tcW w:w="1925" w:type="pct"/>
          </w:tcPr>
          <w:p w:rsidR="007D5192" w:rsidRPr="000B0A2A" w:rsidRDefault="003810E7" w:rsidP="00C2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  <w:r w:rsidR="007D5192" w:rsidRPr="000B0A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5192" w:rsidRPr="000B0A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реходных положений (переходн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го периода):</w:t>
            </w:r>
          </w:p>
          <w:p w:rsidR="007D5192" w:rsidRPr="00AF5C56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D5192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</w:t>
      </w:r>
      <w:r w:rsidRPr="006063F9">
        <w:rPr>
          <w:rFonts w:ascii="Times New Roman" w:hAnsi="Times New Roman" w:cs="Times New Roman"/>
          <w:b/>
          <w:sz w:val="28"/>
          <w:szCs w:val="28"/>
        </w:rPr>
        <w:t>в</w:t>
      </w:r>
      <w:r w:rsidRPr="006063F9">
        <w:rPr>
          <w:rFonts w:ascii="Times New Roman" w:hAnsi="Times New Roman" w:cs="Times New Roman"/>
          <w:b/>
          <w:sz w:val="28"/>
          <w:szCs w:val="28"/>
        </w:rPr>
        <w:t>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Default="003810E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https://regulation.gov.ru/projects#search=02/04/02-20/00099355&amp;npa=99355 </w:t>
            </w:r>
            <w:r w:rsidR="007D519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D519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7D519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810E7" w:rsidRDefault="003810E7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 2020 г.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810E7" w:rsidRDefault="003810E7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2020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322B8A" w:rsidRDefault="00322B8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8A">
              <w:rPr>
                <w:rFonts w:ascii="Times New Roman" w:hAnsi="Times New Roman" w:cs="Times New Roman"/>
                <w:sz w:val="28"/>
                <w:szCs w:val="28"/>
              </w:rPr>
              <w:t>Лисий Алексей Федорович, Земсков Евгений, Каплун Андрей Александрович, Шкатов Александр, Рыдкин Георгий,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Pr="0089208D" w:rsidRDefault="007D5192" w:rsidP="00AF5C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Default="00322B8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Депаратамент финансовой политики </w:t>
            </w:r>
          </w:p>
        </w:tc>
      </w:tr>
      <w:tr w:rsidR="007D5192" w:rsidTr="00322B8A">
        <w:trPr>
          <w:trHeight w:val="973"/>
        </w:trPr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Pr="0089208D" w:rsidRDefault="007D5192" w:rsidP="00AF5C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322B8A" w:rsidRDefault="00322B8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8A">
              <w:rPr>
                <w:rFonts w:ascii="Times New Roman" w:hAnsi="Times New Roman" w:cs="Times New Roman"/>
                <w:sz w:val="28"/>
                <w:szCs w:val="28"/>
              </w:rPr>
              <w:t>Размещена сводка предложений по результатам публичного обсуждения ув</w:t>
            </w:r>
            <w:r w:rsidRPr="00322B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B8A">
              <w:rPr>
                <w:rFonts w:ascii="Times New Roman" w:hAnsi="Times New Roman" w:cs="Times New Roman"/>
                <w:sz w:val="28"/>
                <w:szCs w:val="28"/>
              </w:rPr>
              <w:t>домления о разработке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lastRenderedPageBreak/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D31B21" w:rsidRDefault="00D31B21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31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 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D31B21" w:rsidRPr="00D31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</w:t>
      </w:r>
      <w:r w:rsidRPr="001A47DC">
        <w:rPr>
          <w:rFonts w:ascii="Times New Roman" w:hAnsi="Times New Roman" w:cs="Times New Roman"/>
          <w:b/>
          <w:sz w:val="28"/>
          <w:szCs w:val="28"/>
        </w:rPr>
        <w:t>с</w:t>
      </w:r>
      <w:r w:rsidRPr="001A47DC">
        <w:rPr>
          <w:rFonts w:ascii="Times New Roman" w:hAnsi="Times New Roman" w:cs="Times New Roman"/>
          <w:b/>
          <w:sz w:val="28"/>
          <w:szCs w:val="28"/>
        </w:rPr>
        <w:t>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89208D" w:rsidRDefault="007D5192" w:rsidP="00AF5C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</w:t>
      </w:r>
      <w:r w:rsidRPr="00317FD7">
        <w:rPr>
          <w:rFonts w:ascii="Times New Roman" w:hAnsi="Times New Roman" w:cs="Times New Roman"/>
          <w:b/>
          <w:sz w:val="28"/>
          <w:szCs w:val="28"/>
        </w:rPr>
        <w:t>о</w:t>
      </w:r>
      <w:r w:rsidRPr="00317FD7">
        <w:rPr>
          <w:rFonts w:ascii="Times New Roman" w:hAnsi="Times New Roman" w:cs="Times New Roman"/>
          <w:b/>
          <w:sz w:val="28"/>
          <w:szCs w:val="28"/>
        </w:rPr>
        <w:t>ведения, федеральных органах исполнительной власти и представителях пре</w:t>
      </w:r>
      <w:r w:rsidRPr="00317FD7">
        <w:rPr>
          <w:rFonts w:ascii="Times New Roman" w:hAnsi="Times New Roman" w:cs="Times New Roman"/>
          <w:b/>
          <w:sz w:val="28"/>
          <w:szCs w:val="28"/>
        </w:rPr>
        <w:t>д</w:t>
      </w:r>
      <w:r w:rsidRPr="00317FD7">
        <w:rPr>
          <w:rFonts w:ascii="Times New Roman" w:hAnsi="Times New Roman" w:cs="Times New Roman"/>
          <w:b/>
          <w:sz w:val="28"/>
          <w:szCs w:val="28"/>
        </w:rPr>
        <w:t>принимательского сообщества, извещенных о проведении публичных консульт</w:t>
      </w:r>
      <w:r w:rsidRPr="00317FD7">
        <w:rPr>
          <w:rFonts w:ascii="Times New Roman" w:hAnsi="Times New Roman" w:cs="Times New Roman"/>
          <w:b/>
          <w:sz w:val="28"/>
          <w:szCs w:val="28"/>
        </w:rPr>
        <w:t>а</w:t>
      </w:r>
      <w:r w:rsidRPr="00317FD7">
        <w:rPr>
          <w:rFonts w:ascii="Times New Roman" w:hAnsi="Times New Roman" w:cs="Times New Roman"/>
          <w:b/>
          <w:sz w:val="28"/>
          <w:szCs w:val="28"/>
        </w:rPr>
        <w:t>ций, а также о лицах, представивших предложения, и рассмотревших их стру</w:t>
      </w:r>
      <w:r w:rsidRPr="00317FD7">
        <w:rPr>
          <w:rFonts w:ascii="Times New Roman" w:hAnsi="Times New Roman" w:cs="Times New Roman"/>
          <w:b/>
          <w:sz w:val="28"/>
          <w:szCs w:val="28"/>
        </w:rPr>
        <w:t>к</w:t>
      </w:r>
      <w:r w:rsidRPr="00317FD7">
        <w:rPr>
          <w:rFonts w:ascii="Times New Roman" w:hAnsi="Times New Roman" w:cs="Times New Roman"/>
          <w:b/>
          <w:sz w:val="28"/>
          <w:szCs w:val="28"/>
        </w:rPr>
        <w:t>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380294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https://regulation.gov.ru/projects#search=02/04/02-20/00099355&amp;npa=99355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034E3" w:rsidRDefault="00380294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2020 г.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034E3" w:rsidRDefault="00380294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2020 г.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380294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номразвития России), Федеральная налоговая служба (ФНС России)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нистерство внутренних дел Р</w:t>
            </w:r>
            <w:r w:rsidRPr="00CA3822"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(МВД России), Фед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ральная служба безопасности (ФСБ России), Федеральная служба по 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ническому и экспртному контролю (ФСТЭК России). Экспертно-криминалистический центр (ЭКЦ МВД), АО «ГОЗНАК»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Pr="00E97074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074" w:rsidRPr="00E97074">
              <w:rPr>
                <w:rFonts w:ascii="Times New Roman" w:hAnsi="Times New Roman" w:cs="Times New Roman"/>
                <w:sz w:val="28"/>
                <w:szCs w:val="28"/>
              </w:rPr>
              <w:t>Белоусов Алексей Григорь</w:t>
            </w:r>
            <w:r w:rsidR="00E97074" w:rsidRPr="00E970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7074" w:rsidRPr="00E97074">
              <w:rPr>
                <w:rFonts w:ascii="Times New Roman" w:hAnsi="Times New Roman" w:cs="Times New Roman"/>
                <w:sz w:val="28"/>
                <w:szCs w:val="28"/>
              </w:rPr>
              <w:t>вич, Каунов Олег, Клыш Мария Михайловна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E97074" w:rsidRDefault="000E22A0" w:rsidP="00E97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97074" w:rsidRPr="00E97074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F5C56" w:rsidRDefault="00AF5C56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1E" w:rsidRDefault="0039411E" w:rsidP="0039411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</w:t>
      </w:r>
      <w:r w:rsidR="00477E4B">
        <w:rPr>
          <w:rFonts w:ascii="Times New Roman" w:hAnsi="Times New Roman" w:cs="Times New Roman"/>
          <w:b/>
          <w:sz w:val="28"/>
          <w:szCs w:val="28"/>
        </w:rPr>
        <w:t xml:space="preserve"> повторного</w:t>
      </w:r>
      <w:r w:rsidRPr="00317FD7"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 проекта акта, сроках его проведения, федеральных органах исполнительной власти и предст</w:t>
      </w:r>
      <w:r w:rsidRPr="00317FD7">
        <w:rPr>
          <w:rFonts w:ascii="Times New Roman" w:hAnsi="Times New Roman" w:cs="Times New Roman"/>
          <w:b/>
          <w:sz w:val="28"/>
          <w:szCs w:val="28"/>
        </w:rPr>
        <w:t>а</w:t>
      </w:r>
      <w:r w:rsidRPr="00317FD7">
        <w:rPr>
          <w:rFonts w:ascii="Times New Roman" w:hAnsi="Times New Roman" w:cs="Times New Roman"/>
          <w:b/>
          <w:sz w:val="28"/>
          <w:szCs w:val="28"/>
        </w:rPr>
        <w:t>вителях предпринимательского сообщества, извещенных о проведении публи</w:t>
      </w:r>
      <w:r w:rsidRPr="00317FD7">
        <w:rPr>
          <w:rFonts w:ascii="Times New Roman" w:hAnsi="Times New Roman" w:cs="Times New Roman"/>
          <w:b/>
          <w:sz w:val="28"/>
          <w:szCs w:val="28"/>
        </w:rPr>
        <w:t>ч</w:t>
      </w:r>
      <w:r w:rsidRPr="00317FD7">
        <w:rPr>
          <w:rFonts w:ascii="Times New Roman" w:hAnsi="Times New Roman" w:cs="Times New Roman"/>
          <w:b/>
          <w:sz w:val="28"/>
          <w:szCs w:val="28"/>
        </w:rPr>
        <w:t>ных консультаций, а также о лицах, представивших предложения, и рассмо</w:t>
      </w:r>
      <w:r w:rsidRPr="00317FD7">
        <w:rPr>
          <w:rFonts w:ascii="Times New Roman" w:hAnsi="Times New Roman" w:cs="Times New Roman"/>
          <w:b/>
          <w:sz w:val="28"/>
          <w:szCs w:val="28"/>
        </w:rPr>
        <w:t>т</w:t>
      </w:r>
      <w:r w:rsidRPr="00317FD7">
        <w:rPr>
          <w:rFonts w:ascii="Times New Roman" w:hAnsi="Times New Roman" w:cs="Times New Roman"/>
          <w:b/>
          <w:sz w:val="28"/>
          <w:szCs w:val="28"/>
        </w:rPr>
        <w:t>ревших их структурных подразделениях разработчика</w:t>
      </w:r>
      <w:r>
        <w:rPr>
          <w:rStyle w:val="ab"/>
          <w:rFonts w:ascii="Times New Roman" w:hAnsi="Times New Roman" w:cs="Times New Roman"/>
          <w:b/>
          <w:sz w:val="28"/>
          <w:szCs w:val="28"/>
        </w:rPr>
        <w:footnoteReference w:id="14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39411E" w:rsidTr="00250969">
        <w:tc>
          <w:tcPr>
            <w:tcW w:w="371" w:type="pct"/>
          </w:tcPr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39411E" w:rsidRDefault="0039411E" w:rsidP="0025096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https://regulation.gov.ru/projects#search=02/04/02-20/00099355&amp;npa=99355</w:t>
            </w:r>
          </w:p>
        </w:tc>
      </w:tr>
      <w:tr w:rsidR="0039411E" w:rsidTr="00250969">
        <w:trPr>
          <w:trHeight w:val="105"/>
        </w:trPr>
        <w:tc>
          <w:tcPr>
            <w:tcW w:w="371" w:type="pct"/>
            <w:vMerge w:val="restart"/>
          </w:tcPr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39411E" w:rsidRPr="00677A82" w:rsidRDefault="0039411E" w:rsidP="0025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9411E" w:rsidTr="00250969">
        <w:trPr>
          <w:trHeight w:val="105"/>
        </w:trPr>
        <w:tc>
          <w:tcPr>
            <w:tcW w:w="371" w:type="pct"/>
            <w:vMerge/>
          </w:tcPr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9411E" w:rsidRPr="00677A82" w:rsidRDefault="0039411E" w:rsidP="002509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9411E" w:rsidRPr="005034E3" w:rsidRDefault="008A5878" w:rsidP="0025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  <w:r w:rsidR="0039411E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39411E" w:rsidTr="00250969">
        <w:trPr>
          <w:trHeight w:val="105"/>
        </w:trPr>
        <w:tc>
          <w:tcPr>
            <w:tcW w:w="371" w:type="pct"/>
            <w:vMerge/>
          </w:tcPr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9411E" w:rsidRPr="00677A82" w:rsidRDefault="0039411E" w:rsidP="002509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9411E" w:rsidRPr="005034E3" w:rsidRDefault="008A5878" w:rsidP="0025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411E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</w:t>
            </w:r>
          </w:p>
        </w:tc>
      </w:tr>
      <w:tr w:rsidR="0039411E" w:rsidTr="00250969">
        <w:tc>
          <w:tcPr>
            <w:tcW w:w="371" w:type="pct"/>
          </w:tcPr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39411E" w:rsidRDefault="0039411E" w:rsidP="0025096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номразвития России), Федеральная налоговая служба (ФНС России)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нистерство внутренних дел Р</w:t>
            </w:r>
            <w:r w:rsidRPr="00CA3822"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(МВД России), Фед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ральная служба безопасности (ФСБ России), Федеральная служба по 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ническому и экспртному контролю (ФСТЭК России). Экспертно-криминалистический центр (ЭКЦ МВД), АО «ГОЗНАК»</w:t>
            </w:r>
          </w:p>
        </w:tc>
      </w:tr>
      <w:tr w:rsidR="0039411E" w:rsidTr="00250969">
        <w:tc>
          <w:tcPr>
            <w:tcW w:w="371" w:type="pct"/>
          </w:tcPr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39411E" w:rsidRPr="00E97074" w:rsidRDefault="0039411E" w:rsidP="0025096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074">
              <w:rPr>
                <w:rFonts w:ascii="Times New Roman" w:hAnsi="Times New Roman" w:cs="Times New Roman"/>
                <w:sz w:val="28"/>
                <w:szCs w:val="28"/>
              </w:rPr>
              <w:t>Белоусов Алексей Григорь</w:t>
            </w:r>
            <w:r w:rsidRPr="00E970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074">
              <w:rPr>
                <w:rFonts w:ascii="Times New Roman" w:hAnsi="Times New Roman" w:cs="Times New Roman"/>
                <w:sz w:val="28"/>
                <w:szCs w:val="28"/>
              </w:rPr>
              <w:t xml:space="preserve">вич, </w:t>
            </w:r>
            <w:r w:rsidR="008A5878" w:rsidRPr="008A5878">
              <w:rPr>
                <w:rFonts w:ascii="Times New Roman" w:hAnsi="Times New Roman" w:cs="Times New Roman"/>
                <w:sz w:val="28"/>
                <w:szCs w:val="28"/>
              </w:rPr>
              <w:t>Байкова Елена Вячеславовна ООО «Первый печатный двор»</w:t>
            </w:r>
            <w:r w:rsidR="008A5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411E" w:rsidTr="00250969">
        <w:tc>
          <w:tcPr>
            <w:tcW w:w="371" w:type="pct"/>
          </w:tcPr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39411E" w:rsidRDefault="0039411E" w:rsidP="0025096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11E" w:rsidRPr="00E97074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7074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39411E" w:rsidTr="00250969">
        <w:tc>
          <w:tcPr>
            <w:tcW w:w="371" w:type="pct"/>
          </w:tcPr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39411E" w:rsidRDefault="0039411E" w:rsidP="0025096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11E" w:rsidRDefault="0039411E" w:rsidP="0025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411E" w:rsidRDefault="0039411E" w:rsidP="00394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1E" w:rsidRDefault="0039411E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C56" w:rsidRPr="00260889" w:rsidRDefault="00AF5C56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AF5C56" w:rsidRDefault="00AF5C56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89208D" w:rsidRDefault="00B7321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3810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86" w:rsidRDefault="00767486" w:rsidP="00EA7CC1">
      <w:pPr>
        <w:spacing w:after="0" w:line="240" w:lineRule="auto"/>
      </w:pPr>
      <w:r>
        <w:separator/>
      </w:r>
    </w:p>
  </w:endnote>
  <w:endnote w:type="continuationSeparator" w:id="0">
    <w:p w:rsidR="00767486" w:rsidRDefault="0076748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86" w:rsidRDefault="00767486" w:rsidP="00EA7CC1">
      <w:pPr>
        <w:spacing w:after="0" w:line="240" w:lineRule="auto"/>
      </w:pPr>
      <w:r>
        <w:separator/>
      </w:r>
    </w:p>
  </w:footnote>
  <w:footnote w:type="continuationSeparator" w:id="0">
    <w:p w:rsidR="00767486" w:rsidRDefault="00767486" w:rsidP="00EA7CC1">
      <w:pPr>
        <w:spacing w:after="0" w:line="240" w:lineRule="auto"/>
      </w:pPr>
      <w:r>
        <w:continuationSeparator/>
      </w:r>
    </w:p>
  </w:footnote>
  <w:footnote w:id="1">
    <w:p w:rsidR="0096586B" w:rsidRPr="00903A82" w:rsidRDefault="0096586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</w:t>
      </w:r>
      <w:r w:rsidRPr="00903A82">
        <w:t>е</w:t>
      </w:r>
      <w:r w:rsidRPr="00903A82">
        <w:t>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</w:t>
      </w:r>
      <w:r w:rsidRPr="00903A82">
        <w:t>е</w:t>
      </w:r>
      <w:r w:rsidRPr="00903A82">
        <w:t>дерации от 17 декабря 2012 г. № 1318 (далее – Правила).</w:t>
      </w:r>
    </w:p>
  </w:footnote>
  <w:footnote w:id="2">
    <w:p w:rsidR="0096586B" w:rsidRDefault="0096586B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</w:t>
      </w:r>
      <w:r w:rsidRPr="00622E68">
        <w:rPr>
          <w:rFonts w:cs="Times New Roman"/>
        </w:rPr>
        <w:t>р</w:t>
      </w:r>
      <w:r w:rsidRPr="00622E68">
        <w:rPr>
          <w:rFonts w:cs="Times New Roman"/>
        </w:rPr>
        <w:t>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96586B" w:rsidRDefault="0096586B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96586B" w:rsidRDefault="0096586B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</w:t>
      </w:r>
      <w:r w:rsidRPr="00232006">
        <w:rPr>
          <w:rFonts w:cs="Times New Roman"/>
        </w:rPr>
        <w:t>о</w:t>
      </w:r>
      <w:r w:rsidRPr="00232006">
        <w:rPr>
          <w:rFonts w:cs="Times New Roman"/>
        </w:rPr>
        <w:t>димой для представления по запросу со стороны органов власти и (или) уполномоченных представителей, иные инфо</w:t>
      </w:r>
      <w:r w:rsidRPr="00232006">
        <w:rPr>
          <w:rFonts w:cs="Times New Roman"/>
        </w:rPr>
        <w:t>р</w:t>
      </w:r>
      <w:r w:rsidRPr="00232006">
        <w:rPr>
          <w:rFonts w:cs="Times New Roman"/>
        </w:rPr>
        <w:t>мационные издержки</w:t>
      </w:r>
    </w:p>
  </w:footnote>
  <w:footnote w:id="5">
    <w:p w:rsidR="0096586B" w:rsidRDefault="0096586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96586B" w:rsidRPr="00F837C7" w:rsidRDefault="0096586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96586B" w:rsidRPr="00F776B0" w:rsidRDefault="0096586B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96586B" w:rsidRPr="00F95A61" w:rsidRDefault="0096586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96586B" w:rsidRPr="006007BA" w:rsidRDefault="0096586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96586B" w:rsidRPr="001A71E6" w:rsidRDefault="0096586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96586B" w:rsidRDefault="0096586B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96586B" w:rsidRPr="009578D4" w:rsidRDefault="0096586B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</w:t>
      </w:r>
      <w:r>
        <w:t>о</w:t>
      </w:r>
      <w:r>
        <w:t>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96586B" w:rsidRPr="000F64B5" w:rsidRDefault="0096586B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96586B" w:rsidRPr="00477E4B" w:rsidRDefault="0096586B">
      <w:pPr>
        <w:pStyle w:val="a9"/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  <w:footnote w:id="14">
    <w:p w:rsidR="0039411E" w:rsidRPr="00477E4B" w:rsidRDefault="0039411E" w:rsidP="0039411E">
      <w:pPr>
        <w:pStyle w:val="a9"/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6586B" w:rsidRDefault="00965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586B" w:rsidRDefault="009658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5916"/>
    <w:multiLevelType w:val="hybridMultilevel"/>
    <w:tmpl w:val="5484A382"/>
    <w:lvl w:ilvl="0" w:tplc="101C8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2F5"/>
    <w:rsid w:val="00001BF0"/>
    <w:rsid w:val="00016814"/>
    <w:rsid w:val="00016EE4"/>
    <w:rsid w:val="00026EAA"/>
    <w:rsid w:val="00044909"/>
    <w:rsid w:val="0004601C"/>
    <w:rsid w:val="0005167F"/>
    <w:rsid w:val="000517A0"/>
    <w:rsid w:val="00052468"/>
    <w:rsid w:val="00054092"/>
    <w:rsid w:val="00067531"/>
    <w:rsid w:val="00074039"/>
    <w:rsid w:val="0007422E"/>
    <w:rsid w:val="00083079"/>
    <w:rsid w:val="00083366"/>
    <w:rsid w:val="00086B68"/>
    <w:rsid w:val="00091128"/>
    <w:rsid w:val="00091728"/>
    <w:rsid w:val="00094E7B"/>
    <w:rsid w:val="0009545C"/>
    <w:rsid w:val="000A0996"/>
    <w:rsid w:val="000A5E0C"/>
    <w:rsid w:val="000B0A2A"/>
    <w:rsid w:val="000B0F0B"/>
    <w:rsid w:val="000B49CC"/>
    <w:rsid w:val="000B5BCE"/>
    <w:rsid w:val="000C3BA6"/>
    <w:rsid w:val="000C7360"/>
    <w:rsid w:val="000C7C96"/>
    <w:rsid w:val="000D322F"/>
    <w:rsid w:val="000D5D9A"/>
    <w:rsid w:val="000E22A0"/>
    <w:rsid w:val="000E36D2"/>
    <w:rsid w:val="000F11DA"/>
    <w:rsid w:val="000F5F46"/>
    <w:rsid w:val="000F64B5"/>
    <w:rsid w:val="000F7794"/>
    <w:rsid w:val="00104329"/>
    <w:rsid w:val="00111E3D"/>
    <w:rsid w:val="00112232"/>
    <w:rsid w:val="001147B0"/>
    <w:rsid w:val="00115C01"/>
    <w:rsid w:val="00122467"/>
    <w:rsid w:val="00122E8B"/>
    <w:rsid w:val="00130589"/>
    <w:rsid w:val="00132FC6"/>
    <w:rsid w:val="00135D57"/>
    <w:rsid w:val="00137064"/>
    <w:rsid w:val="0014490D"/>
    <w:rsid w:val="00147D03"/>
    <w:rsid w:val="001701AA"/>
    <w:rsid w:val="00177425"/>
    <w:rsid w:val="001901A2"/>
    <w:rsid w:val="00193A7B"/>
    <w:rsid w:val="00193B33"/>
    <w:rsid w:val="001A3C01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0E0"/>
    <w:rsid w:val="00224583"/>
    <w:rsid w:val="00224CEA"/>
    <w:rsid w:val="00232741"/>
    <w:rsid w:val="00242AB0"/>
    <w:rsid w:val="00243D84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22B8A"/>
    <w:rsid w:val="003319D0"/>
    <w:rsid w:val="00334CCF"/>
    <w:rsid w:val="00344A57"/>
    <w:rsid w:val="003460B8"/>
    <w:rsid w:val="003467FE"/>
    <w:rsid w:val="003511C6"/>
    <w:rsid w:val="003559B1"/>
    <w:rsid w:val="00360BE6"/>
    <w:rsid w:val="00365416"/>
    <w:rsid w:val="00365882"/>
    <w:rsid w:val="00365D61"/>
    <w:rsid w:val="00366A67"/>
    <w:rsid w:val="003764D7"/>
    <w:rsid w:val="00380294"/>
    <w:rsid w:val="003810E7"/>
    <w:rsid w:val="00384CAC"/>
    <w:rsid w:val="00385B74"/>
    <w:rsid w:val="00386D30"/>
    <w:rsid w:val="0039010E"/>
    <w:rsid w:val="003913FB"/>
    <w:rsid w:val="00391420"/>
    <w:rsid w:val="0039411E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5D97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764AF"/>
    <w:rsid w:val="00477E4B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4D5646"/>
    <w:rsid w:val="00500365"/>
    <w:rsid w:val="005034E3"/>
    <w:rsid w:val="00503DBC"/>
    <w:rsid w:val="00514F80"/>
    <w:rsid w:val="00545FA8"/>
    <w:rsid w:val="00547017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398C"/>
    <w:rsid w:val="005F507C"/>
    <w:rsid w:val="006007BA"/>
    <w:rsid w:val="0060147B"/>
    <w:rsid w:val="006063F9"/>
    <w:rsid w:val="00607FB1"/>
    <w:rsid w:val="00610E87"/>
    <w:rsid w:val="0061277E"/>
    <w:rsid w:val="00613078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5468E"/>
    <w:rsid w:val="007652BA"/>
    <w:rsid w:val="00765368"/>
    <w:rsid w:val="00765D79"/>
    <w:rsid w:val="00767486"/>
    <w:rsid w:val="00767B87"/>
    <w:rsid w:val="00770DF5"/>
    <w:rsid w:val="0077190A"/>
    <w:rsid w:val="00777AB2"/>
    <w:rsid w:val="00781C2C"/>
    <w:rsid w:val="007844AE"/>
    <w:rsid w:val="007848DD"/>
    <w:rsid w:val="007940C7"/>
    <w:rsid w:val="007A0D77"/>
    <w:rsid w:val="007B1A9A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3705D"/>
    <w:rsid w:val="00842B4E"/>
    <w:rsid w:val="0084552A"/>
    <w:rsid w:val="0084560F"/>
    <w:rsid w:val="00845A4D"/>
    <w:rsid w:val="00846675"/>
    <w:rsid w:val="00850D6B"/>
    <w:rsid w:val="00851F26"/>
    <w:rsid w:val="0085648D"/>
    <w:rsid w:val="00860F03"/>
    <w:rsid w:val="00864312"/>
    <w:rsid w:val="00875DF6"/>
    <w:rsid w:val="00880B5E"/>
    <w:rsid w:val="00891221"/>
    <w:rsid w:val="008917B8"/>
    <w:rsid w:val="0089208D"/>
    <w:rsid w:val="008932A7"/>
    <w:rsid w:val="0089337B"/>
    <w:rsid w:val="008A1083"/>
    <w:rsid w:val="008A33BF"/>
    <w:rsid w:val="008A5878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32BC"/>
    <w:rsid w:val="00944BDC"/>
    <w:rsid w:val="009537E6"/>
    <w:rsid w:val="009578D4"/>
    <w:rsid w:val="00960706"/>
    <w:rsid w:val="0096586B"/>
    <w:rsid w:val="00970A33"/>
    <w:rsid w:val="00976C6C"/>
    <w:rsid w:val="009832CA"/>
    <w:rsid w:val="00994B1E"/>
    <w:rsid w:val="00994EF7"/>
    <w:rsid w:val="009A3357"/>
    <w:rsid w:val="009A7730"/>
    <w:rsid w:val="009B0E7B"/>
    <w:rsid w:val="009C68E0"/>
    <w:rsid w:val="009D19DD"/>
    <w:rsid w:val="009D32CE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AF5C56"/>
    <w:rsid w:val="00B03B88"/>
    <w:rsid w:val="00B06DEE"/>
    <w:rsid w:val="00B06E11"/>
    <w:rsid w:val="00B078A8"/>
    <w:rsid w:val="00B2089D"/>
    <w:rsid w:val="00B338B0"/>
    <w:rsid w:val="00B410FF"/>
    <w:rsid w:val="00B50ADC"/>
    <w:rsid w:val="00B65F2A"/>
    <w:rsid w:val="00B66DC4"/>
    <w:rsid w:val="00B73211"/>
    <w:rsid w:val="00B83F21"/>
    <w:rsid w:val="00B8497B"/>
    <w:rsid w:val="00B97069"/>
    <w:rsid w:val="00BB1753"/>
    <w:rsid w:val="00BB2E8D"/>
    <w:rsid w:val="00BB7FB0"/>
    <w:rsid w:val="00BC7FA5"/>
    <w:rsid w:val="00BD0D3C"/>
    <w:rsid w:val="00BD2110"/>
    <w:rsid w:val="00BD36FB"/>
    <w:rsid w:val="00BD5C91"/>
    <w:rsid w:val="00BE1191"/>
    <w:rsid w:val="00C02C08"/>
    <w:rsid w:val="00C031E5"/>
    <w:rsid w:val="00C05D62"/>
    <w:rsid w:val="00C13576"/>
    <w:rsid w:val="00C23AF8"/>
    <w:rsid w:val="00C23E8D"/>
    <w:rsid w:val="00C24894"/>
    <w:rsid w:val="00C37871"/>
    <w:rsid w:val="00C403E6"/>
    <w:rsid w:val="00C47EB9"/>
    <w:rsid w:val="00C5033F"/>
    <w:rsid w:val="00C56C8E"/>
    <w:rsid w:val="00C61463"/>
    <w:rsid w:val="00C6418E"/>
    <w:rsid w:val="00C661DF"/>
    <w:rsid w:val="00C72559"/>
    <w:rsid w:val="00C767C8"/>
    <w:rsid w:val="00C77C42"/>
    <w:rsid w:val="00C80154"/>
    <w:rsid w:val="00C86CD0"/>
    <w:rsid w:val="00C905D6"/>
    <w:rsid w:val="00C91399"/>
    <w:rsid w:val="00C97D92"/>
    <w:rsid w:val="00CA382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3C6A"/>
    <w:rsid w:val="00D241D6"/>
    <w:rsid w:val="00D26176"/>
    <w:rsid w:val="00D2645E"/>
    <w:rsid w:val="00D31B21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75F1B"/>
    <w:rsid w:val="00D84C91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3DB3"/>
    <w:rsid w:val="00DC45EC"/>
    <w:rsid w:val="00DC6068"/>
    <w:rsid w:val="00DD1683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1B4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2B0C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97074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459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663C9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91"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38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1707-1110-4A59-B473-6ED46620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ЯРМЕНКО ОКСАНА ИВАНОВНА</cp:lastModifiedBy>
  <cp:revision>2</cp:revision>
  <dcterms:created xsi:type="dcterms:W3CDTF">2020-06-26T11:28:00Z</dcterms:created>
  <dcterms:modified xsi:type="dcterms:W3CDTF">2020-06-26T11:28:00Z</dcterms:modified>
</cp:coreProperties>
</file>