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0DB9" w14:textId="77777777" w:rsidR="00D67531" w:rsidRDefault="007170D0" w:rsidP="00D67531">
      <w:pPr>
        <w:jc w:val="center"/>
        <w:rPr>
          <w:b/>
          <w:bCs/>
          <w:sz w:val="26"/>
          <w:szCs w:val="26"/>
        </w:rPr>
      </w:pPr>
      <w:r w:rsidRPr="007170D0">
        <w:rPr>
          <w:b/>
          <w:bCs/>
          <w:sz w:val="26"/>
          <w:szCs w:val="26"/>
        </w:rPr>
        <w:t xml:space="preserve">Сводка предложений по итогам </w:t>
      </w:r>
      <w:r>
        <w:rPr>
          <w:b/>
          <w:bCs/>
          <w:sz w:val="26"/>
          <w:szCs w:val="26"/>
        </w:rPr>
        <w:t>общественного</w:t>
      </w:r>
      <w:r w:rsidRPr="007170D0">
        <w:rPr>
          <w:b/>
          <w:bCs/>
          <w:sz w:val="26"/>
          <w:szCs w:val="26"/>
        </w:rPr>
        <w:t xml:space="preserve"> обсуждения проекта н</w:t>
      </w:r>
      <w:r w:rsidR="00DE49CA">
        <w:rPr>
          <w:b/>
          <w:bCs/>
          <w:sz w:val="26"/>
          <w:szCs w:val="26"/>
        </w:rPr>
        <w:t>ормативного правового акта</w:t>
      </w:r>
      <w:r w:rsidR="00D67531">
        <w:rPr>
          <w:b/>
          <w:bCs/>
          <w:sz w:val="26"/>
          <w:szCs w:val="26"/>
        </w:rPr>
        <w:t xml:space="preserve">, </w:t>
      </w:r>
      <w:r w:rsidR="00D67531" w:rsidRPr="007170D0">
        <w:rPr>
          <w:b/>
          <w:bCs/>
          <w:sz w:val="26"/>
          <w:szCs w:val="26"/>
        </w:rPr>
        <w:t xml:space="preserve">опубликованных на официальном сайте </w:t>
      </w:r>
      <w:r w:rsidR="00D67531" w:rsidRPr="007170D0">
        <w:rPr>
          <w:b/>
          <w:bCs/>
          <w:sz w:val="26"/>
          <w:szCs w:val="26"/>
          <w:lang w:val="en-US"/>
        </w:rPr>
        <w:t>regulation</w:t>
      </w:r>
      <w:r w:rsidR="00D67531" w:rsidRPr="007170D0">
        <w:rPr>
          <w:b/>
          <w:bCs/>
          <w:sz w:val="26"/>
          <w:szCs w:val="26"/>
        </w:rPr>
        <w:t>.</w:t>
      </w:r>
      <w:r w:rsidR="00D67531" w:rsidRPr="007170D0">
        <w:rPr>
          <w:b/>
          <w:bCs/>
          <w:sz w:val="26"/>
          <w:szCs w:val="26"/>
          <w:lang w:val="en-US"/>
        </w:rPr>
        <w:t>gov</w:t>
      </w:r>
      <w:r w:rsidR="00D67531" w:rsidRPr="007170D0">
        <w:rPr>
          <w:b/>
          <w:bCs/>
          <w:sz w:val="26"/>
          <w:szCs w:val="26"/>
        </w:rPr>
        <w:t>.</w:t>
      </w:r>
      <w:proofErr w:type="spellStart"/>
      <w:r w:rsidR="00D67531" w:rsidRPr="007170D0">
        <w:rPr>
          <w:b/>
          <w:bCs/>
          <w:sz w:val="26"/>
          <w:szCs w:val="26"/>
          <w:lang w:val="en-US"/>
        </w:rPr>
        <w:t>ru</w:t>
      </w:r>
      <w:proofErr w:type="spellEnd"/>
    </w:p>
    <w:p w14:paraId="7FAE3D35" w14:textId="77777777" w:rsidR="00364DA2" w:rsidRPr="00DE49CA" w:rsidRDefault="00364DA2" w:rsidP="00364DA2">
      <w:pPr>
        <w:jc w:val="center"/>
        <w:rPr>
          <w:b/>
          <w:bCs/>
          <w:sz w:val="26"/>
          <w:szCs w:val="26"/>
        </w:rPr>
      </w:pPr>
    </w:p>
    <w:p w14:paraId="5A6F13A3" w14:textId="77777777" w:rsidR="007B6C94" w:rsidRDefault="007B6C94" w:rsidP="00364DA2">
      <w:pPr>
        <w:jc w:val="center"/>
        <w:rPr>
          <w:b/>
          <w:bCs/>
          <w:sz w:val="26"/>
          <w:szCs w:val="26"/>
        </w:rPr>
      </w:pPr>
    </w:p>
    <w:p w14:paraId="725137F1" w14:textId="77777777" w:rsidR="007170D0" w:rsidRDefault="00416164" w:rsidP="00364DA2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проекта нормативного правового акта</w:t>
      </w:r>
      <w:r w:rsidR="007170D0">
        <w:rPr>
          <w:sz w:val="24"/>
          <w:szCs w:val="24"/>
        </w:rPr>
        <w:t>:</w:t>
      </w:r>
    </w:p>
    <w:p w14:paraId="30DC0FB0" w14:textId="7FF82D4B" w:rsidR="0033158B" w:rsidRPr="00DE49CA" w:rsidRDefault="001A230C" w:rsidP="00DE49CA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r w:rsidR="00DE49CA">
        <w:rPr>
          <w:b/>
          <w:sz w:val="24"/>
          <w:szCs w:val="24"/>
        </w:rPr>
        <w:t xml:space="preserve">приказа Министерства финансов Российской Федерации </w:t>
      </w:r>
      <w:r w:rsidR="007170D0" w:rsidRPr="00364DA2">
        <w:rPr>
          <w:b/>
          <w:sz w:val="24"/>
          <w:szCs w:val="24"/>
        </w:rPr>
        <w:t>«</w:t>
      </w:r>
      <w:r w:rsidR="005F5212" w:rsidRPr="005F5212">
        <w:rPr>
          <w:b/>
          <w:sz w:val="24"/>
          <w:szCs w:val="24"/>
        </w:rPr>
        <w:t>О признании утратившими силу приказа Министерства финансов Российской Федерации от 11 января 2013 г. № 3н «Об утверждении 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 и приказа Министерства финансов Российской Федерации от 27 октября 2015 г. № 170н «О внесении изменений в Административный регламент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деятельности», утвержденный приказом Министерства финансов Российской Федерации от 11 января 2013 г. № 3н»</w:t>
      </w:r>
    </w:p>
    <w:p w14:paraId="4EA72C61" w14:textId="77777777" w:rsidR="007B6C94" w:rsidRDefault="007B6C94" w:rsidP="00C75C5A">
      <w:pPr>
        <w:autoSpaceDE/>
        <w:autoSpaceDN/>
        <w:ind w:right="-1"/>
        <w:rPr>
          <w:rFonts w:eastAsia="Times New Roman"/>
          <w:bCs/>
          <w:sz w:val="22"/>
        </w:rPr>
      </w:pPr>
    </w:p>
    <w:p w14:paraId="7E5E6A9D" w14:textId="33DA6972" w:rsidR="000C1713" w:rsidRDefault="007170D0" w:rsidP="000C1713">
      <w:pPr>
        <w:jc w:val="center"/>
        <w:rPr>
          <w:b/>
          <w:sz w:val="24"/>
          <w:szCs w:val="24"/>
        </w:rPr>
      </w:pPr>
      <w:r w:rsidRPr="007170D0">
        <w:rPr>
          <w:rFonts w:eastAsia="Times New Roman"/>
          <w:bCs/>
          <w:sz w:val="24"/>
          <w:lang w:val="en-US"/>
        </w:rPr>
        <w:t>ID</w:t>
      </w:r>
      <w:r w:rsidRPr="007170D0">
        <w:rPr>
          <w:rFonts w:eastAsia="Times New Roman"/>
          <w:bCs/>
          <w:sz w:val="24"/>
        </w:rPr>
        <w:t xml:space="preserve"> проекта</w:t>
      </w:r>
      <w:r w:rsidR="005F5212">
        <w:rPr>
          <w:rFonts w:eastAsia="Times New Roman"/>
          <w:bCs/>
          <w:sz w:val="24"/>
        </w:rPr>
        <w:t>:</w:t>
      </w:r>
      <w:r w:rsidRPr="007170D0">
        <w:rPr>
          <w:rFonts w:eastAsia="Times New Roman"/>
          <w:bCs/>
          <w:sz w:val="24"/>
        </w:rPr>
        <w:t xml:space="preserve"> </w:t>
      </w:r>
      <w:r w:rsidR="005F5212" w:rsidRPr="005F5212">
        <w:rPr>
          <w:rFonts w:eastAsia="Times New Roman"/>
          <w:bCs/>
          <w:sz w:val="24"/>
        </w:rPr>
        <w:t>01/02/10-20/00109872</w:t>
      </w:r>
    </w:p>
    <w:p w14:paraId="6466AABD" w14:textId="77777777" w:rsidR="007B6C94" w:rsidRDefault="007B6C94" w:rsidP="00C75C5A">
      <w:pPr>
        <w:rPr>
          <w:b/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3828"/>
        <w:gridCol w:w="5670"/>
      </w:tblGrid>
      <w:tr w:rsidR="005F5212" w14:paraId="102A28FD" w14:textId="77777777" w:rsidTr="005F5212">
        <w:tblPrEx>
          <w:tblCellMar>
            <w:top w:w="0" w:type="dxa"/>
            <w:bottom w:w="0" w:type="dxa"/>
          </w:tblCellMar>
        </w:tblPrEx>
        <w:tc>
          <w:tcPr>
            <w:tcW w:w="453" w:type="dxa"/>
          </w:tcPr>
          <w:p w14:paraId="51B0F637" w14:textId="77777777" w:rsidR="00A05B54" w:rsidRDefault="00A05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0CE288DB" w14:textId="77777777" w:rsidR="00A05B54" w:rsidRDefault="00A05B54" w:rsidP="00CF456B">
            <w:pPr>
              <w:ind w:left="114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Предложения, поступившие в рамках общественного обсуждения проекта нормативного правового акта </w:t>
            </w:r>
            <w:r>
              <w:rPr>
                <w:rStyle w:val="EndnoteReference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5670" w:type="dxa"/>
          </w:tcPr>
          <w:p w14:paraId="69A8EA1C" w14:textId="77777777" w:rsidR="00A05B54" w:rsidRDefault="00A05B54" w:rsidP="00CF456B">
            <w:pPr>
              <w:ind w:left="86"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 Министерства финансов Российской Федерации</w:t>
            </w:r>
          </w:p>
        </w:tc>
      </w:tr>
      <w:tr w:rsidR="005F5212" w14:paraId="1A5BD0FD" w14:textId="77777777" w:rsidTr="005F5212">
        <w:tblPrEx>
          <w:tblCellMar>
            <w:top w:w="0" w:type="dxa"/>
            <w:bottom w:w="0" w:type="dxa"/>
          </w:tblCellMar>
        </w:tblPrEx>
        <w:tc>
          <w:tcPr>
            <w:tcW w:w="453" w:type="dxa"/>
          </w:tcPr>
          <w:p w14:paraId="3C732C34" w14:textId="77777777" w:rsidR="00A05B54" w:rsidRPr="007B6C94" w:rsidRDefault="00A05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2973ACDF" w14:textId="793C52F4" w:rsidR="00A05B54" w:rsidRPr="00C75C5A" w:rsidRDefault="00A05B54" w:rsidP="00C75C5A">
            <w:pPr>
              <w:ind w:left="86" w:right="170"/>
              <w:jc w:val="center"/>
              <w:rPr>
                <w:sz w:val="24"/>
                <w:szCs w:val="24"/>
              </w:rPr>
            </w:pPr>
            <w:r w:rsidRPr="00C75C5A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5670" w:type="dxa"/>
          </w:tcPr>
          <w:p w14:paraId="55BBA2A7" w14:textId="77777777" w:rsidR="00A05B54" w:rsidRPr="00A503C2" w:rsidRDefault="00A05B54" w:rsidP="00FA7E96">
            <w:pPr>
              <w:ind w:left="86" w:right="170"/>
              <w:jc w:val="both"/>
              <w:rPr>
                <w:sz w:val="24"/>
                <w:szCs w:val="24"/>
              </w:rPr>
            </w:pPr>
          </w:p>
        </w:tc>
      </w:tr>
    </w:tbl>
    <w:p w14:paraId="4F6D381A" w14:textId="77777777" w:rsidR="00416164" w:rsidRDefault="00416164">
      <w:pPr>
        <w:rPr>
          <w:sz w:val="24"/>
          <w:szCs w:val="24"/>
        </w:rPr>
      </w:pPr>
    </w:p>
    <w:p w14:paraId="2C0E0E25" w14:textId="183E563F" w:rsidR="00D67531" w:rsidRDefault="00D67531">
      <w:pPr>
        <w:rPr>
          <w:sz w:val="24"/>
          <w:szCs w:val="24"/>
        </w:rPr>
      </w:pPr>
    </w:p>
    <w:p w14:paraId="2A7F6BA8" w14:textId="77777777" w:rsidR="00C75C5A" w:rsidRPr="00C75C5A" w:rsidRDefault="00C75C5A">
      <w:pPr>
        <w:rPr>
          <w:sz w:val="24"/>
          <w:szCs w:val="24"/>
        </w:rPr>
      </w:pPr>
    </w:p>
    <w:p w14:paraId="32416CF8" w14:textId="77777777" w:rsidR="00D67531" w:rsidRDefault="00D67531">
      <w:pPr>
        <w:rPr>
          <w:sz w:val="24"/>
          <w:szCs w:val="24"/>
        </w:rPr>
      </w:pPr>
    </w:p>
    <w:p w14:paraId="12FE4388" w14:textId="77777777" w:rsidR="007170D0" w:rsidRDefault="00D67531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регулирования </w:t>
      </w:r>
    </w:p>
    <w:p w14:paraId="3F717F4A" w14:textId="77777777" w:rsidR="00D67531" w:rsidRDefault="00D67531">
      <w:pPr>
        <w:rPr>
          <w:sz w:val="24"/>
          <w:szCs w:val="24"/>
        </w:rPr>
      </w:pPr>
      <w:r>
        <w:rPr>
          <w:sz w:val="24"/>
          <w:szCs w:val="24"/>
        </w:rPr>
        <w:t>бухгалтерского учета, финансовой отчетности,</w:t>
      </w:r>
    </w:p>
    <w:p w14:paraId="002D0D48" w14:textId="77777777" w:rsidR="00D67531" w:rsidRDefault="00D67531">
      <w:pPr>
        <w:rPr>
          <w:sz w:val="24"/>
          <w:szCs w:val="24"/>
        </w:rPr>
      </w:pPr>
      <w:r>
        <w:rPr>
          <w:sz w:val="24"/>
          <w:szCs w:val="24"/>
        </w:rPr>
        <w:t>аудиторской деятельности, валютной сферы</w:t>
      </w:r>
    </w:p>
    <w:p w14:paraId="5B633D00" w14:textId="01E0410A" w:rsidR="00D67531" w:rsidRDefault="00D67531">
      <w:pPr>
        <w:rPr>
          <w:sz w:val="24"/>
          <w:szCs w:val="24"/>
        </w:rPr>
      </w:pPr>
      <w:r>
        <w:rPr>
          <w:sz w:val="24"/>
          <w:szCs w:val="24"/>
        </w:rPr>
        <w:t>и негосударственных пенсионных фондов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521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Л.З. </w:t>
      </w:r>
      <w:proofErr w:type="spellStart"/>
      <w:r>
        <w:rPr>
          <w:sz w:val="24"/>
          <w:szCs w:val="24"/>
        </w:rPr>
        <w:t>Шнейлман</w:t>
      </w:r>
      <w:proofErr w:type="spellEnd"/>
    </w:p>
    <w:p w14:paraId="09280B89" w14:textId="77777777" w:rsidR="00D67531" w:rsidRDefault="00D67531">
      <w:pPr>
        <w:rPr>
          <w:sz w:val="24"/>
          <w:szCs w:val="24"/>
        </w:rPr>
      </w:pPr>
    </w:p>
    <w:p w14:paraId="604F4329" w14:textId="77777777" w:rsidR="007170D0" w:rsidRDefault="007170D0">
      <w:pPr>
        <w:rPr>
          <w:sz w:val="24"/>
          <w:szCs w:val="24"/>
        </w:rPr>
      </w:pPr>
    </w:p>
    <w:p w14:paraId="5BD0652B" w14:textId="77777777" w:rsidR="007170D0" w:rsidRDefault="007170D0">
      <w:pPr>
        <w:rPr>
          <w:sz w:val="24"/>
          <w:szCs w:val="24"/>
        </w:rPr>
      </w:pPr>
    </w:p>
    <w:p w14:paraId="64C60453" w14:textId="77777777" w:rsidR="007170D0" w:rsidRPr="00C75C5A" w:rsidRDefault="007170D0">
      <w:pPr>
        <w:rPr>
          <w:sz w:val="24"/>
          <w:szCs w:val="24"/>
        </w:rPr>
      </w:pPr>
    </w:p>
    <w:p w14:paraId="1BA0DEF6" w14:textId="77777777" w:rsidR="007170D0" w:rsidRDefault="007170D0">
      <w:pPr>
        <w:rPr>
          <w:sz w:val="24"/>
          <w:szCs w:val="24"/>
        </w:rPr>
      </w:pPr>
    </w:p>
    <w:p w14:paraId="72D63F31" w14:textId="77777777" w:rsidR="007170D0" w:rsidRDefault="007170D0">
      <w:pPr>
        <w:rPr>
          <w:sz w:val="24"/>
          <w:szCs w:val="24"/>
        </w:rPr>
      </w:pPr>
    </w:p>
    <w:p w14:paraId="20433AC8" w14:textId="132BC27A" w:rsidR="007170D0" w:rsidRDefault="007170D0">
      <w:pPr>
        <w:rPr>
          <w:sz w:val="24"/>
          <w:szCs w:val="24"/>
        </w:rPr>
      </w:pPr>
    </w:p>
    <w:p w14:paraId="10D06B63" w14:textId="26B46DC3" w:rsidR="005F5212" w:rsidRDefault="005F5212">
      <w:pPr>
        <w:rPr>
          <w:sz w:val="24"/>
          <w:szCs w:val="24"/>
        </w:rPr>
      </w:pPr>
    </w:p>
    <w:p w14:paraId="72E39F8A" w14:textId="216C58D6" w:rsidR="005F5212" w:rsidRDefault="005F5212">
      <w:pPr>
        <w:rPr>
          <w:sz w:val="24"/>
          <w:szCs w:val="24"/>
        </w:rPr>
      </w:pPr>
    </w:p>
    <w:p w14:paraId="5498CC34" w14:textId="04DEC528" w:rsidR="005F5212" w:rsidRDefault="005F5212">
      <w:pPr>
        <w:rPr>
          <w:sz w:val="24"/>
          <w:szCs w:val="24"/>
        </w:rPr>
      </w:pPr>
    </w:p>
    <w:p w14:paraId="713E2FF9" w14:textId="79C3563E" w:rsidR="005F5212" w:rsidRDefault="005F5212">
      <w:pPr>
        <w:rPr>
          <w:sz w:val="24"/>
          <w:szCs w:val="24"/>
        </w:rPr>
      </w:pPr>
    </w:p>
    <w:p w14:paraId="55D09337" w14:textId="3DAC8736" w:rsidR="005F5212" w:rsidRDefault="005F5212">
      <w:pPr>
        <w:rPr>
          <w:sz w:val="24"/>
          <w:szCs w:val="24"/>
        </w:rPr>
      </w:pPr>
    </w:p>
    <w:p w14:paraId="1ECC017B" w14:textId="13617D84" w:rsidR="005F5212" w:rsidRDefault="005F5212">
      <w:pPr>
        <w:rPr>
          <w:sz w:val="24"/>
          <w:szCs w:val="24"/>
        </w:rPr>
      </w:pPr>
    </w:p>
    <w:p w14:paraId="1E18DC6A" w14:textId="3ACC8F79" w:rsidR="005F5212" w:rsidRDefault="005F5212">
      <w:pPr>
        <w:rPr>
          <w:sz w:val="24"/>
          <w:szCs w:val="24"/>
        </w:rPr>
      </w:pPr>
    </w:p>
    <w:p w14:paraId="54A8DAF0" w14:textId="6CE41C0D" w:rsidR="005F5212" w:rsidRDefault="005F5212">
      <w:pPr>
        <w:rPr>
          <w:sz w:val="24"/>
          <w:szCs w:val="24"/>
        </w:rPr>
      </w:pPr>
    </w:p>
    <w:p w14:paraId="06150A06" w14:textId="702E3FD9" w:rsidR="005F5212" w:rsidRDefault="005F5212">
      <w:pPr>
        <w:rPr>
          <w:sz w:val="24"/>
          <w:szCs w:val="24"/>
        </w:rPr>
      </w:pPr>
    </w:p>
    <w:p w14:paraId="39546676" w14:textId="75EB95CE" w:rsidR="005F5212" w:rsidRDefault="005F5212">
      <w:pPr>
        <w:rPr>
          <w:sz w:val="24"/>
          <w:szCs w:val="24"/>
        </w:rPr>
      </w:pPr>
    </w:p>
    <w:p w14:paraId="69DEF0FA" w14:textId="28CF8B73" w:rsidR="005F5212" w:rsidRDefault="005F5212">
      <w:pPr>
        <w:rPr>
          <w:sz w:val="24"/>
          <w:szCs w:val="24"/>
        </w:rPr>
      </w:pPr>
    </w:p>
    <w:p w14:paraId="10F6E41A" w14:textId="1D487718" w:rsidR="005F5212" w:rsidRDefault="005F5212">
      <w:pPr>
        <w:rPr>
          <w:sz w:val="24"/>
          <w:szCs w:val="24"/>
        </w:rPr>
      </w:pPr>
    </w:p>
    <w:p w14:paraId="000DA7B8" w14:textId="77777777" w:rsidR="00C75C5A" w:rsidRDefault="00C75C5A">
      <w:pPr>
        <w:rPr>
          <w:sz w:val="24"/>
          <w:szCs w:val="24"/>
        </w:rPr>
      </w:pPr>
    </w:p>
    <w:sectPr w:rsidR="00C75C5A" w:rsidSect="005F5212">
      <w:headerReference w:type="default" r:id="rId7"/>
      <w:pgSz w:w="11906" w:h="16838" w:code="9"/>
      <w:pgMar w:top="567" w:right="851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91707" w14:textId="77777777" w:rsidR="009B5B05" w:rsidRDefault="009B5B05">
      <w:r>
        <w:separator/>
      </w:r>
    </w:p>
  </w:endnote>
  <w:endnote w:type="continuationSeparator" w:id="0">
    <w:p w14:paraId="1E305625" w14:textId="77777777" w:rsidR="009B5B05" w:rsidRDefault="009B5B05">
      <w:r>
        <w:continuationSeparator/>
      </w:r>
    </w:p>
  </w:endnote>
  <w:endnote w:id="1">
    <w:p w14:paraId="1BA02158" w14:textId="2503C926" w:rsidR="00000000" w:rsidRPr="00C75C5A" w:rsidRDefault="00A05B54" w:rsidP="00C75C5A">
      <w:pPr>
        <w:autoSpaceDE/>
        <w:autoSpaceDN/>
        <w:rPr>
          <w:rFonts w:eastAsia="Times New Roman"/>
          <w:sz w:val="24"/>
          <w:szCs w:val="24"/>
          <w:lang w:val="en-RU" w:eastAsia="en-GB"/>
        </w:rPr>
      </w:pPr>
      <w:r>
        <w:rPr>
          <w:rStyle w:val="FootnoteReference"/>
        </w:rPr>
        <w:t>1</w:t>
      </w:r>
      <w:r>
        <w:t> </w:t>
      </w:r>
      <w:r w:rsidR="00C75C5A" w:rsidRPr="00C75C5A">
        <w:rPr>
          <w:rFonts w:eastAsia="Times New Roman"/>
          <w:color w:val="000000"/>
          <w:sz w:val="21"/>
          <w:szCs w:val="21"/>
          <w:shd w:val="clear" w:color="auto" w:fill="FFFFFF"/>
          <w:lang w:val="en-RU" w:eastAsia="en-GB"/>
        </w:rPr>
        <w:t xml:space="preserve">В случае, если в ходе экспертизы предложения не поступали, указывается </w:t>
      </w:r>
      <w:r w:rsidR="00C75C5A" w:rsidRPr="00C75C5A">
        <w:rPr>
          <w:rFonts w:eastAsia="Times New Roman"/>
          <w:color w:val="000000"/>
          <w:sz w:val="21"/>
          <w:szCs w:val="21"/>
          <w:shd w:val="clear" w:color="auto" w:fill="FFFFFF"/>
          <w:lang w:eastAsia="en-GB"/>
        </w:rPr>
        <w:t>«</w:t>
      </w:r>
      <w:r w:rsidR="00C75C5A" w:rsidRPr="00C75C5A">
        <w:rPr>
          <w:rFonts w:eastAsia="Times New Roman"/>
          <w:color w:val="000000"/>
          <w:sz w:val="21"/>
          <w:szCs w:val="21"/>
          <w:shd w:val="clear" w:color="auto" w:fill="FFFFFF"/>
          <w:lang w:val="en-RU" w:eastAsia="en-GB"/>
        </w:rPr>
        <w:t>Предложения отсутствуют</w:t>
      </w:r>
      <w:r w:rsidR="00C75C5A" w:rsidRPr="00C75C5A">
        <w:rPr>
          <w:rFonts w:eastAsia="Times New Roman"/>
          <w:color w:val="000000"/>
          <w:sz w:val="21"/>
          <w:szCs w:val="21"/>
          <w:shd w:val="clear" w:color="auto" w:fill="FFFFFF"/>
          <w:lang w:eastAsia="en-GB"/>
        </w:rPr>
        <w:t>»</w:t>
      </w:r>
      <w:r w:rsidR="00C75C5A" w:rsidRPr="00C75C5A">
        <w:rPr>
          <w:rFonts w:eastAsia="Times New Roman"/>
          <w:color w:val="000000"/>
          <w:sz w:val="21"/>
          <w:szCs w:val="21"/>
          <w:shd w:val="clear" w:color="auto" w:fill="FFFFFF"/>
          <w:lang w:val="en-RU" w:eastAsia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ACF18" w14:textId="77777777" w:rsidR="009B5B05" w:rsidRDefault="009B5B05">
      <w:r>
        <w:separator/>
      </w:r>
    </w:p>
  </w:footnote>
  <w:footnote w:type="continuationSeparator" w:id="0">
    <w:p w14:paraId="12481494" w14:textId="77777777" w:rsidR="009B5B05" w:rsidRDefault="009B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5369B" w14:textId="77777777" w:rsidR="00FE5D77" w:rsidRDefault="00FE5D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05B54">
      <w:rPr>
        <w:noProof/>
      </w:rPr>
      <w:t>2</w:t>
    </w:r>
    <w:r>
      <w:fldChar w:fldCharType="end"/>
    </w:r>
  </w:p>
  <w:p w14:paraId="217CD01F" w14:textId="77777777" w:rsidR="00FE5D77" w:rsidRDefault="00FE5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B5"/>
    <w:rsid w:val="000C1713"/>
    <w:rsid w:val="001035EC"/>
    <w:rsid w:val="00180F31"/>
    <w:rsid w:val="001A230C"/>
    <w:rsid w:val="001D09F0"/>
    <w:rsid w:val="00215BD0"/>
    <w:rsid w:val="0023143A"/>
    <w:rsid w:val="002D3308"/>
    <w:rsid w:val="0033158B"/>
    <w:rsid w:val="00364DA2"/>
    <w:rsid w:val="00416164"/>
    <w:rsid w:val="004268F8"/>
    <w:rsid w:val="00467B8E"/>
    <w:rsid w:val="004B0CAE"/>
    <w:rsid w:val="004F5B94"/>
    <w:rsid w:val="00563A69"/>
    <w:rsid w:val="00573E65"/>
    <w:rsid w:val="005B0F82"/>
    <w:rsid w:val="005F5212"/>
    <w:rsid w:val="00633082"/>
    <w:rsid w:val="00673094"/>
    <w:rsid w:val="006E372B"/>
    <w:rsid w:val="006F39E8"/>
    <w:rsid w:val="007170D0"/>
    <w:rsid w:val="00735395"/>
    <w:rsid w:val="00792D91"/>
    <w:rsid w:val="007B6C94"/>
    <w:rsid w:val="007C0928"/>
    <w:rsid w:val="007F2372"/>
    <w:rsid w:val="00867784"/>
    <w:rsid w:val="008D5D30"/>
    <w:rsid w:val="00950E35"/>
    <w:rsid w:val="00986CCD"/>
    <w:rsid w:val="009971C3"/>
    <w:rsid w:val="009A15D0"/>
    <w:rsid w:val="009B5B05"/>
    <w:rsid w:val="009E244A"/>
    <w:rsid w:val="00A05B54"/>
    <w:rsid w:val="00A503C2"/>
    <w:rsid w:val="00A6219D"/>
    <w:rsid w:val="00B70655"/>
    <w:rsid w:val="00BA3BF9"/>
    <w:rsid w:val="00BE5AAA"/>
    <w:rsid w:val="00BF2FB5"/>
    <w:rsid w:val="00C00BFC"/>
    <w:rsid w:val="00C12F94"/>
    <w:rsid w:val="00C31BA0"/>
    <w:rsid w:val="00C75C5A"/>
    <w:rsid w:val="00CA4907"/>
    <w:rsid w:val="00CF456B"/>
    <w:rsid w:val="00D21A70"/>
    <w:rsid w:val="00D3295C"/>
    <w:rsid w:val="00D67531"/>
    <w:rsid w:val="00DA1FD8"/>
    <w:rsid w:val="00DE49CA"/>
    <w:rsid w:val="00DF6A50"/>
    <w:rsid w:val="00E301EB"/>
    <w:rsid w:val="00E41F66"/>
    <w:rsid w:val="00ED1BF9"/>
    <w:rsid w:val="00F718DB"/>
    <w:rsid w:val="00F96842"/>
    <w:rsid w:val="00FA7E96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4FCEA6"/>
  <w14:defaultImageDpi w14:val="0"/>
  <w15:docId w15:val="{11BC4B2C-CB2F-8142-85D9-8FC06BBC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R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244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44A"/>
    <w:pPr>
      <w:autoSpaceDE/>
      <w:autoSpaceDN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44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E244A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64DA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DAF35-113F-4679-AD51-65D58AA6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Leyli Bayramova</cp:lastModifiedBy>
  <cp:revision>2</cp:revision>
  <cp:lastPrinted>2019-12-23T14:06:00Z</cp:lastPrinted>
  <dcterms:created xsi:type="dcterms:W3CDTF">2020-11-13T06:28:00Z</dcterms:created>
  <dcterms:modified xsi:type="dcterms:W3CDTF">2020-11-13T06:28:00Z</dcterms:modified>
</cp:coreProperties>
</file>