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D5" w:rsidRDefault="008537D5" w:rsidP="0085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537D5" w:rsidRDefault="008537D5" w:rsidP="0085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постанов</w:t>
      </w:r>
      <w:r w:rsidR="00B106F4">
        <w:rPr>
          <w:rFonts w:ascii="Times New Roman" w:hAnsi="Times New Roman" w:cs="Times New Roman"/>
          <w:b/>
          <w:bCs/>
          <w:sz w:val="28"/>
          <w:szCs w:val="28"/>
        </w:rPr>
        <w:t>ления Правительства Российской Ф</w:t>
      </w:r>
      <w:r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</w:p>
    <w:p w:rsidR="008537D5" w:rsidRPr="00CF7E20" w:rsidRDefault="008537D5" w:rsidP="00CF7E20">
      <w:pPr>
        <w:spacing w:after="0" w:line="23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F5EB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Об утверждении порядка выдачи единого социального </w:t>
      </w:r>
      <w:r w:rsidR="009C453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br/>
      </w:r>
      <w:r w:rsidR="001F5EB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сертификата на получение двух и более государственных </w:t>
      </w:r>
      <w:r w:rsidR="009C453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br/>
      </w:r>
      <w:r w:rsidR="001F5EB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услуг в социальной сфере, отнесенных к полномочиям </w:t>
      </w:r>
      <w:r w:rsidR="009C453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br/>
      </w:r>
      <w:bookmarkStart w:id="0" w:name="_GoBack"/>
      <w:bookmarkEnd w:id="0"/>
      <w:r w:rsidR="001F5EB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федеральных органов исполнительной власти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537D5" w:rsidRDefault="008537D5" w:rsidP="00853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1F5EB1" w:rsidRPr="001F5EB1">
        <w:rPr>
          <w:rFonts w:ascii="Times New Roman" w:hAnsi="Times New Roman" w:cs="Times New Roman"/>
          <w:sz w:val="28"/>
          <w:szCs w:val="28"/>
        </w:rPr>
        <w:t>Об утверждении порядка выдачи единого социального сертификата на получение двух и более государственных услуг в социальной сфере, отнесенных к полномочиям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 подготовлен в целях реализации положений </w:t>
      </w:r>
      <w:r w:rsidR="009509CB">
        <w:rPr>
          <w:rFonts w:ascii="Times New Roman" w:hAnsi="Times New Roman" w:cs="Times New Roman"/>
          <w:sz w:val="28"/>
          <w:szCs w:val="28"/>
        </w:rPr>
        <w:t>части 1 статьи 20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2020 г.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1F5EB1" w:rsidRPr="002D247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1F5EB1">
        <w:rPr>
          <w:rFonts w:ascii="Times New Roman" w:hAnsi="Times New Roman" w:cs="Times New Roman"/>
          <w:sz w:val="28"/>
          <w:szCs w:val="28"/>
        </w:rPr>
        <w:t xml:space="preserve">порядок выдачи единого социального сертификата </w:t>
      </w:r>
      <w:r w:rsidR="001F5EB1" w:rsidRPr="004E05E7">
        <w:rPr>
          <w:rFonts w:ascii="Times New Roman" w:eastAsia="Times New Roman" w:hAnsi="Times New Roman" w:cs="Times New Roman"/>
          <w:sz w:val="28"/>
          <w:szCs w:val="28"/>
        </w:rPr>
        <w:t>на получение двух и более государственных услуг в социальной сфере, отнесенных к полномочиям федеральных органов исполнительной власти</w:t>
      </w:r>
      <w:r w:rsidR="001F5EB1">
        <w:rPr>
          <w:rFonts w:ascii="Times New Roman" w:hAnsi="Times New Roman" w:cs="Times New Roman"/>
          <w:sz w:val="28"/>
          <w:szCs w:val="28"/>
        </w:rPr>
        <w:t xml:space="preserve"> (далее – государственные услуги в социальной сфере) потребителю государственных услуг в социальной сфере, имеющему право на получение двух и более государственных услуг в социальной сфере, которые включены в государственные социальные заказы на оказание государственных услуг в социальной сфере одного или нескольких уполномоченных органов </w:t>
      </w:r>
      <w:r w:rsidR="001F5EB1" w:rsidRPr="00C70584">
        <w:rPr>
          <w:rFonts w:ascii="Times New Roman" w:hAnsi="Times New Roman" w:cs="Times New Roman"/>
          <w:sz w:val="28"/>
          <w:szCs w:val="28"/>
        </w:rPr>
        <w:t>и оказание которых осуществляется в соответствии с социальным сертификатом</w:t>
      </w:r>
      <w:r w:rsidR="001F5EB1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услуги в социальной сфере</w:t>
      </w:r>
      <w:r w:rsidR="008459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проекта постановления соответствуют положениям </w:t>
      </w:r>
      <w:hyperlink r:id="rId6" w:history="1">
        <w:r w:rsidRPr="006850D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Договора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последствиям реализации проекта постановления относится </w:t>
      </w:r>
      <w:r w:rsidR="00CB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механизмов оказания государственных услуг в социальной сфере, что будет способствовать привлечению негосударственных исполнителей к оказанию таких услуг и применению конкурентных методов отбора указанных исполнителей, что, в свою очередь, позволит повысить качество предоставляемых в Российской Федерации государственных услуг в социальной сфере.</w:t>
      </w:r>
    </w:p>
    <w:p w:rsidR="008537D5" w:rsidRDefault="00B106F4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</w:t>
      </w:r>
      <w:r w:rsidR="0085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постановления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деятельности, реализация положений проекта постановления не повлияет на достижение целей государственных программ Российской Федерации.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правоприменительной практики не требуется.</w:t>
      </w:r>
    </w:p>
    <w:p w:rsidR="00A31A1B" w:rsidRDefault="00B106F4" w:rsidP="006C5F8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Издание предлагаемого постановления Правительства Российской Федерации </w:t>
      </w:r>
      <w:r w:rsidR="0085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потребует внесения изменений в действующие нормативные правовые акты, в том числе их отмены полностью или частично.</w:t>
      </w:r>
    </w:p>
    <w:p w:rsidR="00224CB1" w:rsidRPr="006C5F8F" w:rsidRDefault="00224CB1" w:rsidP="006C5F8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проекта постановления не окажет влияния на доходы и расходы бюджетов бюджетной системы Российской Федерации и не потребует привлечения дополнительных средств из бюджетов бюджетной системы Российской Федерации.</w:t>
      </w:r>
    </w:p>
    <w:sectPr w:rsidR="00224CB1" w:rsidRPr="006C5F8F" w:rsidSect="001836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B2C" w:rsidRDefault="007D3B2C" w:rsidP="00183602">
      <w:pPr>
        <w:spacing w:after="0" w:line="240" w:lineRule="auto"/>
      </w:pPr>
      <w:r>
        <w:separator/>
      </w:r>
    </w:p>
  </w:endnote>
  <w:endnote w:type="continuationSeparator" w:id="0">
    <w:p w:rsidR="007D3B2C" w:rsidRDefault="007D3B2C" w:rsidP="0018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B2C" w:rsidRDefault="007D3B2C" w:rsidP="00183602">
      <w:pPr>
        <w:spacing w:after="0" w:line="240" w:lineRule="auto"/>
      </w:pPr>
      <w:r>
        <w:separator/>
      </w:r>
    </w:p>
  </w:footnote>
  <w:footnote w:type="continuationSeparator" w:id="0">
    <w:p w:rsidR="007D3B2C" w:rsidRDefault="007D3B2C" w:rsidP="0018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128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3602" w:rsidRPr="00B379AE" w:rsidRDefault="00183602">
        <w:pPr>
          <w:pStyle w:val="a4"/>
          <w:jc w:val="center"/>
          <w:rPr>
            <w:rFonts w:ascii="Times New Roman" w:hAnsi="Times New Roman" w:cs="Times New Roman"/>
          </w:rPr>
        </w:pPr>
        <w:r w:rsidRPr="00B379AE">
          <w:rPr>
            <w:rFonts w:ascii="Times New Roman" w:hAnsi="Times New Roman" w:cs="Times New Roman"/>
          </w:rPr>
          <w:fldChar w:fldCharType="begin"/>
        </w:r>
        <w:r w:rsidRPr="00B379AE">
          <w:rPr>
            <w:rFonts w:ascii="Times New Roman" w:hAnsi="Times New Roman" w:cs="Times New Roman"/>
          </w:rPr>
          <w:instrText>PAGE   \* MERGEFORMAT</w:instrText>
        </w:r>
        <w:r w:rsidRPr="00B379AE">
          <w:rPr>
            <w:rFonts w:ascii="Times New Roman" w:hAnsi="Times New Roman" w:cs="Times New Roman"/>
          </w:rPr>
          <w:fldChar w:fldCharType="separate"/>
        </w:r>
        <w:r w:rsidR="009C453F">
          <w:rPr>
            <w:rFonts w:ascii="Times New Roman" w:hAnsi="Times New Roman" w:cs="Times New Roman"/>
            <w:noProof/>
          </w:rPr>
          <w:t>2</w:t>
        </w:r>
        <w:r w:rsidRPr="00B379AE">
          <w:rPr>
            <w:rFonts w:ascii="Times New Roman" w:hAnsi="Times New Roman" w:cs="Times New Roman"/>
          </w:rPr>
          <w:fldChar w:fldCharType="end"/>
        </w:r>
      </w:p>
    </w:sdtContent>
  </w:sdt>
  <w:p w:rsidR="00183602" w:rsidRDefault="001836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39"/>
    <w:rsid w:val="000748B2"/>
    <w:rsid w:val="001008A1"/>
    <w:rsid w:val="00142806"/>
    <w:rsid w:val="00183602"/>
    <w:rsid w:val="001E2E53"/>
    <w:rsid w:val="001F5EB1"/>
    <w:rsid w:val="00224CB1"/>
    <w:rsid w:val="002C56E2"/>
    <w:rsid w:val="004E69DB"/>
    <w:rsid w:val="005C5939"/>
    <w:rsid w:val="00637FD6"/>
    <w:rsid w:val="006850DE"/>
    <w:rsid w:val="006C5F8F"/>
    <w:rsid w:val="00724A63"/>
    <w:rsid w:val="007D3B2C"/>
    <w:rsid w:val="00845908"/>
    <w:rsid w:val="008537D5"/>
    <w:rsid w:val="0086258B"/>
    <w:rsid w:val="008B1C94"/>
    <w:rsid w:val="009509CB"/>
    <w:rsid w:val="00996489"/>
    <w:rsid w:val="009A0B11"/>
    <w:rsid w:val="009C453F"/>
    <w:rsid w:val="00A31A1B"/>
    <w:rsid w:val="00B043D8"/>
    <w:rsid w:val="00B106F4"/>
    <w:rsid w:val="00B379AE"/>
    <w:rsid w:val="00CB6D29"/>
    <w:rsid w:val="00CF7E20"/>
    <w:rsid w:val="00DD5683"/>
    <w:rsid w:val="00E7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BED2"/>
  <w15:chartTrackingRefBased/>
  <w15:docId w15:val="{60CE3F83-5B43-4B06-AD21-C69AC756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7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602"/>
  </w:style>
  <w:style w:type="paragraph" w:styleId="a6">
    <w:name w:val="footer"/>
    <w:basedOn w:val="a"/>
    <w:link w:val="a7"/>
    <w:uiPriority w:val="99"/>
    <w:unhideWhenUsed/>
    <w:rsid w:val="0018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8C41956599339465F985301ADC68DC40667ED49A94B5AAED4B6AF5D1B4ADFF86E8505C5DD8B2D687E84E3C5K0i8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Костиков Павел Сергеевич</dc:creator>
  <cp:keywords/>
  <dc:description/>
  <cp:lastModifiedBy>Костиков Павел Сергеевич</cp:lastModifiedBy>
  <cp:revision>19</cp:revision>
  <dcterms:created xsi:type="dcterms:W3CDTF">2020-10-16T11:26:00Z</dcterms:created>
  <dcterms:modified xsi:type="dcterms:W3CDTF">2021-04-05T08:15:00Z</dcterms:modified>
</cp:coreProperties>
</file>