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1D" w:rsidRPr="005301B5" w:rsidRDefault="0031731D" w:rsidP="0031731D">
      <w:pPr>
        <w:autoSpaceDE w:val="0"/>
        <w:autoSpaceDN w:val="0"/>
        <w:adjustRightInd w:val="0"/>
        <w:spacing w:line="420" w:lineRule="atLeast"/>
        <w:ind w:firstLine="720"/>
        <w:jc w:val="center"/>
        <w:rPr>
          <w:b/>
          <w:sz w:val="28"/>
          <w:szCs w:val="28"/>
        </w:rPr>
      </w:pPr>
      <w:r w:rsidRPr="005301B5">
        <w:rPr>
          <w:b/>
          <w:sz w:val="28"/>
          <w:szCs w:val="28"/>
        </w:rPr>
        <w:t>ПОЯСНИТЕЛЬНАЯ ЗАПИСКА</w:t>
      </w:r>
    </w:p>
    <w:p w:rsidR="0031731D" w:rsidRPr="003C6765" w:rsidRDefault="0031731D" w:rsidP="0031731D">
      <w:pPr>
        <w:autoSpaceDE w:val="0"/>
        <w:autoSpaceDN w:val="0"/>
        <w:adjustRightInd w:val="0"/>
        <w:spacing w:line="360" w:lineRule="atLeast"/>
        <w:ind w:firstLine="720"/>
        <w:jc w:val="center"/>
        <w:rPr>
          <w:b/>
          <w:sz w:val="28"/>
          <w:szCs w:val="28"/>
        </w:rPr>
      </w:pPr>
      <w:r w:rsidRPr="003C6765">
        <w:rPr>
          <w:b/>
          <w:sz w:val="28"/>
          <w:szCs w:val="28"/>
        </w:rPr>
        <w:t xml:space="preserve">к проекту постановления Правительства Российской Федерации </w:t>
      </w:r>
      <w:r w:rsidRPr="003C6765">
        <w:rPr>
          <w:b/>
          <w:sz w:val="28"/>
          <w:szCs w:val="28"/>
        </w:rPr>
        <w:br/>
        <w:t>«</w:t>
      </w:r>
      <w:r>
        <w:rPr>
          <w:b/>
          <w:sz w:val="28"/>
          <w:szCs w:val="28"/>
        </w:rPr>
        <w:t>О внесении изменени</w:t>
      </w:r>
      <w:r w:rsidR="0040292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</w:t>
      </w:r>
      <w:r w:rsidR="0040292B">
        <w:rPr>
          <w:b/>
          <w:sz w:val="28"/>
          <w:szCs w:val="28"/>
        </w:rPr>
        <w:t xml:space="preserve"> пункт 17 п</w:t>
      </w:r>
      <w:bookmarkStart w:id="0" w:name="_GoBack"/>
      <w:bookmarkEnd w:id="0"/>
      <w:r w:rsidR="0040292B">
        <w:rPr>
          <w:b/>
          <w:sz w:val="28"/>
          <w:szCs w:val="28"/>
        </w:rPr>
        <w:t>остановления</w:t>
      </w:r>
      <w:r>
        <w:rPr>
          <w:b/>
          <w:sz w:val="28"/>
          <w:szCs w:val="28"/>
        </w:rPr>
        <w:t xml:space="preserve"> Правительства Российской Федерации от 9 декабря 2020 г. № 2050</w:t>
      </w:r>
      <w:r w:rsidRPr="003C6765">
        <w:rPr>
          <w:b/>
          <w:sz w:val="28"/>
          <w:szCs w:val="28"/>
        </w:rPr>
        <w:t xml:space="preserve">» </w:t>
      </w:r>
    </w:p>
    <w:p w:rsidR="0031731D" w:rsidRDefault="0031731D" w:rsidP="0031731D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31731D" w:rsidRDefault="0031731D" w:rsidP="0031731D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6600F6" w:rsidRDefault="0031731D" w:rsidP="004F12ED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4F12ED">
        <w:rPr>
          <w:sz w:val="28"/>
          <w:szCs w:val="28"/>
        </w:rPr>
        <w:t xml:space="preserve">Проект постановления Правительства Российской Федерации </w:t>
      </w:r>
      <w:r w:rsidRPr="004F12ED">
        <w:rPr>
          <w:sz w:val="28"/>
          <w:szCs w:val="28"/>
        </w:rPr>
        <w:br/>
        <w:t>«О внесении изменени</w:t>
      </w:r>
      <w:r w:rsidR="0040292B">
        <w:rPr>
          <w:sz w:val="28"/>
          <w:szCs w:val="28"/>
        </w:rPr>
        <w:t>я</w:t>
      </w:r>
      <w:r w:rsidRPr="004F12ED">
        <w:rPr>
          <w:sz w:val="28"/>
          <w:szCs w:val="28"/>
        </w:rPr>
        <w:t xml:space="preserve"> в</w:t>
      </w:r>
      <w:r w:rsidR="0040292B">
        <w:rPr>
          <w:sz w:val="28"/>
          <w:szCs w:val="28"/>
        </w:rPr>
        <w:t xml:space="preserve"> пункт 17</w:t>
      </w:r>
      <w:r w:rsidRPr="004F12ED">
        <w:rPr>
          <w:sz w:val="28"/>
          <w:szCs w:val="28"/>
        </w:rPr>
        <w:t xml:space="preserve"> постановлени</w:t>
      </w:r>
      <w:r w:rsidR="0040292B">
        <w:rPr>
          <w:sz w:val="28"/>
          <w:szCs w:val="28"/>
        </w:rPr>
        <w:t>я</w:t>
      </w:r>
      <w:r w:rsidRPr="004F12ED">
        <w:rPr>
          <w:sz w:val="28"/>
          <w:szCs w:val="28"/>
        </w:rPr>
        <w:t xml:space="preserve"> Правительства Российской Федерации от 9 декабря 2020 г. №</w:t>
      </w:r>
      <w:r w:rsidR="006600F6" w:rsidRPr="004F12ED">
        <w:rPr>
          <w:sz w:val="28"/>
          <w:szCs w:val="28"/>
        </w:rPr>
        <w:t> </w:t>
      </w:r>
      <w:r w:rsidRPr="004F12ED">
        <w:rPr>
          <w:sz w:val="28"/>
          <w:szCs w:val="28"/>
        </w:rPr>
        <w:t xml:space="preserve">2050» (далее - проект постановления) разработан в </w:t>
      </w:r>
      <w:r w:rsidR="006600F6" w:rsidRPr="004F12ED">
        <w:rPr>
          <w:sz w:val="28"/>
          <w:szCs w:val="28"/>
        </w:rPr>
        <w:t xml:space="preserve">целях </w:t>
      </w:r>
      <w:r w:rsidR="006600F6" w:rsidRPr="004F12ED">
        <w:rPr>
          <w:sz w:val="28"/>
          <w:szCs w:val="28"/>
        </w:rPr>
        <w:t>обеспечения сбалансированности уровня оплаты труда на государственной гражданской службе.</w:t>
      </w:r>
      <w:r w:rsidR="004F12ED" w:rsidRPr="004F12ED">
        <w:rPr>
          <w:sz w:val="28"/>
          <w:szCs w:val="28"/>
        </w:rPr>
        <w:t xml:space="preserve"> </w:t>
      </w:r>
      <w:r w:rsidR="006600F6" w:rsidRPr="004F12ED">
        <w:rPr>
          <w:sz w:val="28"/>
          <w:szCs w:val="28"/>
        </w:rPr>
        <w:t>Уровень оплаты труда государственных гражданских служащих в федеральных государственных органах должен быть установлен системно, особенно в условиях проведения мероприятий по совершенствованию системы материальной мотивации на государственной гражданской службе, предусмотренных Указами Президента Российской Федерации от 7 мая 2012 г. №</w:t>
      </w:r>
      <w:r w:rsidR="004F12ED" w:rsidRPr="004F12ED">
        <w:rPr>
          <w:sz w:val="28"/>
          <w:szCs w:val="28"/>
        </w:rPr>
        <w:t> </w:t>
      </w:r>
      <w:r w:rsidR="006600F6" w:rsidRPr="004F12ED">
        <w:rPr>
          <w:sz w:val="28"/>
          <w:szCs w:val="28"/>
        </w:rPr>
        <w:t>601 «Об основных</w:t>
      </w:r>
      <w:r w:rsidR="004F12ED">
        <w:rPr>
          <w:sz w:val="28"/>
          <w:szCs w:val="28"/>
        </w:rPr>
        <w:t xml:space="preserve"> </w:t>
      </w:r>
      <w:r w:rsidR="004F12ED">
        <w:rPr>
          <w:sz w:val="28"/>
          <w:szCs w:val="28"/>
        </w:rPr>
        <w:br/>
      </w:r>
      <w:r w:rsidR="006600F6" w:rsidRPr="004F12ED">
        <w:rPr>
          <w:sz w:val="28"/>
          <w:szCs w:val="28"/>
        </w:rPr>
        <w:t xml:space="preserve">направлениях совершенствования системы государственного управления», </w:t>
      </w:r>
      <w:r w:rsidR="004F12ED">
        <w:rPr>
          <w:sz w:val="28"/>
          <w:szCs w:val="28"/>
        </w:rPr>
        <w:br/>
      </w:r>
      <w:r w:rsidR="006600F6" w:rsidRPr="004F12ED">
        <w:rPr>
          <w:sz w:val="28"/>
          <w:szCs w:val="28"/>
        </w:rPr>
        <w:t xml:space="preserve">от 11 августа 2016 г. № 403 «Об основных направлениях развития государственной гражданской службы Российской Федерации на 2016 – 2018 годы», от 24 июня 2019 г. № 288 «Об основных направлениях развития государственной гражданской службы Российской Федерации на 2019 </w:t>
      </w:r>
      <w:r w:rsidR="006600F6" w:rsidRPr="004F12ED">
        <w:rPr>
          <w:sz w:val="28"/>
          <w:szCs w:val="28"/>
        </w:rPr>
        <w:t>–</w:t>
      </w:r>
      <w:r w:rsidR="006600F6" w:rsidRPr="004F12ED">
        <w:rPr>
          <w:sz w:val="28"/>
          <w:szCs w:val="28"/>
        </w:rPr>
        <w:t xml:space="preserve"> 2021 годы».</w:t>
      </w:r>
    </w:p>
    <w:p w:rsidR="0031731D" w:rsidRDefault="0031731D" w:rsidP="0031731D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6F1EB9">
        <w:rPr>
          <w:sz w:val="28"/>
          <w:szCs w:val="28"/>
        </w:rPr>
        <w:t>П</w:t>
      </w:r>
      <w:r>
        <w:rPr>
          <w:sz w:val="28"/>
          <w:szCs w:val="28"/>
        </w:rPr>
        <w:t>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31731D" w:rsidRPr="004D54C1" w:rsidRDefault="0031731D" w:rsidP="0031731D">
      <w:pPr>
        <w:spacing w:line="360" w:lineRule="atLeast"/>
        <w:ind w:firstLine="709"/>
        <w:jc w:val="both"/>
        <w:rPr>
          <w:sz w:val="28"/>
          <w:szCs w:val="28"/>
        </w:rPr>
      </w:pPr>
      <w:r w:rsidRPr="004D54C1">
        <w:rPr>
          <w:sz w:val="28"/>
          <w:szCs w:val="28"/>
        </w:rPr>
        <w:t xml:space="preserve">Реализация положений проекта </w:t>
      </w:r>
      <w:r>
        <w:rPr>
          <w:sz w:val="28"/>
          <w:szCs w:val="28"/>
        </w:rPr>
        <w:t>постановления</w:t>
      </w:r>
      <w:r w:rsidRPr="004D54C1">
        <w:rPr>
          <w:sz w:val="28"/>
          <w:szCs w:val="28"/>
        </w:rPr>
        <w:t xml:space="preserve"> не окажет влияния </w:t>
      </w:r>
      <w:r>
        <w:rPr>
          <w:sz w:val="28"/>
          <w:szCs w:val="28"/>
        </w:rPr>
        <w:br/>
      </w:r>
      <w:r w:rsidRPr="004D54C1">
        <w:rPr>
          <w:sz w:val="28"/>
          <w:szCs w:val="28"/>
        </w:rPr>
        <w:t xml:space="preserve">на достижение целей государственных программ Российской Федерации </w:t>
      </w:r>
      <w:r>
        <w:rPr>
          <w:sz w:val="28"/>
          <w:szCs w:val="28"/>
        </w:rPr>
        <w:br/>
      </w:r>
      <w:r w:rsidRPr="004D54C1">
        <w:rPr>
          <w:sz w:val="28"/>
          <w:szCs w:val="28"/>
        </w:rPr>
        <w:t>и не повлечет финансовых</w:t>
      </w:r>
      <w:r>
        <w:rPr>
          <w:sz w:val="28"/>
          <w:szCs w:val="28"/>
        </w:rPr>
        <w:t>,</w:t>
      </w:r>
      <w:r w:rsidRPr="004D54C1">
        <w:rPr>
          <w:sz w:val="28"/>
          <w:szCs w:val="28"/>
        </w:rPr>
        <w:t xml:space="preserve"> нег</w:t>
      </w:r>
      <w:r>
        <w:rPr>
          <w:sz w:val="28"/>
          <w:szCs w:val="28"/>
        </w:rPr>
        <w:t>ативных социально-экономических</w:t>
      </w:r>
      <w:r w:rsidRPr="004D54C1">
        <w:rPr>
          <w:sz w:val="28"/>
          <w:szCs w:val="28"/>
        </w:rPr>
        <w:t xml:space="preserve"> и иных последствий, в том числе для субъектов предпринимательской и иной экономической деятельности.</w:t>
      </w:r>
    </w:p>
    <w:p w:rsidR="0031731D" w:rsidRDefault="0031731D" w:rsidP="0031731D">
      <w:pPr>
        <w:spacing w:line="360" w:lineRule="atLeast"/>
        <w:ind w:firstLine="709"/>
        <w:jc w:val="both"/>
        <w:rPr>
          <w:sz w:val="28"/>
          <w:szCs w:val="28"/>
        </w:rPr>
      </w:pPr>
      <w:r w:rsidRPr="004D54C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4D54C1">
        <w:rPr>
          <w:sz w:val="28"/>
          <w:szCs w:val="28"/>
        </w:rPr>
        <w:t xml:space="preserve"> не содержит требовани</w:t>
      </w:r>
      <w:r>
        <w:rPr>
          <w:sz w:val="28"/>
          <w:szCs w:val="28"/>
        </w:rPr>
        <w:t>й</w:t>
      </w:r>
      <w:r w:rsidRPr="004D54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связаны </w:t>
      </w:r>
      <w:r>
        <w:rPr>
          <w:sz w:val="28"/>
          <w:szCs w:val="28"/>
        </w:rPr>
        <w:br/>
        <w:t xml:space="preserve">с осуществлением предпринимательской и иной экономической деятельности </w:t>
      </w:r>
      <w:r>
        <w:rPr>
          <w:sz w:val="28"/>
          <w:szCs w:val="28"/>
        </w:rPr>
        <w:br/>
        <w:t>и оценка соблюдения которых осуществляется в</w:t>
      </w:r>
      <w:r w:rsidRPr="004D54C1">
        <w:rPr>
          <w:sz w:val="28"/>
          <w:szCs w:val="28"/>
        </w:rPr>
        <w:t xml:space="preserve"> рамках государственного контроля (надзора), муниципального контроля, </w:t>
      </w:r>
      <w:r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br/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31731D" w:rsidRDefault="0031731D" w:rsidP="0031731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предлагаемого постановления Правительства Российской Федерации не потребует дополнительных расходов бюджетов бюджетной системы Российской Федерации.</w:t>
      </w:r>
    </w:p>
    <w:sectPr w:rsidR="0031731D" w:rsidSect="006600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3C" w:rsidRDefault="00E15E3C" w:rsidP="006600F6">
      <w:r>
        <w:separator/>
      </w:r>
    </w:p>
  </w:endnote>
  <w:endnote w:type="continuationSeparator" w:id="0">
    <w:p w:rsidR="00E15E3C" w:rsidRDefault="00E15E3C" w:rsidP="0066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3C" w:rsidRDefault="00E15E3C" w:rsidP="006600F6">
      <w:r>
        <w:separator/>
      </w:r>
    </w:p>
  </w:footnote>
  <w:footnote w:type="continuationSeparator" w:id="0">
    <w:p w:rsidR="00E15E3C" w:rsidRDefault="00E15E3C" w:rsidP="0066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200669"/>
      <w:docPartObj>
        <w:docPartGallery w:val="Page Numbers (Top of Page)"/>
        <w:docPartUnique/>
      </w:docPartObj>
    </w:sdtPr>
    <w:sdtContent>
      <w:p w:rsidR="006600F6" w:rsidRDefault="006600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ED">
          <w:rPr>
            <w:noProof/>
          </w:rPr>
          <w:t>2</w:t>
        </w:r>
        <w:r>
          <w:fldChar w:fldCharType="end"/>
        </w:r>
      </w:p>
    </w:sdtContent>
  </w:sdt>
  <w:p w:rsidR="006600F6" w:rsidRDefault="00660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5E"/>
    <w:rsid w:val="0031731D"/>
    <w:rsid w:val="0040292B"/>
    <w:rsid w:val="004F12ED"/>
    <w:rsid w:val="006600F6"/>
    <w:rsid w:val="008037F0"/>
    <w:rsid w:val="00A51C5E"/>
    <w:rsid w:val="00E15E3C"/>
    <w:rsid w:val="00F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E760"/>
  <w15:chartTrackingRefBased/>
  <w15:docId w15:val="{5DAF667D-15EC-45E5-9B11-37AC0CF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00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Сысоева Анастасия Сергеевна</cp:lastModifiedBy>
  <cp:revision>3</cp:revision>
  <dcterms:created xsi:type="dcterms:W3CDTF">2021-03-29T15:37:00Z</dcterms:created>
  <dcterms:modified xsi:type="dcterms:W3CDTF">2021-03-29T16:10:00Z</dcterms:modified>
</cp:coreProperties>
</file>