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19" w:rsidRPr="00D73219" w:rsidRDefault="00D73219" w:rsidP="00D73219">
      <w:pPr>
        <w:tabs>
          <w:tab w:val="left" w:pos="1134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</w:p>
    <w:p w:rsidR="00D73219" w:rsidRPr="00D73219" w:rsidRDefault="00D73219" w:rsidP="00D73219">
      <w:pPr>
        <w:tabs>
          <w:tab w:val="left" w:pos="1134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19" w:rsidRPr="00D73219" w:rsidRDefault="00D73219" w:rsidP="00D73219">
      <w:pPr>
        <w:tabs>
          <w:tab w:val="left" w:pos="1134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19" w:rsidRPr="00D73219" w:rsidRDefault="00D73219" w:rsidP="00D73219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3219" w:rsidRPr="00D73219" w:rsidRDefault="00D73219" w:rsidP="00D7321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D73219" w:rsidRPr="00D73219" w:rsidRDefault="00D73219" w:rsidP="00D7321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________________г. № _________</w:t>
      </w: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D73219" w:rsidRPr="00D73219" w:rsidRDefault="00D73219" w:rsidP="00D7321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19" w:rsidRPr="00D73219" w:rsidRDefault="00D73219" w:rsidP="00D7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О внесении изменений </w:t>
      </w:r>
    </w:p>
    <w:p w:rsidR="00D73219" w:rsidRPr="00D73219" w:rsidRDefault="00D73219" w:rsidP="00D7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в Положение о проведении с 1 июня 2021 г. по 31 мая 2024 г. </w:t>
      </w:r>
    </w:p>
    <w:p w:rsidR="00D73219" w:rsidRPr="00D73219" w:rsidRDefault="00D73219" w:rsidP="00D73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8"/>
        </w:rPr>
      </w:pPr>
      <w:r w:rsidRPr="00D73219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:rsidR="00CD0AD0" w:rsidRPr="00CD0AD0" w:rsidRDefault="00CD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D73219" w:rsidRDefault="00D73219" w:rsidP="00D7321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 о с </w:t>
      </w:r>
      <w:proofErr w:type="gramStart"/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proofErr w:type="gramEnd"/>
      <w:r w:rsidRPr="00D732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а н о в л я е т:</w:t>
      </w:r>
    </w:p>
    <w:p w:rsidR="00CD0AD0" w:rsidRPr="00D73219" w:rsidRDefault="00CD0AD0" w:rsidP="00D7321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прилагаемые </w:t>
      </w:r>
      <w:hyperlink w:anchor="P29">
        <w:r w:rsidRPr="00D73219">
          <w:rPr>
            <w:rFonts w:ascii="Times New Roman" w:eastAsia="Calibri" w:hAnsi="Times New Roman" w:cs="Times New Roman"/>
            <w:color w:val="000000"/>
            <w:sz w:val="28"/>
            <w:szCs w:val="28"/>
          </w:rPr>
          <w:t>изменения</w:t>
        </w:r>
      </w:hyperlink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вносятся в </w:t>
      </w:r>
      <w:hyperlink r:id="rId6">
        <w:r w:rsidRPr="00D7321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</w:t>
        </w:r>
      </w:hyperlink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склада, утвержденное постановлением Правительства Российской Федерации </w:t>
      </w:r>
      <w:r w:rsidR="00D7321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 июня 2021 г. </w:t>
      </w:r>
      <w:r w:rsidR="002F08CB"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854 "О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склада" (Собрание законодательства Российской Федерации, 2021, </w:t>
      </w:r>
      <w:r w:rsidR="002F08CB"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24, ст. 4500; 2022, № 15, ст. 2472</w:t>
      </w:r>
      <w:r w:rsidR="002F08CB"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; № 28, ст. 5105</w:t>
      </w:r>
      <w:r w:rsidRPr="00D7321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CD0AD0" w:rsidRDefault="00CD0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CD0AD0" w:rsidRDefault="00D73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D73219" w:rsidRDefault="00D73219" w:rsidP="00D7321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D73219" w:rsidRPr="00D73219" w:rsidRDefault="00D73219" w:rsidP="00D7321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73219" w:rsidRPr="00D73219" w:rsidSect="00021FFF">
          <w:headerReference w:type="default" r:id="rId7"/>
          <w:headerReference w:type="first" r:id="rId8"/>
          <w:pgSz w:w="11906" w:h="16838"/>
          <w:pgMar w:top="1440" w:right="566" w:bottom="1440" w:left="1133" w:header="426" w:footer="0" w:gutter="0"/>
          <w:cols w:space="720"/>
          <w:noEndnote/>
          <w:titlePg/>
          <w:docGrid w:linePitch="299"/>
        </w:sectPr>
      </w:pPr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Российской Федерации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  <w:proofErr w:type="spellEnd"/>
      <w:r w:rsidRPr="00D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219" w:rsidRPr="00D73219" w:rsidRDefault="00D73219" w:rsidP="00D7321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УТВЕРЖДЕНЫ</w:t>
      </w:r>
    </w:p>
    <w:p w:rsidR="00D73219" w:rsidRPr="00D73219" w:rsidRDefault="00D73219" w:rsidP="00D7321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D73219" w:rsidRPr="00D73219" w:rsidRDefault="00D73219" w:rsidP="00D73219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D73219" w:rsidRPr="00D73219" w:rsidRDefault="00D73219" w:rsidP="00D73219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2022 г. №</w:t>
      </w:r>
      <w:r w:rsidRPr="00D732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73219" w:rsidRPr="00D73219" w:rsidRDefault="00D73219" w:rsidP="00D732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219" w:rsidRPr="00D73219" w:rsidRDefault="00D73219" w:rsidP="00D732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AD0" w:rsidRDefault="00CD0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751" w:rsidRPr="00CD0AD0" w:rsidRDefault="00E42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P29"/>
      <w:bookmarkEnd w:id="0"/>
      <w:r w:rsidRPr="00D7321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И З М Е Н Е Н И Я,</w:t>
      </w:r>
    </w:p>
    <w:p w:rsidR="00D73219" w:rsidRPr="00D73219" w:rsidRDefault="00D73219" w:rsidP="00D7321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3219" w:rsidRP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которые вносятся в Положение о проведении </w:t>
      </w:r>
    </w:p>
    <w:p w:rsid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7321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:rsidR="00D73219" w:rsidRPr="00D73219" w:rsidRDefault="00D73219" w:rsidP="00D732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AD0" w:rsidRPr="00CD0AD0" w:rsidRDefault="00CD0AD0" w:rsidP="009B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0">
        <w:rPr>
          <w:rFonts w:ascii="Times New Roman" w:hAnsi="Times New Roman" w:cs="Times New Roman"/>
          <w:sz w:val="28"/>
          <w:szCs w:val="28"/>
        </w:rPr>
        <w:t xml:space="preserve">1. </w:t>
      </w:r>
      <w:r w:rsidR="009B1D25">
        <w:rPr>
          <w:rFonts w:ascii="Times New Roman" w:hAnsi="Times New Roman" w:cs="Times New Roman"/>
          <w:sz w:val="28"/>
          <w:szCs w:val="28"/>
        </w:rPr>
        <w:t>А</w:t>
      </w:r>
      <w:hyperlink r:id="rId9">
        <w:r w:rsidRPr="00CD0AD0">
          <w:rPr>
            <w:rFonts w:ascii="Times New Roman" w:hAnsi="Times New Roman" w:cs="Times New Roman"/>
            <w:sz w:val="28"/>
            <w:szCs w:val="28"/>
          </w:rPr>
          <w:t>бзац второ</w:t>
        </w:r>
        <w:r w:rsidR="009B1D25">
          <w:rPr>
            <w:rFonts w:ascii="Times New Roman" w:hAnsi="Times New Roman" w:cs="Times New Roman"/>
            <w:sz w:val="28"/>
            <w:szCs w:val="28"/>
          </w:rPr>
          <w:t>й</w:t>
        </w:r>
        <w:r w:rsidRPr="00CD0AD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D0AD0">
        <w:rPr>
          <w:rFonts w:ascii="Times New Roman" w:hAnsi="Times New Roman" w:cs="Times New Roman"/>
          <w:sz w:val="28"/>
          <w:szCs w:val="28"/>
        </w:rPr>
        <w:t xml:space="preserve"> после слов "</w:t>
      </w:r>
      <w:r w:rsidR="00D75AB8">
        <w:rPr>
          <w:rFonts w:ascii="Times New Roman" w:hAnsi="Times New Roman" w:cs="Times New Roman"/>
          <w:sz w:val="28"/>
          <w:szCs w:val="28"/>
        </w:rPr>
        <w:t>на территориях</w:t>
      </w:r>
      <w:r w:rsidRPr="00CD0AD0"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="00D75AB8">
        <w:rPr>
          <w:rFonts w:ascii="Times New Roman" w:hAnsi="Times New Roman" w:cs="Times New Roman"/>
          <w:sz w:val="28"/>
          <w:szCs w:val="28"/>
        </w:rPr>
        <w:t xml:space="preserve">г. Москвы,", после слов 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9B1D25">
        <w:rPr>
          <w:rFonts w:ascii="Times New Roman" w:hAnsi="Times New Roman" w:cs="Times New Roman"/>
          <w:sz w:val="28"/>
          <w:szCs w:val="28"/>
        </w:rPr>
        <w:t xml:space="preserve">г. </w:t>
      </w:r>
      <w:r w:rsidR="00D75AB8" w:rsidRPr="00D75AB8">
        <w:rPr>
          <w:rFonts w:ascii="Times New Roman" w:hAnsi="Times New Roman" w:cs="Times New Roman"/>
          <w:sz w:val="28"/>
          <w:szCs w:val="28"/>
        </w:rPr>
        <w:t>Санкт-Петербурга</w:t>
      </w:r>
      <w:r w:rsidR="00D75AB8">
        <w:rPr>
          <w:rFonts w:ascii="Times New Roman" w:hAnsi="Times New Roman" w:cs="Times New Roman"/>
          <w:sz w:val="28"/>
          <w:szCs w:val="28"/>
        </w:rPr>
        <w:t>,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>Брянской области,</w:t>
      </w:r>
      <w:r w:rsidR="00D75AB8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>.</w:t>
      </w:r>
    </w:p>
    <w:p w:rsidR="00A64FC5" w:rsidRDefault="00CD0AD0" w:rsidP="009B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0">
        <w:rPr>
          <w:rFonts w:ascii="Times New Roman" w:hAnsi="Times New Roman" w:cs="Times New Roman"/>
          <w:sz w:val="28"/>
          <w:szCs w:val="28"/>
        </w:rPr>
        <w:t xml:space="preserve">2. </w:t>
      </w:r>
      <w:r w:rsidR="009B1D25">
        <w:rPr>
          <w:rFonts w:ascii="Times New Roman" w:hAnsi="Times New Roman" w:cs="Times New Roman"/>
          <w:sz w:val="28"/>
          <w:szCs w:val="28"/>
        </w:rPr>
        <w:t>П</w:t>
      </w:r>
      <w:hyperlink r:id="rId10">
        <w:r w:rsidRPr="00CD0AD0">
          <w:rPr>
            <w:rFonts w:ascii="Times New Roman" w:hAnsi="Times New Roman" w:cs="Times New Roman"/>
            <w:sz w:val="28"/>
            <w:szCs w:val="28"/>
          </w:rPr>
          <w:t>ункт 19</w:t>
        </w:r>
      </w:hyperlink>
      <w:r w:rsidRPr="00CD0AD0">
        <w:rPr>
          <w:rFonts w:ascii="Times New Roman" w:hAnsi="Times New Roman" w:cs="Times New Roman"/>
          <w:sz w:val="28"/>
          <w:szCs w:val="28"/>
        </w:rPr>
        <w:t xml:space="preserve"> </w:t>
      </w:r>
      <w:r w:rsidR="00A64FC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D75AB8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B1D25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>32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- для Брянской области,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 w:rsidRPr="00A64FC5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>77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 xml:space="preserve"> </w:t>
      </w:r>
      <w:r w:rsidR="00D73219">
        <w:rPr>
          <w:rFonts w:ascii="Times New Roman" w:hAnsi="Times New Roman" w:cs="Times New Roman"/>
          <w:sz w:val="28"/>
          <w:szCs w:val="28"/>
        </w:rPr>
        <w:t xml:space="preserve">- </w:t>
      </w:r>
      <w:r w:rsidR="00A64FC5">
        <w:rPr>
          <w:rFonts w:ascii="Times New Roman" w:hAnsi="Times New Roman" w:cs="Times New Roman"/>
          <w:sz w:val="28"/>
          <w:szCs w:val="28"/>
        </w:rPr>
        <w:t>для г. Москвы,</w:t>
      </w:r>
      <w:r w:rsidR="00A64FC5" w:rsidRPr="00CD0AD0">
        <w:rPr>
          <w:rFonts w:ascii="Times New Roman" w:hAnsi="Times New Roman" w:cs="Times New Roman"/>
          <w:sz w:val="28"/>
          <w:szCs w:val="28"/>
        </w:rPr>
        <w:t>"</w:t>
      </w:r>
      <w:r w:rsidR="00A64FC5">
        <w:rPr>
          <w:rFonts w:ascii="Times New Roman" w:hAnsi="Times New Roman" w:cs="Times New Roman"/>
          <w:sz w:val="28"/>
          <w:szCs w:val="28"/>
        </w:rPr>
        <w:t>.</w:t>
      </w:r>
    </w:p>
    <w:p w:rsidR="00CD0AD0" w:rsidRPr="00CD0AD0" w:rsidRDefault="00CD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0AD0" w:rsidRPr="00CD0AD0" w:rsidSect="00F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BA" w:rsidRDefault="009B12BA" w:rsidP="00D73219">
      <w:pPr>
        <w:spacing w:after="0" w:line="240" w:lineRule="auto"/>
      </w:pPr>
      <w:r>
        <w:separator/>
      </w:r>
    </w:p>
  </w:endnote>
  <w:endnote w:type="continuationSeparator" w:id="0">
    <w:p w:rsidR="009B12BA" w:rsidRDefault="009B12BA" w:rsidP="00D7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BA" w:rsidRDefault="009B12BA" w:rsidP="00D73219">
      <w:pPr>
        <w:spacing w:after="0" w:line="240" w:lineRule="auto"/>
      </w:pPr>
      <w:r>
        <w:separator/>
      </w:r>
    </w:p>
  </w:footnote>
  <w:footnote w:type="continuationSeparator" w:id="0">
    <w:p w:rsidR="009B12BA" w:rsidRDefault="009B12BA" w:rsidP="00D7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19" w:rsidRDefault="00D73219" w:rsidP="00D73219">
    <w:pPr>
      <w:pStyle w:val="a3"/>
      <w:jc w:val="center"/>
    </w:pPr>
  </w:p>
  <w:p w:rsidR="00D73219" w:rsidRDefault="00D73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19" w:rsidRDefault="00D73219">
    <w:pPr>
      <w:pStyle w:val="a3"/>
      <w:jc w:val="center"/>
    </w:pPr>
  </w:p>
  <w:p w:rsidR="00D73219" w:rsidRDefault="00D73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0"/>
    <w:rsid w:val="002F08CB"/>
    <w:rsid w:val="006B6865"/>
    <w:rsid w:val="00814668"/>
    <w:rsid w:val="0096406B"/>
    <w:rsid w:val="009B12BA"/>
    <w:rsid w:val="009B1D25"/>
    <w:rsid w:val="00A64FC5"/>
    <w:rsid w:val="00B40C4F"/>
    <w:rsid w:val="00B90D04"/>
    <w:rsid w:val="00CD0AD0"/>
    <w:rsid w:val="00D73219"/>
    <w:rsid w:val="00D75AB8"/>
    <w:rsid w:val="00E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60C"/>
  <w15:chartTrackingRefBased/>
  <w15:docId w15:val="{222E0F54-84F7-4248-8569-EFF28D8B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0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0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219"/>
  </w:style>
  <w:style w:type="paragraph" w:styleId="a5">
    <w:name w:val="footer"/>
    <w:basedOn w:val="a"/>
    <w:link w:val="a6"/>
    <w:uiPriority w:val="99"/>
    <w:unhideWhenUsed/>
    <w:rsid w:val="00D7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0A6A64EF05AD2D23D116E19CCE6F3EB7F36146A84CBEFD5DE01D0701EF43425C28F11FFCA9E406E9061BE323A20DB711EF93Ca1I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120A6A64EF05AD2D23D116E19CCE6F3EB7F36146A84CBEFD5DE01D0701EF43425C28F11F6CA9E406E9061BE323A20DB711EF93Ca1I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20A6A64EF05AD2D23D116E19CCE6F3EB7F36146A84CBEFD5DE01D0701EF43425C28F11FDCA9E406E9061BE323A20DB711EF93Ca1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АЛЕКСАНДРОВНА</dc:creator>
  <cp:keywords/>
  <dc:description/>
  <cp:lastModifiedBy>НИКОЛАЕВА МАРИЯ АЛЕКСАНДРОВНА</cp:lastModifiedBy>
  <cp:revision>13</cp:revision>
  <dcterms:created xsi:type="dcterms:W3CDTF">2022-07-21T11:08:00Z</dcterms:created>
  <dcterms:modified xsi:type="dcterms:W3CDTF">2022-08-15T06:27:00Z</dcterms:modified>
</cp:coreProperties>
</file>