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62" w:rsidRDefault="00376062">
      <w:bookmarkStart w:id="0" w:name="_GoBack"/>
      <w:bookmarkEnd w:id="0"/>
    </w:p>
    <w:p w:rsidR="001A7AA3" w:rsidRPr="001A7AA3" w:rsidRDefault="001A7AA3" w:rsidP="001A7A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A7AA3" w:rsidRDefault="001A7AA3" w:rsidP="001A7AA3">
      <w:pPr>
        <w:pStyle w:val="a3"/>
      </w:pPr>
    </w:p>
    <w:p w:rsidR="001A7AA3" w:rsidRPr="001A7AA3" w:rsidRDefault="001A7AA3" w:rsidP="001A7AA3">
      <w:pPr>
        <w:pStyle w:val="a3"/>
        <w:rPr>
          <w:rFonts w:ascii="Times New Roman" w:hAnsi="Times New Roman" w:cs="Times New Roman"/>
        </w:rPr>
      </w:pPr>
    </w:p>
    <w:p w:rsidR="001A7AA3" w:rsidRDefault="001A7AA3"/>
    <w:p w:rsidR="001A7AA3" w:rsidRDefault="001A7AA3"/>
    <w:p w:rsidR="00B12F73" w:rsidRDefault="00B12F73"/>
    <w:p w:rsidR="00B12F73" w:rsidRDefault="00B12F73"/>
    <w:p w:rsidR="00B12F73" w:rsidRDefault="00B12F73"/>
    <w:p w:rsidR="00B12F73" w:rsidRDefault="00B12F73"/>
    <w:p w:rsidR="001A7AA3" w:rsidRPr="001A7AA3" w:rsidRDefault="001A7AA3" w:rsidP="001A7A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47EE7" w:rsidRDefault="005F2C92" w:rsidP="00206228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F2C92">
        <w:rPr>
          <w:rFonts w:ascii="Times New Roman" w:hAnsi="Times New Roman" w:cs="Times New Roman"/>
          <w:b/>
          <w:sz w:val="28"/>
          <w:szCs w:val="26"/>
        </w:rPr>
        <w:t xml:space="preserve">О внесении изменений в </w:t>
      </w:r>
      <w:r w:rsidR="00683355">
        <w:rPr>
          <w:rFonts w:ascii="Times New Roman" w:hAnsi="Times New Roman" w:cs="Times New Roman"/>
          <w:b/>
          <w:sz w:val="28"/>
          <w:szCs w:val="26"/>
        </w:rPr>
        <w:t xml:space="preserve">приказ </w:t>
      </w:r>
      <w:r w:rsidR="00683355" w:rsidRPr="005F2C92">
        <w:rPr>
          <w:rFonts w:ascii="Times New Roman" w:hAnsi="Times New Roman" w:cs="Times New Roman"/>
          <w:b/>
          <w:sz w:val="28"/>
          <w:szCs w:val="26"/>
        </w:rPr>
        <w:t>Министерства фи</w:t>
      </w:r>
      <w:r w:rsidR="00683355">
        <w:rPr>
          <w:rFonts w:ascii="Times New Roman" w:hAnsi="Times New Roman" w:cs="Times New Roman"/>
          <w:b/>
          <w:sz w:val="28"/>
          <w:szCs w:val="26"/>
        </w:rPr>
        <w:t xml:space="preserve">нансов Российской Федерации от </w:t>
      </w:r>
      <w:r w:rsidR="00683355" w:rsidRPr="005F2C92">
        <w:rPr>
          <w:rFonts w:ascii="Times New Roman" w:hAnsi="Times New Roman" w:cs="Times New Roman"/>
          <w:b/>
          <w:sz w:val="28"/>
          <w:szCs w:val="26"/>
        </w:rPr>
        <w:t xml:space="preserve">12 ноября 2020 г. № 264н </w:t>
      </w:r>
      <w:r w:rsidR="00683355">
        <w:rPr>
          <w:rFonts w:ascii="Times New Roman" w:hAnsi="Times New Roman" w:cs="Times New Roman"/>
          <w:b/>
          <w:sz w:val="28"/>
          <w:szCs w:val="26"/>
        </w:rPr>
        <w:t>«</w:t>
      </w:r>
      <w:r w:rsidR="006632BD">
        <w:rPr>
          <w:rFonts w:ascii="Times New Roman" w:hAnsi="Times New Roman" w:cs="Times New Roman"/>
          <w:b/>
          <w:sz w:val="28"/>
          <w:szCs w:val="26"/>
        </w:rPr>
        <w:t>Об утверждении П</w:t>
      </w:r>
      <w:r w:rsidR="00D85CF1">
        <w:rPr>
          <w:rFonts w:ascii="Times New Roman" w:hAnsi="Times New Roman" w:cs="Times New Roman"/>
          <w:b/>
          <w:sz w:val="28"/>
          <w:szCs w:val="26"/>
        </w:rPr>
        <w:t>орядк</w:t>
      </w:r>
      <w:r w:rsidR="00683355">
        <w:rPr>
          <w:rFonts w:ascii="Times New Roman" w:hAnsi="Times New Roman" w:cs="Times New Roman"/>
          <w:b/>
          <w:sz w:val="28"/>
          <w:szCs w:val="26"/>
        </w:rPr>
        <w:t>а</w:t>
      </w:r>
      <w:r w:rsidR="00D85CF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155018" w:rsidRPr="005F2C92">
        <w:rPr>
          <w:rFonts w:ascii="Times New Roman" w:hAnsi="Times New Roman" w:cs="Times New Roman"/>
          <w:b/>
          <w:sz w:val="28"/>
          <w:szCs w:val="26"/>
        </w:rPr>
        <w:t xml:space="preserve">предоставления из федерального бюджета субсидий на иные цели </w:t>
      </w:r>
      <w:r w:rsidR="009B62EB">
        <w:rPr>
          <w:rFonts w:ascii="Times New Roman" w:hAnsi="Times New Roman" w:cs="Times New Roman"/>
          <w:b/>
          <w:sz w:val="28"/>
          <w:szCs w:val="26"/>
        </w:rPr>
        <w:br/>
      </w:r>
      <w:r w:rsidR="00155018" w:rsidRPr="005F2C92">
        <w:rPr>
          <w:rFonts w:ascii="Times New Roman" w:hAnsi="Times New Roman" w:cs="Times New Roman"/>
          <w:b/>
          <w:sz w:val="28"/>
          <w:szCs w:val="26"/>
        </w:rPr>
        <w:t>в соответствии с абзацем вторым пункта 1 статьи 78.1 Бюджетного кодекса Российской Федерации федеральным бюджетным учреждениям, в отношении которых Министерство финансов Российской Федерации осуществляет функции и полномочия учредителя</w:t>
      </w:r>
      <w:r w:rsidR="00683355">
        <w:rPr>
          <w:rFonts w:ascii="Times New Roman" w:hAnsi="Times New Roman" w:cs="Times New Roman"/>
          <w:b/>
          <w:sz w:val="28"/>
          <w:szCs w:val="26"/>
        </w:rPr>
        <w:t>»</w:t>
      </w:r>
      <w:r w:rsidR="00155018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206228" w:rsidRDefault="00206228" w:rsidP="00206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812D1" w:rsidRDefault="00C812D1" w:rsidP="00206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12B58" w:rsidRDefault="00F12B58" w:rsidP="00C812D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228" w:rsidRPr="00206228" w:rsidRDefault="00206228" w:rsidP="00C812D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2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финансов Российской Федерации </w:t>
      </w:r>
      <w:r w:rsidRPr="00206228">
        <w:rPr>
          <w:rFonts w:ascii="Times New Roman" w:hAnsi="Times New Roman" w:cs="Times New Roman"/>
          <w:sz w:val="28"/>
          <w:szCs w:val="28"/>
        </w:rPr>
        <w:t>полномочий главного распорядителя средств федерального бюджета в части предоставления из федерального бюджета субсидий на иные цели бюджетным учреждениям, в</w:t>
      </w:r>
      <w:r w:rsidR="00F2108A"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 xml:space="preserve">отношении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</w:t>
      </w:r>
      <w:r w:rsidRPr="00206228"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учредителя, п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06228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6228">
        <w:rPr>
          <w:rFonts w:ascii="Times New Roman" w:hAnsi="Times New Roman" w:cs="Times New Roman"/>
          <w:sz w:val="28"/>
          <w:szCs w:val="28"/>
        </w:rPr>
        <w:t>ю:</w:t>
      </w:r>
    </w:p>
    <w:p w:rsidR="004749F3" w:rsidRPr="004749F3" w:rsidRDefault="005F2C92" w:rsidP="004749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92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683355" w:rsidRPr="00683355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финансов Российской Федерации </w:t>
      </w:r>
      <w:r w:rsidR="009B62EB">
        <w:rPr>
          <w:rFonts w:ascii="Times New Roman" w:eastAsia="Calibri" w:hAnsi="Times New Roman" w:cs="Times New Roman"/>
          <w:sz w:val="28"/>
          <w:szCs w:val="28"/>
        </w:rPr>
        <w:br/>
      </w:r>
      <w:r w:rsidR="00683355" w:rsidRPr="00683355">
        <w:rPr>
          <w:rFonts w:ascii="Times New Roman" w:eastAsia="Calibri" w:hAnsi="Times New Roman" w:cs="Times New Roman"/>
          <w:sz w:val="28"/>
          <w:szCs w:val="28"/>
        </w:rPr>
        <w:t xml:space="preserve">от 12 ноября </w:t>
      </w:r>
      <w:r w:rsidR="006632BD">
        <w:rPr>
          <w:rFonts w:ascii="Times New Roman" w:eastAsia="Calibri" w:hAnsi="Times New Roman" w:cs="Times New Roman"/>
          <w:sz w:val="28"/>
          <w:szCs w:val="28"/>
        </w:rPr>
        <w:t>2020 г. № 264н «Об утверждении П</w:t>
      </w:r>
      <w:r w:rsidR="00683355" w:rsidRPr="00683355">
        <w:rPr>
          <w:rFonts w:ascii="Times New Roman" w:eastAsia="Calibri" w:hAnsi="Times New Roman" w:cs="Times New Roman"/>
          <w:sz w:val="28"/>
          <w:szCs w:val="28"/>
        </w:rPr>
        <w:t xml:space="preserve">орядка предоставления </w:t>
      </w:r>
      <w:r w:rsidR="009B62EB">
        <w:rPr>
          <w:rFonts w:ascii="Times New Roman" w:eastAsia="Calibri" w:hAnsi="Times New Roman" w:cs="Times New Roman"/>
          <w:sz w:val="28"/>
          <w:szCs w:val="28"/>
        </w:rPr>
        <w:br/>
      </w:r>
      <w:r w:rsidR="00683355" w:rsidRPr="00683355">
        <w:rPr>
          <w:rFonts w:ascii="Times New Roman" w:eastAsia="Calibri" w:hAnsi="Times New Roman" w:cs="Times New Roman"/>
          <w:sz w:val="28"/>
          <w:szCs w:val="28"/>
        </w:rPr>
        <w:t xml:space="preserve">из федерального бюджета субсидий на иные цели в соответствии с абзацем вторым пункта 1 статьи 78.1 Бюджетного кодекса Российской Федерации федеральным бюджетным учреждениям, в отношении которых Министерство финансов Российской Федерации осуществляет функции и полномочия учредителя» </w:t>
      </w:r>
      <w:r w:rsidRPr="005F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(зарегистрирован Министерством юстиции Российской Федерации </w:t>
      </w:r>
      <w:r w:rsidR="008A33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</w:t>
      </w:r>
      <w:r w:rsidR="008A33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г., регистрационный № </w:t>
      </w:r>
      <w:r w:rsidR="008A33F5">
        <w:rPr>
          <w:rFonts w:ascii="Times New Roman" w:eastAsia="Times New Roman" w:hAnsi="Times New Roman" w:cs="Times New Roman"/>
          <w:sz w:val="28"/>
          <w:szCs w:val="28"/>
          <w:lang w:eastAsia="ru-RU"/>
        </w:rPr>
        <w:t>62310</w:t>
      </w:r>
      <w:r w:rsidRPr="005F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16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</w:t>
      </w:r>
      <w:r w:rsidR="0068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</w:t>
      </w:r>
      <w:r w:rsidR="004749F3" w:rsidRPr="00474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следующие изменения:</w:t>
      </w:r>
    </w:p>
    <w:p w:rsidR="00683355" w:rsidRDefault="004749F3" w:rsidP="007F4B0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</w:t>
      </w:r>
      <w:r w:rsidR="0068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4</w:t>
      </w:r>
      <w:r w:rsidR="00683355" w:rsidRPr="0068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  <w:r w:rsidR="0068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83355" w:rsidRDefault="00683355" w:rsidP="007F4B0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«Контроль </w:t>
      </w:r>
      <w:r w:rsidRPr="0068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исполнением настоящего приказа возложить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Первого </w:t>
      </w:r>
      <w:r w:rsidRPr="0068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Министра финансов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68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Горнин</w:t>
      </w:r>
      <w:r w:rsidRPr="0068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8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3355" w:rsidRDefault="00683355" w:rsidP="007F4B0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 Порядке</w:t>
      </w:r>
      <w:r w:rsidR="00082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2F55" w:rsidRPr="00683355">
        <w:rPr>
          <w:rFonts w:ascii="Times New Roman" w:eastAsia="Calibri" w:hAnsi="Times New Roman" w:cs="Times New Roman"/>
          <w:sz w:val="28"/>
          <w:szCs w:val="28"/>
        </w:rPr>
        <w:t xml:space="preserve">предоставления из федерального бюджета субсидий на иные цели в соответствии с абзацем вторым пункта 1 статьи 78.1 Бюджетного кодекса Российской Федерации федеральным бюджетным учреждениям, в отношении которых Министерство финансов Российской Федерации осуществляет функции </w:t>
      </w:r>
      <w:r w:rsidR="00E10BF1">
        <w:rPr>
          <w:rFonts w:ascii="Times New Roman" w:eastAsia="Calibri" w:hAnsi="Times New Roman" w:cs="Times New Roman"/>
          <w:sz w:val="28"/>
          <w:szCs w:val="28"/>
        </w:rPr>
        <w:br/>
      </w:r>
      <w:r w:rsidR="00082F55" w:rsidRPr="00683355">
        <w:rPr>
          <w:rFonts w:ascii="Times New Roman" w:eastAsia="Calibri" w:hAnsi="Times New Roman" w:cs="Times New Roman"/>
          <w:sz w:val="28"/>
          <w:szCs w:val="28"/>
        </w:rPr>
        <w:t>и полномочия учредителя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утвержденном </w:t>
      </w:r>
      <w:r w:rsidR="00082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риказом:</w:t>
      </w:r>
    </w:p>
    <w:p w:rsidR="007F4B08" w:rsidRPr="007F4B08" w:rsidRDefault="00683355" w:rsidP="007F4B0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155018" w:rsidRPr="007F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</w:t>
      </w:r>
      <w:r w:rsidR="00155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B08" w:rsidRPr="007F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</w:t>
      </w:r>
      <w:r w:rsidR="007F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3.3.7</w:t>
      </w:r>
      <w:r w:rsidR="007F4B08" w:rsidRPr="007F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B12F73" w:rsidRDefault="007F4B08" w:rsidP="007F4B0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3.3.7</w:t>
      </w:r>
      <w:r w:rsidRPr="007F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в</w:t>
      </w:r>
      <w:r w:rsidRPr="007F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приобретения основных средств, включая оборудование, мебель, спорт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ивный и хозяйственный инвентарь </w:t>
      </w:r>
      <w:r w:rsidRPr="007F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оснащения зданий и помещений после капитального ремонта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57C6" w:rsidRPr="00BE57C6" w:rsidRDefault="00BE57C6" w:rsidP="00BE57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7C6">
        <w:rPr>
          <w:rFonts w:ascii="Times New Roman" w:hAnsi="Times New Roman" w:cs="Times New Roman"/>
          <w:sz w:val="28"/>
          <w:szCs w:val="28"/>
        </w:rPr>
        <w:t xml:space="preserve">Размер субсидий, предоставляемых в целях приобретения основных средств, включая оборудование, мебель, спортивный и хозяйственный инвентарь для оснащения зданий и помещений после капитального ремонта, определяется исходя </w:t>
      </w:r>
      <w:r w:rsidR="00816069">
        <w:rPr>
          <w:rFonts w:ascii="Times New Roman" w:hAnsi="Times New Roman" w:cs="Times New Roman"/>
          <w:sz w:val="28"/>
          <w:szCs w:val="28"/>
        </w:rPr>
        <w:br/>
      </w:r>
      <w:r w:rsidRPr="00BE57C6">
        <w:rPr>
          <w:rFonts w:ascii="Times New Roman" w:hAnsi="Times New Roman" w:cs="Times New Roman"/>
          <w:sz w:val="28"/>
          <w:szCs w:val="28"/>
        </w:rPr>
        <w:t xml:space="preserve">из перечня основных средств, включая оборудование, мебель, спортивный </w:t>
      </w:r>
      <w:r w:rsidR="00816069">
        <w:rPr>
          <w:rFonts w:ascii="Times New Roman" w:hAnsi="Times New Roman" w:cs="Times New Roman"/>
          <w:sz w:val="28"/>
          <w:szCs w:val="28"/>
        </w:rPr>
        <w:br/>
      </w:r>
      <w:r w:rsidRPr="00BE57C6">
        <w:rPr>
          <w:rFonts w:ascii="Times New Roman" w:hAnsi="Times New Roman" w:cs="Times New Roman"/>
          <w:sz w:val="28"/>
          <w:szCs w:val="28"/>
        </w:rPr>
        <w:t>и хозяйственный инвентарь для оснащения зданий и помещений после капитального ремонта, планируемых к приобретению, а также представленных ФБУ документов, указанных в пункте 4 Порядка.</w:t>
      </w:r>
    </w:p>
    <w:p w:rsidR="007F4B08" w:rsidRDefault="00BE57C6" w:rsidP="00BE57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7C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>является количество приобретенных</w:t>
      </w:r>
      <w:r w:rsidRPr="00BE57C6">
        <w:rPr>
          <w:rFonts w:ascii="Times New Roman" w:hAnsi="Times New Roman" w:cs="Times New Roman"/>
          <w:sz w:val="28"/>
          <w:szCs w:val="28"/>
        </w:rPr>
        <w:t xml:space="preserve"> основных средств, включая оборудование, мебель, спортивный и хозяйственный инвентарь для оснащения зданий и помещений после капитального ремонта</w:t>
      </w:r>
      <w:r w:rsidR="00816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6069">
        <w:rPr>
          <w:rFonts w:ascii="Times New Roman" w:hAnsi="Times New Roman" w:cs="Times New Roman"/>
          <w:sz w:val="28"/>
          <w:szCs w:val="28"/>
        </w:rPr>
        <w:t>;</w:t>
      </w:r>
    </w:p>
    <w:p w:rsidR="00BE57C6" w:rsidRDefault="00F468CF" w:rsidP="00BE57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E5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55018">
        <w:rPr>
          <w:rFonts w:ascii="Times New Roman" w:hAnsi="Times New Roman" w:cs="Times New Roman"/>
          <w:sz w:val="28"/>
          <w:szCs w:val="28"/>
        </w:rPr>
        <w:t>ункт 4.10 и</w:t>
      </w:r>
      <w:r w:rsidR="00BE57C6" w:rsidRPr="00BE57C6">
        <w:rPr>
          <w:rFonts w:ascii="Times New Roman" w:hAnsi="Times New Roman" w:cs="Times New Roman"/>
          <w:sz w:val="28"/>
          <w:szCs w:val="28"/>
        </w:rPr>
        <w:t>зложить</w:t>
      </w:r>
      <w:r w:rsidR="00BE57C6">
        <w:rPr>
          <w:rFonts w:ascii="Times New Roman" w:hAnsi="Times New Roman" w:cs="Times New Roman"/>
          <w:sz w:val="28"/>
          <w:szCs w:val="28"/>
        </w:rPr>
        <w:t xml:space="preserve"> </w:t>
      </w:r>
      <w:r w:rsidR="00BE57C6" w:rsidRPr="00BE57C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B62EB" w:rsidRDefault="00816069" w:rsidP="009B62E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57C6" w:rsidRPr="00BE57C6">
        <w:rPr>
          <w:rFonts w:ascii="Times New Roman" w:hAnsi="Times New Roman" w:cs="Times New Roman"/>
          <w:sz w:val="28"/>
          <w:szCs w:val="28"/>
        </w:rPr>
        <w:t>4.10. Перечень планируемого к приобретению</w:t>
      </w:r>
      <w:r w:rsidR="00BE57C6">
        <w:rPr>
          <w:rFonts w:ascii="Times New Roman" w:hAnsi="Times New Roman" w:cs="Times New Roman"/>
          <w:sz w:val="28"/>
          <w:szCs w:val="28"/>
        </w:rPr>
        <w:t xml:space="preserve"> имущества (пункты 3.3.1 - 3.3.7</w:t>
      </w:r>
      <w:r w:rsidR="00BE57C6" w:rsidRPr="00BE57C6">
        <w:rPr>
          <w:rFonts w:ascii="Times New Roman" w:hAnsi="Times New Roman" w:cs="Times New Roman"/>
          <w:sz w:val="28"/>
          <w:szCs w:val="28"/>
        </w:rPr>
        <w:t xml:space="preserve"> Порядка)</w:t>
      </w:r>
      <w:r w:rsidR="00BE57C6">
        <w:rPr>
          <w:rFonts w:ascii="Times New Roman" w:hAnsi="Times New Roman" w:cs="Times New Roman"/>
          <w:sz w:val="28"/>
          <w:szCs w:val="28"/>
        </w:rPr>
        <w:t>»</w:t>
      </w:r>
      <w:r w:rsidR="00F468CF">
        <w:rPr>
          <w:rFonts w:ascii="Times New Roman" w:hAnsi="Times New Roman" w:cs="Times New Roman"/>
          <w:sz w:val="28"/>
          <w:szCs w:val="28"/>
        </w:rPr>
        <w:t>.</w:t>
      </w:r>
    </w:p>
    <w:p w:rsidR="009B62EB" w:rsidRDefault="009B62EB" w:rsidP="009B62E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2EB" w:rsidRDefault="009B62EB" w:rsidP="009B62E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2EB" w:rsidRPr="008C6EEC" w:rsidRDefault="009B62EB" w:rsidP="009B62E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AA3" w:rsidRPr="008C6EEC" w:rsidRDefault="00B12F73" w:rsidP="00C34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EEC">
        <w:rPr>
          <w:rFonts w:ascii="Times New Roman" w:hAnsi="Times New Roman" w:cs="Times New Roman"/>
          <w:sz w:val="28"/>
          <w:szCs w:val="28"/>
        </w:rPr>
        <w:t>Министр</w:t>
      </w:r>
      <w:r w:rsidR="005A5C80">
        <w:rPr>
          <w:rFonts w:ascii="Times New Roman" w:hAnsi="Times New Roman" w:cs="Times New Roman"/>
          <w:sz w:val="28"/>
          <w:szCs w:val="28"/>
        </w:rPr>
        <w:tab/>
      </w:r>
      <w:r w:rsidR="005A5C80">
        <w:rPr>
          <w:rFonts w:ascii="Times New Roman" w:hAnsi="Times New Roman" w:cs="Times New Roman"/>
          <w:sz w:val="28"/>
          <w:szCs w:val="28"/>
        </w:rPr>
        <w:tab/>
      </w:r>
      <w:r w:rsidR="005A5C80">
        <w:rPr>
          <w:rFonts w:ascii="Times New Roman" w:hAnsi="Times New Roman" w:cs="Times New Roman"/>
          <w:sz w:val="28"/>
          <w:szCs w:val="28"/>
        </w:rPr>
        <w:tab/>
      </w:r>
      <w:r w:rsidR="005A5C80">
        <w:rPr>
          <w:rFonts w:ascii="Times New Roman" w:hAnsi="Times New Roman" w:cs="Times New Roman"/>
          <w:sz w:val="28"/>
          <w:szCs w:val="28"/>
        </w:rPr>
        <w:tab/>
      </w:r>
      <w:r w:rsidR="005A5C80">
        <w:rPr>
          <w:rFonts w:ascii="Times New Roman" w:hAnsi="Times New Roman" w:cs="Times New Roman"/>
          <w:sz w:val="28"/>
          <w:szCs w:val="28"/>
        </w:rPr>
        <w:tab/>
      </w:r>
      <w:r w:rsidR="003E7B67">
        <w:rPr>
          <w:rFonts w:ascii="Times New Roman" w:hAnsi="Times New Roman" w:cs="Times New Roman"/>
          <w:sz w:val="28"/>
          <w:szCs w:val="28"/>
        </w:rPr>
        <w:tab/>
      </w:r>
      <w:r w:rsidR="003E7B67">
        <w:rPr>
          <w:rFonts w:ascii="Times New Roman" w:hAnsi="Times New Roman" w:cs="Times New Roman"/>
          <w:sz w:val="28"/>
          <w:szCs w:val="28"/>
        </w:rPr>
        <w:tab/>
      </w:r>
      <w:r w:rsidR="003E7B67">
        <w:rPr>
          <w:rFonts w:ascii="Times New Roman" w:hAnsi="Times New Roman" w:cs="Times New Roman"/>
          <w:sz w:val="28"/>
          <w:szCs w:val="28"/>
        </w:rPr>
        <w:tab/>
      </w:r>
      <w:r w:rsidR="003E7B67">
        <w:rPr>
          <w:rFonts w:ascii="Times New Roman" w:hAnsi="Times New Roman" w:cs="Times New Roman"/>
          <w:sz w:val="28"/>
          <w:szCs w:val="28"/>
        </w:rPr>
        <w:tab/>
      </w:r>
      <w:r w:rsidR="003E7B6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C6EEC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8C6EEC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1A7AA3" w:rsidRPr="008C6EEC" w:rsidSect="00696A5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AB" w:rsidRDefault="00115DAB" w:rsidP="00C62A2E">
      <w:pPr>
        <w:spacing w:after="0" w:line="240" w:lineRule="auto"/>
      </w:pPr>
      <w:r>
        <w:separator/>
      </w:r>
    </w:p>
  </w:endnote>
  <w:endnote w:type="continuationSeparator" w:id="0">
    <w:p w:rsidR="00115DAB" w:rsidRDefault="00115DAB" w:rsidP="00C6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AB" w:rsidRDefault="00115DAB" w:rsidP="00C62A2E">
      <w:pPr>
        <w:spacing w:after="0" w:line="240" w:lineRule="auto"/>
      </w:pPr>
      <w:r>
        <w:separator/>
      </w:r>
    </w:p>
  </w:footnote>
  <w:footnote w:type="continuationSeparator" w:id="0">
    <w:p w:rsidR="00115DAB" w:rsidRDefault="00115DAB" w:rsidP="00C6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890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69C7" w:rsidRPr="00A14636" w:rsidRDefault="008169C7">
        <w:pPr>
          <w:pStyle w:val="a4"/>
          <w:jc w:val="center"/>
          <w:rPr>
            <w:rFonts w:ascii="Times New Roman" w:hAnsi="Times New Roman" w:cs="Times New Roman"/>
          </w:rPr>
        </w:pPr>
        <w:r w:rsidRPr="00A14636">
          <w:rPr>
            <w:rFonts w:ascii="Times New Roman" w:hAnsi="Times New Roman" w:cs="Times New Roman"/>
          </w:rPr>
          <w:fldChar w:fldCharType="begin"/>
        </w:r>
        <w:r w:rsidRPr="00A14636">
          <w:rPr>
            <w:rFonts w:ascii="Times New Roman" w:hAnsi="Times New Roman" w:cs="Times New Roman"/>
          </w:rPr>
          <w:instrText>PAGE   \* MERGEFORMAT</w:instrText>
        </w:r>
        <w:r w:rsidRPr="00A14636">
          <w:rPr>
            <w:rFonts w:ascii="Times New Roman" w:hAnsi="Times New Roman" w:cs="Times New Roman"/>
          </w:rPr>
          <w:fldChar w:fldCharType="separate"/>
        </w:r>
        <w:r w:rsidR="00AB223A">
          <w:rPr>
            <w:rFonts w:ascii="Times New Roman" w:hAnsi="Times New Roman" w:cs="Times New Roman"/>
            <w:noProof/>
          </w:rPr>
          <w:t>2</w:t>
        </w:r>
        <w:r w:rsidRPr="00A14636">
          <w:rPr>
            <w:rFonts w:ascii="Times New Roman" w:hAnsi="Times New Roman" w:cs="Times New Roman"/>
          </w:rPr>
          <w:fldChar w:fldCharType="end"/>
        </w:r>
      </w:p>
    </w:sdtContent>
  </w:sdt>
  <w:p w:rsidR="008169C7" w:rsidRDefault="008169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B22"/>
    <w:multiLevelType w:val="hybridMultilevel"/>
    <w:tmpl w:val="C0342F7C"/>
    <w:lvl w:ilvl="0" w:tplc="700C0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900D9"/>
    <w:multiLevelType w:val="hybridMultilevel"/>
    <w:tmpl w:val="923214B4"/>
    <w:lvl w:ilvl="0" w:tplc="B274C3B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BC3CCB"/>
    <w:multiLevelType w:val="hybridMultilevel"/>
    <w:tmpl w:val="FC98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7251A"/>
    <w:multiLevelType w:val="hybridMultilevel"/>
    <w:tmpl w:val="45A8CFCE"/>
    <w:lvl w:ilvl="0" w:tplc="89609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F30"/>
    <w:multiLevelType w:val="hybridMultilevel"/>
    <w:tmpl w:val="07FA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7489C"/>
    <w:multiLevelType w:val="hybridMultilevel"/>
    <w:tmpl w:val="BEDC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73F0A"/>
    <w:multiLevelType w:val="hybridMultilevel"/>
    <w:tmpl w:val="0D7235A4"/>
    <w:lvl w:ilvl="0" w:tplc="2576A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6D"/>
    <w:rsid w:val="00010EC2"/>
    <w:rsid w:val="000310D9"/>
    <w:rsid w:val="000520CA"/>
    <w:rsid w:val="000623D2"/>
    <w:rsid w:val="000661F1"/>
    <w:rsid w:val="00067211"/>
    <w:rsid w:val="00081211"/>
    <w:rsid w:val="00082039"/>
    <w:rsid w:val="00082F55"/>
    <w:rsid w:val="00095E0E"/>
    <w:rsid w:val="000A3963"/>
    <w:rsid w:val="000A58F7"/>
    <w:rsid w:val="000A6DA3"/>
    <w:rsid w:val="000B140D"/>
    <w:rsid w:val="000B5670"/>
    <w:rsid w:val="000D6E82"/>
    <w:rsid w:val="000D7489"/>
    <w:rsid w:val="000E1589"/>
    <w:rsid w:val="000F619E"/>
    <w:rsid w:val="001040E4"/>
    <w:rsid w:val="00112158"/>
    <w:rsid w:val="00115DAB"/>
    <w:rsid w:val="00123589"/>
    <w:rsid w:val="00126D9B"/>
    <w:rsid w:val="00130916"/>
    <w:rsid w:val="001453B3"/>
    <w:rsid w:val="00145EEC"/>
    <w:rsid w:val="00150E14"/>
    <w:rsid w:val="00155018"/>
    <w:rsid w:val="00155D6C"/>
    <w:rsid w:val="00177B73"/>
    <w:rsid w:val="001808E9"/>
    <w:rsid w:val="00180E35"/>
    <w:rsid w:val="001A7AA3"/>
    <w:rsid w:val="001A7BEB"/>
    <w:rsid w:val="001D02FA"/>
    <w:rsid w:val="001E6103"/>
    <w:rsid w:val="00206228"/>
    <w:rsid w:val="00211B8F"/>
    <w:rsid w:val="0021283D"/>
    <w:rsid w:val="0022208A"/>
    <w:rsid w:val="00237E49"/>
    <w:rsid w:val="00246A19"/>
    <w:rsid w:val="002735F4"/>
    <w:rsid w:val="00274901"/>
    <w:rsid w:val="002A0E7F"/>
    <w:rsid w:val="002A5A7A"/>
    <w:rsid w:val="002B5167"/>
    <w:rsid w:val="002C45A9"/>
    <w:rsid w:val="002C56A5"/>
    <w:rsid w:val="002E1FE2"/>
    <w:rsid w:val="002E4A5D"/>
    <w:rsid w:val="002F0931"/>
    <w:rsid w:val="002F7D84"/>
    <w:rsid w:val="00317F2F"/>
    <w:rsid w:val="00321B15"/>
    <w:rsid w:val="00322B60"/>
    <w:rsid w:val="0035489D"/>
    <w:rsid w:val="0036182C"/>
    <w:rsid w:val="00362275"/>
    <w:rsid w:val="00364049"/>
    <w:rsid w:val="00376062"/>
    <w:rsid w:val="0037703E"/>
    <w:rsid w:val="00377ABF"/>
    <w:rsid w:val="00381F30"/>
    <w:rsid w:val="00384924"/>
    <w:rsid w:val="00387657"/>
    <w:rsid w:val="003939F9"/>
    <w:rsid w:val="00396BBA"/>
    <w:rsid w:val="003A1E20"/>
    <w:rsid w:val="003B0C58"/>
    <w:rsid w:val="003B3ABA"/>
    <w:rsid w:val="003B67E0"/>
    <w:rsid w:val="003C0BF5"/>
    <w:rsid w:val="003E7B67"/>
    <w:rsid w:val="003F532B"/>
    <w:rsid w:val="003F7E43"/>
    <w:rsid w:val="0040697A"/>
    <w:rsid w:val="0041472A"/>
    <w:rsid w:val="00421FC6"/>
    <w:rsid w:val="00432CEE"/>
    <w:rsid w:val="004340AE"/>
    <w:rsid w:val="004407CC"/>
    <w:rsid w:val="00455524"/>
    <w:rsid w:val="00460A2A"/>
    <w:rsid w:val="00466912"/>
    <w:rsid w:val="0047125A"/>
    <w:rsid w:val="004749F3"/>
    <w:rsid w:val="004905D5"/>
    <w:rsid w:val="004907E1"/>
    <w:rsid w:val="00494A5F"/>
    <w:rsid w:val="004A13DB"/>
    <w:rsid w:val="004A309F"/>
    <w:rsid w:val="004A46C5"/>
    <w:rsid w:val="004A7383"/>
    <w:rsid w:val="004B0427"/>
    <w:rsid w:val="004B6B47"/>
    <w:rsid w:val="004C4886"/>
    <w:rsid w:val="004C6BBB"/>
    <w:rsid w:val="004D1964"/>
    <w:rsid w:val="004E428B"/>
    <w:rsid w:val="004E465C"/>
    <w:rsid w:val="004F088E"/>
    <w:rsid w:val="004F4FBC"/>
    <w:rsid w:val="004F795D"/>
    <w:rsid w:val="0050059F"/>
    <w:rsid w:val="00500644"/>
    <w:rsid w:val="00504E3C"/>
    <w:rsid w:val="00510119"/>
    <w:rsid w:val="00511659"/>
    <w:rsid w:val="005240C2"/>
    <w:rsid w:val="005336B5"/>
    <w:rsid w:val="00556E3A"/>
    <w:rsid w:val="0056306D"/>
    <w:rsid w:val="00583089"/>
    <w:rsid w:val="00596A66"/>
    <w:rsid w:val="005977B8"/>
    <w:rsid w:val="00597A09"/>
    <w:rsid w:val="00597D11"/>
    <w:rsid w:val="005A26D6"/>
    <w:rsid w:val="005A5C80"/>
    <w:rsid w:val="005B3A91"/>
    <w:rsid w:val="005C6AAB"/>
    <w:rsid w:val="005F2C92"/>
    <w:rsid w:val="005F354E"/>
    <w:rsid w:val="00603BCC"/>
    <w:rsid w:val="00623E25"/>
    <w:rsid w:val="00624637"/>
    <w:rsid w:val="006300A1"/>
    <w:rsid w:val="00657DAD"/>
    <w:rsid w:val="006632BD"/>
    <w:rsid w:val="0066588D"/>
    <w:rsid w:val="006773FF"/>
    <w:rsid w:val="0068176A"/>
    <w:rsid w:val="00683355"/>
    <w:rsid w:val="00693E79"/>
    <w:rsid w:val="00696A5F"/>
    <w:rsid w:val="006B2271"/>
    <w:rsid w:val="006B4255"/>
    <w:rsid w:val="006C5C02"/>
    <w:rsid w:val="006E0914"/>
    <w:rsid w:val="006F208D"/>
    <w:rsid w:val="006F7137"/>
    <w:rsid w:val="006F7307"/>
    <w:rsid w:val="00710A41"/>
    <w:rsid w:val="00711C03"/>
    <w:rsid w:val="00715960"/>
    <w:rsid w:val="00745A3F"/>
    <w:rsid w:val="00750662"/>
    <w:rsid w:val="0075780B"/>
    <w:rsid w:val="00767C33"/>
    <w:rsid w:val="00781F80"/>
    <w:rsid w:val="00791EF8"/>
    <w:rsid w:val="00793601"/>
    <w:rsid w:val="007A1195"/>
    <w:rsid w:val="007A154B"/>
    <w:rsid w:val="007A34BA"/>
    <w:rsid w:val="007B2AF0"/>
    <w:rsid w:val="007B6F00"/>
    <w:rsid w:val="007C5130"/>
    <w:rsid w:val="007D0045"/>
    <w:rsid w:val="007E62B6"/>
    <w:rsid w:val="007E7351"/>
    <w:rsid w:val="007E7902"/>
    <w:rsid w:val="007F4B08"/>
    <w:rsid w:val="007F5023"/>
    <w:rsid w:val="007F5559"/>
    <w:rsid w:val="008043BA"/>
    <w:rsid w:val="00816069"/>
    <w:rsid w:val="008169C7"/>
    <w:rsid w:val="00823DFA"/>
    <w:rsid w:val="0082742E"/>
    <w:rsid w:val="008319C8"/>
    <w:rsid w:val="008535F1"/>
    <w:rsid w:val="00856DEF"/>
    <w:rsid w:val="0086038B"/>
    <w:rsid w:val="00861AFC"/>
    <w:rsid w:val="008670CA"/>
    <w:rsid w:val="00872860"/>
    <w:rsid w:val="008863CE"/>
    <w:rsid w:val="008870B2"/>
    <w:rsid w:val="008A33F5"/>
    <w:rsid w:val="008C5AE4"/>
    <w:rsid w:val="008C6EEC"/>
    <w:rsid w:val="008D2638"/>
    <w:rsid w:val="008D29BC"/>
    <w:rsid w:val="008D3758"/>
    <w:rsid w:val="008E1C31"/>
    <w:rsid w:val="008E619C"/>
    <w:rsid w:val="009006AB"/>
    <w:rsid w:val="00902518"/>
    <w:rsid w:val="00906FA2"/>
    <w:rsid w:val="00922715"/>
    <w:rsid w:val="00927899"/>
    <w:rsid w:val="0094425F"/>
    <w:rsid w:val="009533E6"/>
    <w:rsid w:val="0095762D"/>
    <w:rsid w:val="009869F4"/>
    <w:rsid w:val="009B15AC"/>
    <w:rsid w:val="009B62EB"/>
    <w:rsid w:val="009C5866"/>
    <w:rsid w:val="009C6506"/>
    <w:rsid w:val="009E035E"/>
    <w:rsid w:val="009E2E43"/>
    <w:rsid w:val="009E427A"/>
    <w:rsid w:val="009F6886"/>
    <w:rsid w:val="00A03527"/>
    <w:rsid w:val="00A06040"/>
    <w:rsid w:val="00A14636"/>
    <w:rsid w:val="00A2066D"/>
    <w:rsid w:val="00A362A2"/>
    <w:rsid w:val="00A37A07"/>
    <w:rsid w:val="00A412B6"/>
    <w:rsid w:val="00A61BC4"/>
    <w:rsid w:val="00A62AF8"/>
    <w:rsid w:val="00A638D2"/>
    <w:rsid w:val="00A64313"/>
    <w:rsid w:val="00A71F2F"/>
    <w:rsid w:val="00A7326C"/>
    <w:rsid w:val="00A77B3A"/>
    <w:rsid w:val="00A850B9"/>
    <w:rsid w:val="00A920C5"/>
    <w:rsid w:val="00A92734"/>
    <w:rsid w:val="00A97102"/>
    <w:rsid w:val="00A97CE2"/>
    <w:rsid w:val="00AB223A"/>
    <w:rsid w:val="00AB3ED6"/>
    <w:rsid w:val="00AC3919"/>
    <w:rsid w:val="00AC531C"/>
    <w:rsid w:val="00AD1951"/>
    <w:rsid w:val="00AE1FD5"/>
    <w:rsid w:val="00AE77CF"/>
    <w:rsid w:val="00B12870"/>
    <w:rsid w:val="00B12F73"/>
    <w:rsid w:val="00B241F6"/>
    <w:rsid w:val="00B25D0A"/>
    <w:rsid w:val="00B352E3"/>
    <w:rsid w:val="00B40753"/>
    <w:rsid w:val="00B41537"/>
    <w:rsid w:val="00B50E98"/>
    <w:rsid w:val="00B761EC"/>
    <w:rsid w:val="00B8159E"/>
    <w:rsid w:val="00B8301F"/>
    <w:rsid w:val="00B910A5"/>
    <w:rsid w:val="00B970B9"/>
    <w:rsid w:val="00BA6181"/>
    <w:rsid w:val="00BC253F"/>
    <w:rsid w:val="00BE0F68"/>
    <w:rsid w:val="00BE57C6"/>
    <w:rsid w:val="00C0329E"/>
    <w:rsid w:val="00C12CB5"/>
    <w:rsid w:val="00C21BB8"/>
    <w:rsid w:val="00C234C4"/>
    <w:rsid w:val="00C25689"/>
    <w:rsid w:val="00C34237"/>
    <w:rsid w:val="00C37B15"/>
    <w:rsid w:val="00C46FC5"/>
    <w:rsid w:val="00C56E66"/>
    <w:rsid w:val="00C57C06"/>
    <w:rsid w:val="00C609E0"/>
    <w:rsid w:val="00C60E9E"/>
    <w:rsid w:val="00C62A2E"/>
    <w:rsid w:val="00C6654C"/>
    <w:rsid w:val="00C669D1"/>
    <w:rsid w:val="00C80594"/>
    <w:rsid w:val="00C812D1"/>
    <w:rsid w:val="00C83937"/>
    <w:rsid w:val="00CA4E44"/>
    <w:rsid w:val="00CA7F7A"/>
    <w:rsid w:val="00CB6169"/>
    <w:rsid w:val="00CB7A3E"/>
    <w:rsid w:val="00CC56C8"/>
    <w:rsid w:val="00CF0947"/>
    <w:rsid w:val="00CF1C29"/>
    <w:rsid w:val="00D02C57"/>
    <w:rsid w:val="00D34020"/>
    <w:rsid w:val="00D40C56"/>
    <w:rsid w:val="00D533AA"/>
    <w:rsid w:val="00D632D7"/>
    <w:rsid w:val="00D85CF1"/>
    <w:rsid w:val="00DE0033"/>
    <w:rsid w:val="00DE7D68"/>
    <w:rsid w:val="00E10BF1"/>
    <w:rsid w:val="00E22462"/>
    <w:rsid w:val="00E47EE7"/>
    <w:rsid w:val="00E60AEE"/>
    <w:rsid w:val="00E64A44"/>
    <w:rsid w:val="00E65916"/>
    <w:rsid w:val="00E811AA"/>
    <w:rsid w:val="00E91252"/>
    <w:rsid w:val="00E94CBA"/>
    <w:rsid w:val="00EA5CAE"/>
    <w:rsid w:val="00EC140A"/>
    <w:rsid w:val="00ED1992"/>
    <w:rsid w:val="00ED4CB7"/>
    <w:rsid w:val="00EE252D"/>
    <w:rsid w:val="00EE2B22"/>
    <w:rsid w:val="00EE77C5"/>
    <w:rsid w:val="00EF7812"/>
    <w:rsid w:val="00F05F84"/>
    <w:rsid w:val="00F06775"/>
    <w:rsid w:val="00F12B58"/>
    <w:rsid w:val="00F16432"/>
    <w:rsid w:val="00F2108A"/>
    <w:rsid w:val="00F2531E"/>
    <w:rsid w:val="00F340A1"/>
    <w:rsid w:val="00F468CF"/>
    <w:rsid w:val="00F729A8"/>
    <w:rsid w:val="00F818D1"/>
    <w:rsid w:val="00F87BF9"/>
    <w:rsid w:val="00F9281E"/>
    <w:rsid w:val="00F93165"/>
    <w:rsid w:val="00F97944"/>
    <w:rsid w:val="00FA4EAC"/>
    <w:rsid w:val="00FE6A07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7FDDE-E1EF-4252-82FE-0744B696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A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6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A2E"/>
  </w:style>
  <w:style w:type="paragraph" w:styleId="a6">
    <w:name w:val="footer"/>
    <w:basedOn w:val="a"/>
    <w:link w:val="a7"/>
    <w:uiPriority w:val="99"/>
    <w:unhideWhenUsed/>
    <w:rsid w:val="00C6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A2E"/>
  </w:style>
  <w:style w:type="paragraph" w:styleId="a8">
    <w:name w:val="List Paragraph"/>
    <w:basedOn w:val="a"/>
    <w:uiPriority w:val="34"/>
    <w:qFormat/>
    <w:rsid w:val="008C5AE4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762D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0812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8121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1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051E4-B50D-49D3-A3EE-651E7C90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МАСЬКИНА МАРИЯ АЛЕКСАНДРОВНА</dc:creator>
  <cp:lastModifiedBy>Богатырева Бэлла Петровна</cp:lastModifiedBy>
  <cp:revision>2</cp:revision>
  <cp:lastPrinted>2021-03-26T14:01:00Z</cp:lastPrinted>
  <dcterms:created xsi:type="dcterms:W3CDTF">2021-03-26T14:27:00Z</dcterms:created>
  <dcterms:modified xsi:type="dcterms:W3CDTF">2021-03-26T14:27:00Z</dcterms:modified>
</cp:coreProperties>
</file>