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82" w:rsidRPr="00D712CE" w:rsidRDefault="00AE03E4" w:rsidP="00245DD5">
      <w:pPr>
        <w:pStyle w:val="Style4"/>
        <w:shd w:val="clear" w:color="auto" w:fill="auto"/>
        <w:spacing w:line="240" w:lineRule="auto"/>
        <w:ind w:right="20"/>
        <w:rPr>
          <w:rStyle w:val="CharStyle5"/>
          <w:bCs/>
          <w:color w:val="000000"/>
          <w:sz w:val="30"/>
          <w:szCs w:val="30"/>
        </w:rPr>
      </w:pPr>
      <w:r w:rsidRPr="00AB334C">
        <w:rPr>
          <w:rStyle w:val="CharStyle5"/>
          <w:bCs/>
          <w:color w:val="000000"/>
          <w:sz w:val="30"/>
          <w:szCs w:val="30"/>
        </w:rPr>
        <w:t>Проект</w:t>
      </w:r>
    </w:p>
    <w:p w:rsidR="00245DD5" w:rsidRPr="00D712CE" w:rsidRDefault="00245DD5" w:rsidP="00245DD5">
      <w:pPr>
        <w:pStyle w:val="Style4"/>
        <w:shd w:val="clear" w:color="auto" w:fill="auto"/>
        <w:spacing w:line="240" w:lineRule="auto"/>
        <w:ind w:right="20"/>
        <w:rPr>
          <w:rStyle w:val="CharStyle5"/>
          <w:bCs/>
          <w:color w:val="000000"/>
          <w:sz w:val="30"/>
          <w:szCs w:val="30"/>
        </w:rPr>
      </w:pPr>
    </w:p>
    <w:p w:rsidR="00245DD5" w:rsidRDefault="00245DD5" w:rsidP="00245DD5">
      <w:pPr>
        <w:pStyle w:val="Style4"/>
        <w:shd w:val="clear" w:color="auto" w:fill="auto"/>
        <w:spacing w:line="240" w:lineRule="auto"/>
        <w:ind w:right="20"/>
        <w:rPr>
          <w:b w:val="0"/>
          <w:color w:val="000000"/>
          <w:sz w:val="30"/>
          <w:szCs w:val="30"/>
        </w:rPr>
      </w:pPr>
    </w:p>
    <w:p w:rsidR="00D712CE" w:rsidRDefault="00D712CE" w:rsidP="00245DD5">
      <w:pPr>
        <w:pStyle w:val="Style4"/>
        <w:shd w:val="clear" w:color="auto" w:fill="auto"/>
        <w:spacing w:line="240" w:lineRule="auto"/>
        <w:ind w:right="20"/>
        <w:rPr>
          <w:b w:val="0"/>
          <w:color w:val="000000"/>
          <w:sz w:val="30"/>
          <w:szCs w:val="30"/>
        </w:rPr>
      </w:pPr>
    </w:p>
    <w:p w:rsidR="00D712CE" w:rsidRPr="00D712CE" w:rsidRDefault="00D712CE" w:rsidP="00245DD5">
      <w:pPr>
        <w:pStyle w:val="Style4"/>
        <w:shd w:val="clear" w:color="auto" w:fill="auto"/>
        <w:spacing w:line="240" w:lineRule="auto"/>
        <w:ind w:right="20"/>
        <w:rPr>
          <w:b w:val="0"/>
          <w:color w:val="000000"/>
          <w:sz w:val="30"/>
          <w:szCs w:val="30"/>
        </w:rPr>
      </w:pPr>
    </w:p>
    <w:p w:rsidR="00245DD5" w:rsidRPr="00D712CE" w:rsidRDefault="00245DD5" w:rsidP="00245DD5">
      <w:pPr>
        <w:pStyle w:val="Style4"/>
        <w:shd w:val="clear" w:color="auto" w:fill="auto"/>
        <w:spacing w:line="240" w:lineRule="auto"/>
        <w:ind w:right="20"/>
        <w:rPr>
          <w:b w:val="0"/>
          <w:color w:val="000000"/>
          <w:sz w:val="30"/>
          <w:szCs w:val="30"/>
        </w:rPr>
      </w:pPr>
    </w:p>
    <w:p w:rsidR="00D97D31" w:rsidRPr="00D712CE" w:rsidRDefault="00D97D31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/>
          <w:bCs/>
          <w:color w:val="000000"/>
          <w:sz w:val="36"/>
          <w:szCs w:val="36"/>
        </w:rPr>
      </w:pPr>
      <w:r w:rsidRPr="00D712CE">
        <w:rPr>
          <w:rStyle w:val="CharStyle5"/>
          <w:b/>
          <w:bCs/>
          <w:color w:val="000000"/>
          <w:sz w:val="36"/>
          <w:szCs w:val="36"/>
        </w:rPr>
        <w:t>УКАЗ</w:t>
      </w:r>
    </w:p>
    <w:p w:rsidR="00D97D31" w:rsidRPr="00D712CE" w:rsidRDefault="00D97D31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</w:p>
    <w:p w:rsidR="00800F82" w:rsidRPr="00D712CE" w:rsidRDefault="00D97D31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  <w:r w:rsidRPr="00D712CE">
        <w:rPr>
          <w:rStyle w:val="CharStyle5"/>
          <w:bCs/>
          <w:color w:val="000000"/>
          <w:sz w:val="30"/>
          <w:szCs w:val="30"/>
        </w:rPr>
        <w:t>ПРЕЗИДЕНТА</w:t>
      </w:r>
      <w:r w:rsidR="00AE03E4" w:rsidRPr="00D712CE">
        <w:rPr>
          <w:rStyle w:val="CharStyle5"/>
          <w:bCs/>
          <w:color w:val="000000"/>
          <w:sz w:val="30"/>
          <w:szCs w:val="30"/>
        </w:rPr>
        <w:t xml:space="preserve"> РОССИЙСКОЙ ФЕДЕРАЦИИ</w:t>
      </w:r>
    </w:p>
    <w:p w:rsidR="00245DD5" w:rsidRPr="00D712CE" w:rsidRDefault="00245DD5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</w:p>
    <w:p w:rsidR="00245DD5" w:rsidRPr="00D712CE" w:rsidRDefault="00245DD5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</w:p>
    <w:p w:rsidR="00A85372" w:rsidRPr="00D712CE" w:rsidRDefault="00A85372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</w:p>
    <w:p w:rsidR="003E457B" w:rsidRPr="00D712CE" w:rsidRDefault="003E457B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</w:p>
    <w:p w:rsidR="00245DD5" w:rsidRDefault="00245DD5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</w:p>
    <w:p w:rsidR="006612BF" w:rsidRPr="00D712CE" w:rsidRDefault="006612BF" w:rsidP="00245DD5">
      <w:pPr>
        <w:pStyle w:val="Style4"/>
        <w:shd w:val="clear" w:color="auto" w:fill="auto"/>
        <w:spacing w:line="240" w:lineRule="auto"/>
        <w:jc w:val="center"/>
        <w:rPr>
          <w:rStyle w:val="CharStyle5"/>
          <w:bCs/>
          <w:color w:val="000000"/>
          <w:sz w:val="30"/>
          <w:szCs w:val="30"/>
        </w:rPr>
      </w:pPr>
    </w:p>
    <w:p w:rsidR="00D64F2B" w:rsidRPr="00AB334C" w:rsidRDefault="00AE03E4" w:rsidP="00D712CE">
      <w:pPr>
        <w:pStyle w:val="Style4"/>
        <w:shd w:val="clear" w:color="auto" w:fill="auto"/>
        <w:spacing w:after="480" w:line="240" w:lineRule="auto"/>
        <w:jc w:val="center"/>
        <w:rPr>
          <w:sz w:val="30"/>
          <w:szCs w:val="30"/>
        </w:rPr>
      </w:pPr>
      <w:r w:rsidRPr="00AB334C">
        <w:rPr>
          <w:rStyle w:val="CharStyle5"/>
          <w:b/>
          <w:bCs/>
          <w:color w:val="000000"/>
          <w:sz w:val="30"/>
          <w:szCs w:val="30"/>
        </w:rPr>
        <w:t>О</w:t>
      </w:r>
      <w:r w:rsidR="003741B9" w:rsidRPr="00AB334C">
        <w:rPr>
          <w:rStyle w:val="CharStyle5"/>
          <w:b/>
          <w:bCs/>
          <w:color w:val="000000"/>
          <w:sz w:val="30"/>
          <w:szCs w:val="30"/>
        </w:rPr>
        <w:t xml:space="preserve"> внесении изменени</w:t>
      </w:r>
      <w:r w:rsidR="00857E46">
        <w:rPr>
          <w:rStyle w:val="CharStyle5"/>
          <w:b/>
          <w:bCs/>
          <w:color w:val="000000"/>
          <w:sz w:val="30"/>
          <w:szCs w:val="30"/>
        </w:rPr>
        <w:t>я</w:t>
      </w:r>
      <w:r w:rsidRPr="00AB334C">
        <w:rPr>
          <w:rStyle w:val="CharStyle5"/>
          <w:b/>
          <w:bCs/>
          <w:color w:val="000000"/>
          <w:sz w:val="30"/>
          <w:szCs w:val="30"/>
        </w:rPr>
        <w:t xml:space="preserve"> </w:t>
      </w:r>
      <w:r w:rsidR="00AB334C">
        <w:rPr>
          <w:rStyle w:val="CharStyle5"/>
          <w:b/>
          <w:bCs/>
          <w:color w:val="000000"/>
          <w:sz w:val="30"/>
          <w:szCs w:val="30"/>
        </w:rPr>
        <w:br/>
      </w:r>
      <w:r w:rsidR="003741B9" w:rsidRPr="00AB334C">
        <w:rPr>
          <w:rStyle w:val="CharStyle5"/>
          <w:b/>
          <w:bCs/>
          <w:color w:val="000000"/>
          <w:sz w:val="30"/>
          <w:szCs w:val="30"/>
        </w:rPr>
        <w:t>в</w:t>
      </w:r>
      <w:r w:rsidRPr="00AB334C">
        <w:rPr>
          <w:rStyle w:val="CharStyle5"/>
          <w:b/>
          <w:bCs/>
          <w:color w:val="000000"/>
          <w:sz w:val="30"/>
          <w:szCs w:val="30"/>
        </w:rPr>
        <w:t xml:space="preserve"> </w:t>
      </w:r>
      <w:r w:rsidR="00D97D31" w:rsidRPr="00AB334C">
        <w:rPr>
          <w:rStyle w:val="CharStyle5"/>
          <w:b/>
          <w:bCs/>
          <w:color w:val="000000"/>
          <w:sz w:val="30"/>
          <w:szCs w:val="30"/>
        </w:rPr>
        <w:t>Порядок подготовки проектов правовых актов</w:t>
      </w:r>
      <w:r w:rsidR="00AB334C">
        <w:rPr>
          <w:rStyle w:val="CharStyle5"/>
          <w:b/>
          <w:bCs/>
          <w:color w:val="000000"/>
          <w:sz w:val="30"/>
          <w:szCs w:val="30"/>
        </w:rPr>
        <w:t xml:space="preserve"> </w:t>
      </w:r>
      <w:r w:rsidR="00D97D31" w:rsidRPr="00AB334C">
        <w:rPr>
          <w:rStyle w:val="CharStyle5"/>
          <w:b/>
          <w:bCs/>
          <w:color w:val="000000"/>
          <w:sz w:val="30"/>
          <w:szCs w:val="30"/>
        </w:rPr>
        <w:t xml:space="preserve">и поручений </w:t>
      </w:r>
      <w:r w:rsidR="00AB334C">
        <w:rPr>
          <w:rStyle w:val="CharStyle5"/>
          <w:b/>
          <w:bCs/>
          <w:color w:val="000000"/>
          <w:sz w:val="30"/>
          <w:szCs w:val="30"/>
        </w:rPr>
        <w:br/>
      </w:r>
      <w:r w:rsidR="00D97D31" w:rsidRPr="00AB334C">
        <w:rPr>
          <w:rStyle w:val="CharStyle5"/>
          <w:b/>
          <w:bCs/>
          <w:color w:val="000000"/>
          <w:sz w:val="30"/>
          <w:szCs w:val="30"/>
        </w:rPr>
        <w:t>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</w:t>
      </w:r>
      <w:r w:rsidR="00AB334C">
        <w:rPr>
          <w:rStyle w:val="CharStyle5"/>
          <w:b/>
          <w:bCs/>
          <w:color w:val="000000"/>
          <w:sz w:val="30"/>
          <w:szCs w:val="30"/>
        </w:rPr>
        <w:t xml:space="preserve"> </w:t>
      </w:r>
      <w:r w:rsidR="00AB334C">
        <w:rPr>
          <w:rStyle w:val="CharStyle5"/>
          <w:b/>
          <w:bCs/>
          <w:color w:val="000000"/>
          <w:sz w:val="30"/>
          <w:szCs w:val="30"/>
        </w:rPr>
        <w:br/>
      </w:r>
      <w:r w:rsidR="00D97D31" w:rsidRPr="00AB334C">
        <w:rPr>
          <w:rStyle w:val="CharStyle5"/>
          <w:b/>
          <w:bCs/>
          <w:color w:val="000000"/>
          <w:sz w:val="30"/>
          <w:szCs w:val="30"/>
        </w:rPr>
        <w:t>при осуществлении их закупок для государственных нужд</w:t>
      </w:r>
      <w:r w:rsidR="00AB334C">
        <w:rPr>
          <w:rStyle w:val="CharStyle5"/>
          <w:b/>
          <w:bCs/>
          <w:color w:val="000000"/>
          <w:sz w:val="30"/>
          <w:szCs w:val="30"/>
        </w:rPr>
        <w:t xml:space="preserve">, </w:t>
      </w:r>
      <w:r w:rsidR="00AB334C">
        <w:rPr>
          <w:rStyle w:val="CharStyle5"/>
          <w:b/>
          <w:bCs/>
          <w:color w:val="000000"/>
          <w:sz w:val="30"/>
          <w:szCs w:val="30"/>
        </w:rPr>
        <w:br/>
        <w:t xml:space="preserve">утвержденный Указом Президента Российской Федерации </w:t>
      </w:r>
      <w:r w:rsidR="00AB334C">
        <w:rPr>
          <w:rStyle w:val="CharStyle5"/>
          <w:b/>
          <w:bCs/>
          <w:color w:val="000000"/>
          <w:sz w:val="30"/>
          <w:szCs w:val="30"/>
        </w:rPr>
        <w:br/>
        <w:t>от 14 сентября 2020 г. № 558</w:t>
      </w:r>
    </w:p>
    <w:p w:rsidR="00A502AA" w:rsidRPr="00D712CE" w:rsidRDefault="003D4054" w:rsidP="003D4054">
      <w:pPr>
        <w:pStyle w:val="Style2"/>
        <w:tabs>
          <w:tab w:val="left" w:pos="1081"/>
        </w:tabs>
        <w:spacing w:line="360" w:lineRule="exact"/>
        <w:ind w:left="23" w:firstLine="709"/>
        <w:rPr>
          <w:rStyle w:val="CharStyle6"/>
          <w:color w:val="000000"/>
          <w:sz w:val="30"/>
          <w:szCs w:val="30"/>
        </w:rPr>
      </w:pPr>
      <w:r w:rsidRPr="00D712CE">
        <w:rPr>
          <w:sz w:val="30"/>
          <w:szCs w:val="30"/>
        </w:rPr>
        <w:t>1.</w:t>
      </w:r>
      <w:r w:rsidR="0069320B">
        <w:rPr>
          <w:sz w:val="30"/>
          <w:szCs w:val="30"/>
        </w:rPr>
        <w:t> </w:t>
      </w:r>
      <w:r w:rsidRPr="00D712CE">
        <w:rPr>
          <w:sz w:val="30"/>
          <w:szCs w:val="30"/>
        </w:rPr>
        <w:t xml:space="preserve">Внести в Порядок подготовки проектов правовых актов </w:t>
      </w:r>
      <w:r w:rsidR="00D712CE">
        <w:rPr>
          <w:sz w:val="30"/>
          <w:szCs w:val="30"/>
        </w:rPr>
        <w:br/>
      </w:r>
      <w:r w:rsidRPr="00D712CE">
        <w:rPr>
          <w:sz w:val="30"/>
          <w:szCs w:val="30"/>
        </w:rPr>
        <w:t>и поручений Президента Российской Федерации, проектов правовых актов</w:t>
      </w:r>
      <w:r w:rsidR="00D712CE">
        <w:rPr>
          <w:sz w:val="30"/>
          <w:szCs w:val="30"/>
        </w:rPr>
        <w:t xml:space="preserve"> </w:t>
      </w:r>
      <w:r w:rsidRPr="00D712CE">
        <w:rPr>
          <w:sz w:val="30"/>
          <w:szCs w:val="30"/>
        </w:rPr>
        <w:t xml:space="preserve">Правительства Российской Федерации об определении единственного поставщика (подрядчика, исполнителя) товаров, работ, услуг </w:t>
      </w:r>
      <w:r w:rsidR="00D712CE">
        <w:rPr>
          <w:sz w:val="30"/>
          <w:szCs w:val="30"/>
        </w:rPr>
        <w:br/>
      </w:r>
      <w:r w:rsidRPr="00D712CE">
        <w:rPr>
          <w:sz w:val="30"/>
          <w:szCs w:val="30"/>
        </w:rPr>
        <w:t>при осуществлении их закупок для государственных нужд, утвержденный Указом Президента Российской Федерации</w:t>
      </w:r>
      <w:r w:rsidR="00D712CE">
        <w:rPr>
          <w:sz w:val="30"/>
          <w:szCs w:val="30"/>
        </w:rPr>
        <w:t xml:space="preserve"> от 14 сентября </w:t>
      </w:r>
      <w:r w:rsidRPr="00D712CE">
        <w:rPr>
          <w:sz w:val="30"/>
          <w:szCs w:val="30"/>
        </w:rPr>
        <w:t>2020</w:t>
      </w:r>
      <w:r w:rsidR="00D712CE">
        <w:rPr>
          <w:sz w:val="30"/>
          <w:szCs w:val="30"/>
        </w:rPr>
        <w:t xml:space="preserve"> г.</w:t>
      </w:r>
      <w:r w:rsidRPr="00D712CE">
        <w:rPr>
          <w:sz w:val="30"/>
          <w:szCs w:val="30"/>
        </w:rPr>
        <w:t xml:space="preserve"> № 558</w:t>
      </w:r>
      <w:r w:rsidR="0053667F" w:rsidRPr="00D712CE">
        <w:rPr>
          <w:rStyle w:val="CharStyle6"/>
          <w:color w:val="000000"/>
          <w:sz w:val="30"/>
          <w:szCs w:val="30"/>
        </w:rPr>
        <w:t xml:space="preserve"> </w:t>
      </w:r>
      <w:r w:rsidR="00AE03E4" w:rsidRPr="00D712CE">
        <w:rPr>
          <w:rStyle w:val="CharStyle6"/>
          <w:color w:val="000000"/>
          <w:sz w:val="30"/>
          <w:szCs w:val="30"/>
        </w:rPr>
        <w:t xml:space="preserve">(Собрание законодательства Российской Федерации, </w:t>
      </w:r>
      <w:r w:rsidRPr="00D712CE">
        <w:rPr>
          <w:rStyle w:val="CharStyle6"/>
          <w:color w:val="000000"/>
          <w:sz w:val="30"/>
          <w:szCs w:val="30"/>
        </w:rPr>
        <w:t>2020, № 38, ст. 5852)</w:t>
      </w:r>
      <w:r w:rsidR="00645E4C">
        <w:rPr>
          <w:rStyle w:val="CharStyle6"/>
          <w:color w:val="000000"/>
          <w:sz w:val="30"/>
          <w:szCs w:val="30"/>
        </w:rPr>
        <w:t>,</w:t>
      </w:r>
      <w:r w:rsidRPr="00D712CE">
        <w:rPr>
          <w:rStyle w:val="CharStyle6"/>
          <w:color w:val="000000"/>
          <w:sz w:val="30"/>
          <w:szCs w:val="30"/>
        </w:rPr>
        <w:t xml:space="preserve"> изменени</w:t>
      </w:r>
      <w:r w:rsidR="00857E46">
        <w:rPr>
          <w:rStyle w:val="CharStyle6"/>
          <w:color w:val="000000"/>
          <w:sz w:val="30"/>
          <w:szCs w:val="30"/>
        </w:rPr>
        <w:t>е, изложив подпункт "а" пункта 4 в следующей редакции</w:t>
      </w:r>
      <w:r w:rsidRPr="00D712CE">
        <w:rPr>
          <w:rStyle w:val="CharStyle6"/>
          <w:color w:val="000000"/>
          <w:sz w:val="30"/>
          <w:szCs w:val="30"/>
        </w:rPr>
        <w:t>:</w:t>
      </w:r>
    </w:p>
    <w:p w:rsidR="00857E46" w:rsidRPr="00857E46" w:rsidRDefault="00857E46" w:rsidP="00857E46">
      <w:pPr>
        <w:pStyle w:val="Style2"/>
        <w:tabs>
          <w:tab w:val="left" w:pos="1081"/>
        </w:tabs>
        <w:spacing w:line="360" w:lineRule="exact"/>
        <w:ind w:firstLine="709"/>
        <w:rPr>
          <w:rStyle w:val="CharStyle6"/>
          <w:color w:val="000000"/>
          <w:sz w:val="30"/>
          <w:szCs w:val="30"/>
        </w:rPr>
      </w:pPr>
      <w:r w:rsidRPr="00857E46">
        <w:rPr>
          <w:rStyle w:val="CharStyle6"/>
          <w:color w:val="000000"/>
          <w:sz w:val="30"/>
          <w:szCs w:val="30"/>
        </w:rPr>
        <w:t>"а) предмет государственного контракта и описание объекта закупки, включающие в себя:</w:t>
      </w:r>
    </w:p>
    <w:p w:rsidR="00857E46" w:rsidRPr="00857E46" w:rsidRDefault="00857E46" w:rsidP="00857E46">
      <w:pPr>
        <w:pStyle w:val="Style2"/>
        <w:tabs>
          <w:tab w:val="left" w:pos="1081"/>
        </w:tabs>
        <w:spacing w:line="360" w:lineRule="exact"/>
        <w:ind w:firstLine="709"/>
        <w:rPr>
          <w:rStyle w:val="CharStyle6"/>
          <w:color w:val="000000"/>
          <w:sz w:val="30"/>
          <w:szCs w:val="30"/>
        </w:rPr>
      </w:pPr>
      <w:r w:rsidRPr="00857E46">
        <w:rPr>
          <w:rStyle w:val="CharStyle6"/>
          <w:color w:val="000000"/>
          <w:sz w:val="30"/>
          <w:szCs w:val="30"/>
        </w:rPr>
        <w:t>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EA5781" w:rsidRPr="00857E46" w:rsidRDefault="00857E46" w:rsidP="00A80F8F">
      <w:pPr>
        <w:pStyle w:val="Style2"/>
        <w:tabs>
          <w:tab w:val="left" w:pos="1081"/>
        </w:tabs>
        <w:spacing w:line="360" w:lineRule="exact"/>
        <w:ind w:firstLine="709"/>
        <w:rPr>
          <w:rStyle w:val="CharStyle6"/>
          <w:color w:val="000000"/>
          <w:sz w:val="30"/>
          <w:szCs w:val="30"/>
        </w:rPr>
      </w:pPr>
      <w:r w:rsidRPr="00857E46">
        <w:rPr>
          <w:rStyle w:val="CharStyle6"/>
          <w:color w:val="000000"/>
          <w:sz w:val="30"/>
          <w:szCs w:val="30"/>
        </w:rPr>
        <w:t xml:space="preserve">информацию о стране происхождения закупаемых товаров (в том числе товаров, поставляемых при выполнении закупаемых работ, оказании закупаемых услуг), включая номер реестровой записи (при наличии) </w:t>
      </w:r>
      <w:r w:rsidR="00555FC3">
        <w:rPr>
          <w:rStyle w:val="CharStyle6"/>
          <w:color w:val="000000"/>
          <w:sz w:val="30"/>
          <w:szCs w:val="30"/>
        </w:rPr>
        <w:br/>
      </w:r>
      <w:r w:rsidRPr="00857E46">
        <w:rPr>
          <w:rStyle w:val="CharStyle6"/>
          <w:color w:val="000000"/>
          <w:sz w:val="30"/>
          <w:szCs w:val="30"/>
        </w:rPr>
        <w:t xml:space="preserve">в реестре промышленной продукции, произведенной на территории </w:t>
      </w:r>
      <w:r w:rsidR="00555FC3">
        <w:rPr>
          <w:rStyle w:val="CharStyle6"/>
          <w:color w:val="000000"/>
          <w:sz w:val="30"/>
          <w:szCs w:val="30"/>
        </w:rPr>
        <w:br/>
      </w:r>
      <w:r w:rsidRPr="00857E46">
        <w:rPr>
          <w:rStyle w:val="CharStyle6"/>
          <w:color w:val="000000"/>
          <w:sz w:val="30"/>
          <w:szCs w:val="30"/>
        </w:rPr>
        <w:lastRenderedPageBreak/>
        <w:t xml:space="preserve">Российской Федерации или в реестре промышленной продукции, произведенной на территории государства - члена Евразийского экономического союза, за исключением Российской Федерации. </w:t>
      </w:r>
      <w:r w:rsidR="00A80F8F">
        <w:rPr>
          <w:rStyle w:val="CharStyle6"/>
          <w:color w:val="000000"/>
          <w:sz w:val="30"/>
          <w:szCs w:val="30"/>
        </w:rPr>
        <w:br/>
      </w:r>
      <w:bookmarkStart w:id="0" w:name="_GoBack"/>
      <w:bookmarkEnd w:id="0"/>
      <w:r w:rsidRPr="00857E46">
        <w:rPr>
          <w:rStyle w:val="CharStyle6"/>
          <w:color w:val="000000"/>
          <w:sz w:val="30"/>
          <w:szCs w:val="30"/>
        </w:rPr>
        <w:t xml:space="preserve">При этом в случае закупки товаров, сведения о которых отсутствуют </w:t>
      </w:r>
      <w:r w:rsidR="00555FC3">
        <w:rPr>
          <w:rStyle w:val="CharStyle6"/>
          <w:color w:val="000000"/>
          <w:sz w:val="30"/>
          <w:szCs w:val="30"/>
        </w:rPr>
        <w:br/>
      </w:r>
      <w:r w:rsidRPr="00857E46">
        <w:rPr>
          <w:rStyle w:val="CharStyle6"/>
          <w:color w:val="000000"/>
          <w:sz w:val="30"/>
          <w:szCs w:val="30"/>
        </w:rPr>
        <w:t xml:space="preserve">в таких реестрах, </w:t>
      </w:r>
      <w:r w:rsidR="00555FC3" w:rsidRPr="00555FC3">
        <w:rPr>
          <w:rStyle w:val="CharStyle6"/>
          <w:color w:val="000000"/>
          <w:sz w:val="30"/>
          <w:szCs w:val="30"/>
        </w:rPr>
        <w:t>предложение об определении единственного исполнителя</w:t>
      </w:r>
      <w:r w:rsidR="00555FC3">
        <w:rPr>
          <w:rStyle w:val="CharStyle6"/>
          <w:color w:val="000000"/>
          <w:sz w:val="30"/>
          <w:szCs w:val="30"/>
        </w:rPr>
        <w:t xml:space="preserve"> </w:t>
      </w:r>
      <w:r w:rsidRPr="00857E46">
        <w:rPr>
          <w:rStyle w:val="CharStyle6"/>
          <w:color w:val="000000"/>
          <w:sz w:val="30"/>
          <w:szCs w:val="30"/>
        </w:rPr>
        <w:t xml:space="preserve">должно содержать обоснование невозможности закупки российских товаров </w:t>
      </w:r>
      <w:r w:rsidR="00555FC3">
        <w:rPr>
          <w:rStyle w:val="CharStyle6"/>
          <w:color w:val="000000"/>
          <w:sz w:val="30"/>
          <w:szCs w:val="30"/>
        </w:rPr>
        <w:br/>
      </w:r>
      <w:r w:rsidRPr="00857E46">
        <w:rPr>
          <w:rStyle w:val="CharStyle6"/>
          <w:color w:val="000000"/>
          <w:sz w:val="30"/>
          <w:szCs w:val="30"/>
        </w:rPr>
        <w:t>и (или) товаров, происходящих из государств - членов Евразийского экономического союза, сведения о которых включены в реестры;"</w:t>
      </w:r>
      <w:r w:rsidR="00EA5781" w:rsidRPr="00857E46">
        <w:rPr>
          <w:rStyle w:val="CharStyle6"/>
          <w:sz w:val="30"/>
          <w:szCs w:val="30"/>
        </w:rPr>
        <w:t>.</w:t>
      </w:r>
    </w:p>
    <w:p w:rsidR="003D4054" w:rsidRPr="00D712CE" w:rsidRDefault="003D4054" w:rsidP="00D712CE">
      <w:pPr>
        <w:pStyle w:val="Style2"/>
        <w:shd w:val="clear" w:color="auto" w:fill="auto"/>
        <w:tabs>
          <w:tab w:val="left" w:pos="1081"/>
        </w:tabs>
        <w:spacing w:after="640" w:line="360" w:lineRule="exact"/>
        <w:ind w:left="23" w:firstLine="709"/>
        <w:rPr>
          <w:rStyle w:val="CharStyle6"/>
          <w:color w:val="000000"/>
          <w:sz w:val="30"/>
          <w:szCs w:val="30"/>
        </w:rPr>
      </w:pPr>
      <w:r w:rsidRPr="00D712CE">
        <w:rPr>
          <w:rStyle w:val="CharStyle6"/>
          <w:color w:val="000000"/>
          <w:sz w:val="30"/>
          <w:szCs w:val="30"/>
        </w:rPr>
        <w:t>2</w:t>
      </w:r>
      <w:r w:rsidR="006612BF">
        <w:rPr>
          <w:rStyle w:val="CharStyle6"/>
          <w:color w:val="000000"/>
          <w:sz w:val="30"/>
          <w:szCs w:val="30"/>
        </w:rPr>
        <w:t>. </w:t>
      </w:r>
      <w:r w:rsidRPr="00D712CE">
        <w:rPr>
          <w:rStyle w:val="CharStyle6"/>
          <w:color w:val="000000"/>
          <w:sz w:val="30"/>
          <w:szCs w:val="30"/>
        </w:rPr>
        <w:t>Настоящий Указ вступает в силу со дня его подписания.</w:t>
      </w:r>
    </w:p>
    <w:p w:rsidR="00A15806" w:rsidRPr="00D712CE" w:rsidRDefault="003D4054" w:rsidP="003D4054">
      <w:pPr>
        <w:pStyle w:val="Style2"/>
        <w:shd w:val="clear" w:color="auto" w:fill="auto"/>
        <w:spacing w:line="240" w:lineRule="auto"/>
        <w:ind w:left="23" w:right="4338" w:firstLine="970"/>
        <w:jc w:val="left"/>
        <w:rPr>
          <w:rStyle w:val="CharStyle6"/>
          <w:color w:val="000000"/>
          <w:sz w:val="30"/>
          <w:szCs w:val="30"/>
        </w:rPr>
      </w:pPr>
      <w:r w:rsidRPr="00D712CE">
        <w:rPr>
          <w:rStyle w:val="CharStyle6"/>
          <w:color w:val="000000"/>
          <w:sz w:val="30"/>
          <w:szCs w:val="30"/>
        </w:rPr>
        <w:t>Президент</w:t>
      </w:r>
    </w:p>
    <w:p w:rsidR="00E87988" w:rsidRDefault="00A15806" w:rsidP="00D712CE">
      <w:pPr>
        <w:pStyle w:val="Style2"/>
        <w:shd w:val="clear" w:color="auto" w:fill="auto"/>
        <w:spacing w:after="960" w:line="240" w:lineRule="auto"/>
        <w:ind w:left="23" w:right="-62"/>
        <w:jc w:val="left"/>
        <w:rPr>
          <w:rStyle w:val="CharStyle6"/>
          <w:color w:val="000000"/>
          <w:sz w:val="30"/>
          <w:szCs w:val="30"/>
        </w:rPr>
      </w:pPr>
      <w:r w:rsidRPr="00D712CE">
        <w:rPr>
          <w:rStyle w:val="CharStyle6"/>
          <w:color w:val="000000"/>
          <w:sz w:val="30"/>
          <w:szCs w:val="30"/>
        </w:rPr>
        <w:t xml:space="preserve">     </w:t>
      </w:r>
      <w:r w:rsidR="00AE03E4" w:rsidRPr="00D712CE">
        <w:rPr>
          <w:rStyle w:val="CharStyle6"/>
          <w:color w:val="000000"/>
          <w:sz w:val="30"/>
          <w:szCs w:val="30"/>
        </w:rPr>
        <w:t>Российской Федерации</w:t>
      </w:r>
      <w:r w:rsidRPr="00D712CE">
        <w:rPr>
          <w:rStyle w:val="CharStyle6"/>
          <w:color w:val="000000"/>
          <w:sz w:val="30"/>
          <w:szCs w:val="30"/>
        </w:rPr>
        <w:t xml:space="preserve"> </w:t>
      </w:r>
      <w:r w:rsidR="003A00F9" w:rsidRPr="00D712CE">
        <w:rPr>
          <w:rStyle w:val="CharStyle6"/>
          <w:color w:val="000000"/>
          <w:sz w:val="30"/>
          <w:szCs w:val="30"/>
        </w:rPr>
        <w:t xml:space="preserve">       </w:t>
      </w:r>
      <w:r w:rsidRPr="00D712CE">
        <w:rPr>
          <w:rStyle w:val="CharStyle6"/>
          <w:color w:val="000000"/>
          <w:sz w:val="30"/>
          <w:szCs w:val="30"/>
        </w:rPr>
        <w:t xml:space="preserve">            </w:t>
      </w:r>
      <w:r w:rsidR="00245DD5" w:rsidRPr="00D712CE">
        <w:rPr>
          <w:rStyle w:val="CharStyle6"/>
          <w:color w:val="000000"/>
          <w:sz w:val="30"/>
          <w:szCs w:val="30"/>
        </w:rPr>
        <w:t xml:space="preserve">    </w:t>
      </w:r>
      <w:r w:rsidRPr="00D712CE">
        <w:rPr>
          <w:rStyle w:val="CharStyle6"/>
          <w:color w:val="000000"/>
          <w:sz w:val="30"/>
          <w:szCs w:val="30"/>
        </w:rPr>
        <w:t xml:space="preserve">                                        </w:t>
      </w:r>
      <w:r w:rsidR="003D4054" w:rsidRPr="00D712CE">
        <w:rPr>
          <w:rStyle w:val="CharStyle6"/>
          <w:color w:val="000000"/>
          <w:sz w:val="30"/>
          <w:szCs w:val="30"/>
        </w:rPr>
        <w:t xml:space="preserve">        </w:t>
      </w:r>
      <w:r w:rsidRPr="00D712CE">
        <w:rPr>
          <w:rStyle w:val="CharStyle6"/>
          <w:color w:val="000000"/>
          <w:sz w:val="30"/>
          <w:szCs w:val="30"/>
        </w:rPr>
        <w:t xml:space="preserve">    </w:t>
      </w:r>
      <w:r w:rsidR="003D4054" w:rsidRPr="00D712CE">
        <w:rPr>
          <w:rStyle w:val="CharStyle6"/>
          <w:color w:val="000000"/>
          <w:sz w:val="30"/>
          <w:szCs w:val="30"/>
        </w:rPr>
        <w:t>В. Путин</w:t>
      </w:r>
    </w:p>
    <w:p w:rsidR="00D712CE" w:rsidRPr="00D712CE" w:rsidRDefault="00D712CE" w:rsidP="00D712CE">
      <w:pPr>
        <w:pStyle w:val="Style2"/>
        <w:shd w:val="clear" w:color="auto" w:fill="auto"/>
        <w:spacing w:after="960" w:line="240" w:lineRule="auto"/>
        <w:ind w:left="23" w:right="-62"/>
        <w:jc w:val="left"/>
        <w:rPr>
          <w:sz w:val="28"/>
        </w:rPr>
      </w:pPr>
      <w:r>
        <w:rPr>
          <w:rStyle w:val="CharStyle6"/>
          <w:color w:val="000000"/>
          <w:sz w:val="30"/>
          <w:szCs w:val="30"/>
        </w:rPr>
        <w:t>Москва, Кремль</w:t>
      </w:r>
    </w:p>
    <w:sectPr w:rsidR="00D712CE" w:rsidRPr="00D712CE" w:rsidSect="00172641">
      <w:headerReference w:type="even" r:id="rId8"/>
      <w:pgSz w:w="11909" w:h="16834"/>
      <w:pgMar w:top="1134" w:right="567" w:bottom="1134" w:left="1134" w:header="426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AA" w:rsidRDefault="00B470AA">
      <w:r>
        <w:separator/>
      </w:r>
    </w:p>
  </w:endnote>
  <w:endnote w:type="continuationSeparator" w:id="0">
    <w:p w:rsidR="00B470AA" w:rsidRDefault="00B4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AA" w:rsidRDefault="00B470AA">
      <w:r>
        <w:separator/>
      </w:r>
    </w:p>
  </w:footnote>
  <w:footnote w:type="continuationSeparator" w:id="0">
    <w:p w:rsidR="00B470AA" w:rsidRDefault="00B4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93965"/>
      <w:docPartObj>
        <w:docPartGallery w:val="Page Numbers (Top of Page)"/>
        <w:docPartUnique/>
      </w:docPartObj>
    </w:sdtPr>
    <w:sdtEndPr/>
    <w:sdtContent>
      <w:p w:rsidR="00172641" w:rsidRDefault="001726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8F">
          <w:rPr>
            <w:noProof/>
          </w:rPr>
          <w:t>2</w:t>
        </w:r>
        <w:r>
          <w:fldChar w:fldCharType="end"/>
        </w:r>
      </w:p>
    </w:sdtContent>
  </w:sdt>
  <w:p w:rsidR="00172641" w:rsidRDefault="0017264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28F208B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468F120A"/>
    <w:multiLevelType w:val="hybridMultilevel"/>
    <w:tmpl w:val="9F04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D5"/>
    <w:multiLevelType w:val="multilevel"/>
    <w:tmpl w:val="78F01C0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7BDB58BA"/>
    <w:multiLevelType w:val="hybridMultilevel"/>
    <w:tmpl w:val="8788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E4"/>
    <w:rsid w:val="00001FF6"/>
    <w:rsid w:val="0001283A"/>
    <w:rsid w:val="00083EE7"/>
    <w:rsid w:val="000F6A7A"/>
    <w:rsid w:val="0011390C"/>
    <w:rsid w:val="0014035F"/>
    <w:rsid w:val="00172641"/>
    <w:rsid w:val="00203E9A"/>
    <w:rsid w:val="00204AAE"/>
    <w:rsid w:val="00223CA3"/>
    <w:rsid w:val="0024488A"/>
    <w:rsid w:val="00245DD5"/>
    <w:rsid w:val="00254CF3"/>
    <w:rsid w:val="00266C97"/>
    <w:rsid w:val="00286B2E"/>
    <w:rsid w:val="002A1939"/>
    <w:rsid w:val="002A401D"/>
    <w:rsid w:val="002B1BA4"/>
    <w:rsid w:val="002E7CEA"/>
    <w:rsid w:val="00343FE1"/>
    <w:rsid w:val="003741B9"/>
    <w:rsid w:val="00387921"/>
    <w:rsid w:val="003A00F9"/>
    <w:rsid w:val="003B615C"/>
    <w:rsid w:val="003D4054"/>
    <w:rsid w:val="003E457B"/>
    <w:rsid w:val="003E6DDD"/>
    <w:rsid w:val="003F639B"/>
    <w:rsid w:val="00402573"/>
    <w:rsid w:val="00403A5F"/>
    <w:rsid w:val="00412F85"/>
    <w:rsid w:val="0042136E"/>
    <w:rsid w:val="00442237"/>
    <w:rsid w:val="004472E8"/>
    <w:rsid w:val="004B0949"/>
    <w:rsid w:val="004B6DF8"/>
    <w:rsid w:val="004C05E8"/>
    <w:rsid w:val="004D09CF"/>
    <w:rsid w:val="004E7665"/>
    <w:rsid w:val="00521F85"/>
    <w:rsid w:val="0053667F"/>
    <w:rsid w:val="00553E40"/>
    <w:rsid w:val="00555FC3"/>
    <w:rsid w:val="005C6459"/>
    <w:rsid w:val="00631C86"/>
    <w:rsid w:val="00645E4C"/>
    <w:rsid w:val="006612BF"/>
    <w:rsid w:val="006642EF"/>
    <w:rsid w:val="0069320B"/>
    <w:rsid w:val="006C3EDA"/>
    <w:rsid w:val="006E1BC3"/>
    <w:rsid w:val="00703AC5"/>
    <w:rsid w:val="007215ED"/>
    <w:rsid w:val="00725C05"/>
    <w:rsid w:val="00753113"/>
    <w:rsid w:val="00766DA9"/>
    <w:rsid w:val="00777AE5"/>
    <w:rsid w:val="007A41FD"/>
    <w:rsid w:val="007B0911"/>
    <w:rsid w:val="007C31EC"/>
    <w:rsid w:val="00800F82"/>
    <w:rsid w:val="00801C98"/>
    <w:rsid w:val="00806EF8"/>
    <w:rsid w:val="00857E46"/>
    <w:rsid w:val="008660F3"/>
    <w:rsid w:val="00871D82"/>
    <w:rsid w:val="008E2ABC"/>
    <w:rsid w:val="008E7161"/>
    <w:rsid w:val="00996E2D"/>
    <w:rsid w:val="009B6DEC"/>
    <w:rsid w:val="009D0B5C"/>
    <w:rsid w:val="00A15806"/>
    <w:rsid w:val="00A502AA"/>
    <w:rsid w:val="00A51EAA"/>
    <w:rsid w:val="00A80F8F"/>
    <w:rsid w:val="00A85372"/>
    <w:rsid w:val="00AA41F5"/>
    <w:rsid w:val="00AA66CC"/>
    <w:rsid w:val="00AB334C"/>
    <w:rsid w:val="00AE03E4"/>
    <w:rsid w:val="00B401B3"/>
    <w:rsid w:val="00B470AA"/>
    <w:rsid w:val="00B973B8"/>
    <w:rsid w:val="00BD05CD"/>
    <w:rsid w:val="00C2665E"/>
    <w:rsid w:val="00C376A6"/>
    <w:rsid w:val="00C40D8B"/>
    <w:rsid w:val="00C50DB4"/>
    <w:rsid w:val="00C56020"/>
    <w:rsid w:val="00C703C0"/>
    <w:rsid w:val="00CA386B"/>
    <w:rsid w:val="00CF131C"/>
    <w:rsid w:val="00CF6467"/>
    <w:rsid w:val="00D1227A"/>
    <w:rsid w:val="00D64F2B"/>
    <w:rsid w:val="00D712CE"/>
    <w:rsid w:val="00D903AB"/>
    <w:rsid w:val="00D97D31"/>
    <w:rsid w:val="00DE5477"/>
    <w:rsid w:val="00E32B70"/>
    <w:rsid w:val="00E508B9"/>
    <w:rsid w:val="00E66E60"/>
    <w:rsid w:val="00E7665E"/>
    <w:rsid w:val="00E87988"/>
    <w:rsid w:val="00E968E6"/>
    <w:rsid w:val="00EA5781"/>
    <w:rsid w:val="00EF455C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1CF2B"/>
  <w14:defaultImageDpi w14:val="96"/>
  <w15:docId w15:val="{E570FF18-6CC9-4E56-A2EE-966198B3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uiPriority w:val="99"/>
    <w:rPr>
      <w:spacing w:val="2"/>
      <w:u w:val="none"/>
    </w:rPr>
  </w:style>
  <w:style w:type="character" w:customStyle="1" w:styleId="CharStyle5">
    <w:name w:val="Char Style 5"/>
    <w:basedOn w:val="a0"/>
    <w:link w:val="Style4"/>
    <w:uiPriority w:val="99"/>
    <w:rPr>
      <w:b/>
      <w:bCs/>
      <w:sz w:val="26"/>
      <w:szCs w:val="26"/>
      <w:u w:val="none"/>
    </w:rPr>
  </w:style>
  <w:style w:type="character" w:customStyle="1" w:styleId="CharStyle6">
    <w:name w:val="Char Style 6"/>
    <w:basedOn w:val="a0"/>
    <w:link w:val="Style2"/>
    <w:uiPriority w:val="99"/>
    <w:rPr>
      <w:sz w:val="26"/>
      <w:szCs w:val="26"/>
      <w:u w:val="none"/>
    </w:rPr>
  </w:style>
  <w:style w:type="character" w:customStyle="1" w:styleId="CharStyle7">
    <w:name w:val="Char Style 7"/>
    <w:basedOn w:val="CharStyle6"/>
    <w:uiPriority w:val="99"/>
    <w:rPr>
      <w:b/>
      <w:bCs/>
      <w:spacing w:val="60"/>
      <w:sz w:val="26"/>
      <w:szCs w:val="26"/>
      <w:u w:val="none"/>
    </w:rPr>
  </w:style>
  <w:style w:type="character" w:customStyle="1" w:styleId="CharStyle9">
    <w:name w:val="Char Style 9"/>
    <w:basedOn w:val="a0"/>
    <w:link w:val="Style8"/>
    <w:uiPriority w:val="99"/>
    <w:rPr>
      <w:b/>
      <w:bCs/>
      <w:sz w:val="20"/>
      <w:szCs w:val="20"/>
      <w:u w:val="none"/>
    </w:rPr>
  </w:style>
  <w:style w:type="character" w:customStyle="1" w:styleId="CharStyle10">
    <w:name w:val="Char Style 10"/>
    <w:basedOn w:val="CharStyle9"/>
    <w:uiPriority w:val="99"/>
    <w:rPr>
      <w:b/>
      <w:bCs/>
      <w:sz w:val="20"/>
      <w:szCs w:val="20"/>
      <w:u w:val="none"/>
    </w:rPr>
  </w:style>
  <w:style w:type="character" w:customStyle="1" w:styleId="CharStyle12">
    <w:name w:val="Char Style 12"/>
    <w:basedOn w:val="a0"/>
    <w:link w:val="Style11"/>
    <w:uiPriority w:val="99"/>
    <w:rPr>
      <w:sz w:val="18"/>
      <w:szCs w:val="18"/>
      <w:u w:val="none"/>
    </w:rPr>
  </w:style>
  <w:style w:type="character" w:customStyle="1" w:styleId="CharStyle13">
    <w:name w:val="Char Style 13"/>
    <w:basedOn w:val="CharStyle12"/>
    <w:uiPriority w:val="99"/>
    <w:rPr>
      <w:sz w:val="24"/>
      <w:szCs w:val="24"/>
      <w:u w:val="none"/>
    </w:rPr>
  </w:style>
  <w:style w:type="character" w:customStyle="1" w:styleId="CharStyle15">
    <w:name w:val="Char Style 15"/>
    <w:basedOn w:val="a0"/>
    <w:link w:val="Style14"/>
    <w:uiPriority w:val="99"/>
    <w:rPr>
      <w:sz w:val="14"/>
      <w:szCs w:val="14"/>
      <w:u w:val="none"/>
    </w:rPr>
  </w:style>
  <w:style w:type="character" w:customStyle="1" w:styleId="CharStyle16">
    <w:name w:val="Char Style 16"/>
    <w:basedOn w:val="CharStyle15"/>
    <w:uiPriority w:val="99"/>
    <w:rPr>
      <w:b/>
      <w:bCs/>
      <w:sz w:val="14"/>
      <w:szCs w:val="14"/>
      <w:u w:val="none"/>
    </w:rPr>
  </w:style>
  <w:style w:type="character" w:customStyle="1" w:styleId="CharStyle17">
    <w:name w:val="Char Style 17"/>
    <w:basedOn w:val="CharStyle6"/>
    <w:uiPriority w:val="99"/>
    <w:rPr>
      <w:rFonts w:ascii="Times New Roman" w:hAnsi="Times New Roman" w:cs="Times New Roman"/>
      <w:sz w:val="26"/>
      <w:szCs w:val="26"/>
      <w:u w:val="single"/>
      <w:lang w:val="en-US" w:eastAsia="en-US"/>
    </w:rPr>
  </w:style>
  <w:style w:type="character" w:customStyle="1" w:styleId="CharStyle18">
    <w:name w:val="Char Style 18"/>
    <w:basedOn w:val="CharStyle6"/>
    <w:uiPriority w:val="99"/>
    <w:rPr>
      <w:b/>
      <w:bCs/>
      <w:i/>
      <w:iCs/>
      <w:sz w:val="28"/>
      <w:szCs w:val="28"/>
      <w:u w:val="none"/>
    </w:rPr>
  </w:style>
  <w:style w:type="character" w:customStyle="1" w:styleId="CharStyle19">
    <w:name w:val="Char Style 19"/>
    <w:basedOn w:val="CharStyle6"/>
    <w:uiPriority w:val="99"/>
    <w:rPr>
      <w:sz w:val="15"/>
      <w:szCs w:val="15"/>
      <w:u w:val="none"/>
    </w:rPr>
  </w:style>
  <w:style w:type="character" w:customStyle="1" w:styleId="CharStyle20">
    <w:name w:val="Char Style 20"/>
    <w:basedOn w:val="CharStyle6"/>
    <w:uiPriority w:val="99"/>
    <w:rPr>
      <w:sz w:val="18"/>
      <w:szCs w:val="18"/>
      <w:u w:val="none"/>
    </w:rPr>
  </w:style>
  <w:style w:type="character" w:customStyle="1" w:styleId="CharStyle21">
    <w:name w:val="Char Style 21"/>
    <w:basedOn w:val="CharStyle6"/>
    <w:uiPriority w:val="99"/>
    <w:rPr>
      <w:sz w:val="24"/>
      <w:szCs w:val="24"/>
      <w:u w:val="none"/>
    </w:rPr>
  </w:style>
  <w:style w:type="character" w:customStyle="1" w:styleId="CharStyle22">
    <w:name w:val="Char Style 22"/>
    <w:basedOn w:val="CharStyle6"/>
    <w:uiPriority w:val="99"/>
    <w:rPr>
      <w:sz w:val="14"/>
      <w:szCs w:val="14"/>
      <w:u w:val="none"/>
    </w:rPr>
  </w:style>
  <w:style w:type="character" w:customStyle="1" w:styleId="CharStyle23">
    <w:name w:val="Char Style 23"/>
    <w:basedOn w:val="CharStyle6"/>
    <w:uiPriority w:val="99"/>
    <w:rPr>
      <w:b/>
      <w:bCs/>
      <w:sz w:val="14"/>
      <w:szCs w:val="14"/>
      <w:u w:val="none"/>
    </w:rPr>
  </w:style>
  <w:style w:type="character" w:customStyle="1" w:styleId="CharStyle24">
    <w:name w:val="Char Style 24"/>
    <w:basedOn w:val="CharStyle6"/>
    <w:uiPriority w:val="99"/>
    <w:rPr>
      <w:sz w:val="10"/>
      <w:szCs w:val="10"/>
      <w:u w:val="none"/>
    </w:rPr>
  </w:style>
  <w:style w:type="paragraph" w:customStyle="1" w:styleId="Style2">
    <w:name w:val="Style 2"/>
    <w:basedOn w:val="a"/>
    <w:link w:val="CharStyle6"/>
    <w:uiPriority w:val="99"/>
    <w:pPr>
      <w:shd w:val="clear" w:color="auto" w:fill="FFFFFF"/>
      <w:spacing w:line="677" w:lineRule="exact"/>
      <w:jc w:val="both"/>
    </w:pPr>
    <w:rPr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677" w:lineRule="exact"/>
      <w:jc w:val="right"/>
    </w:pPr>
    <w:rPr>
      <w:b/>
      <w:bCs/>
      <w:color w:val="auto"/>
      <w:sz w:val="26"/>
      <w:szCs w:val="26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line="240" w:lineRule="atLeast"/>
    </w:pPr>
    <w:rPr>
      <w:b/>
      <w:bCs/>
      <w:color w:val="auto"/>
      <w:sz w:val="20"/>
      <w:szCs w:val="20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before="3540" w:after="60" w:line="226" w:lineRule="exact"/>
      <w:jc w:val="center"/>
    </w:pPr>
    <w:rPr>
      <w:color w:val="auto"/>
      <w:sz w:val="18"/>
      <w:szCs w:val="18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before="60" w:line="226" w:lineRule="exact"/>
    </w:pPr>
    <w:rPr>
      <w:color w:val="auto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A5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2AA"/>
    <w:rPr>
      <w:color w:val="000000"/>
    </w:rPr>
  </w:style>
  <w:style w:type="paragraph" w:styleId="a5">
    <w:name w:val="footer"/>
    <w:basedOn w:val="a"/>
    <w:link w:val="a6"/>
    <w:uiPriority w:val="99"/>
    <w:unhideWhenUsed/>
    <w:rsid w:val="00A5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2AA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F97C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C1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7C17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C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7C17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7C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C17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99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C75A-2EBF-4518-B4BD-2CFFA430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АЛЕКСЕЕВНА</dc:creator>
  <cp:lastModifiedBy>БАРАНОВА ЕКАТЕРИНА АЛЕКСЕЕВНА</cp:lastModifiedBy>
  <cp:revision>4</cp:revision>
  <cp:lastPrinted>2020-10-01T09:59:00Z</cp:lastPrinted>
  <dcterms:created xsi:type="dcterms:W3CDTF">2021-03-04T14:12:00Z</dcterms:created>
  <dcterms:modified xsi:type="dcterms:W3CDTF">2021-03-10T11:39:00Z</dcterms:modified>
</cp:coreProperties>
</file>