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8" w:rsidRDefault="00BE4E08" w:rsidP="002F1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D54A2" w:rsidRDefault="0095228B" w:rsidP="00D11B25">
      <w:pPr>
        <w:pStyle w:val="ConsPlusNormal"/>
        <w:spacing w:line="360" w:lineRule="auto"/>
        <w:ind w:firstLine="539"/>
        <w:jc w:val="both"/>
      </w:pPr>
      <w:r>
        <w:t>Проект приказа Минфина России</w:t>
      </w:r>
      <w:r w:rsidRPr="0095228B">
        <w:rPr>
          <w:bCs/>
          <w:color w:val="000000"/>
        </w:rPr>
        <w:t xml:space="preserve"> «</w:t>
      </w:r>
      <w:r w:rsidR="002F1E8E" w:rsidRPr="002F1E8E">
        <w:rPr>
          <w:bCs/>
          <w:color w:val="000000"/>
        </w:rPr>
        <w:t>О внесении изменений в Положение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утвержденное приказом Министерства финансов Российской Федерации от 23 июня 2016 г. № 95н</w:t>
      </w:r>
      <w:r w:rsidR="007D54A2">
        <w:t>»</w:t>
      </w:r>
      <w:r w:rsidR="007D54A2" w:rsidRPr="001071FA">
        <w:t xml:space="preserve"> </w:t>
      </w:r>
      <w:r w:rsidR="007D54A2" w:rsidRPr="001071FA">
        <w:rPr>
          <w:rFonts w:eastAsia="Times New Roman"/>
          <w:lang w:eastAsia="ru-RU"/>
        </w:rPr>
        <w:t xml:space="preserve">(далее </w:t>
      </w:r>
      <w:r>
        <w:rPr>
          <w:rFonts w:eastAsia="Times New Roman"/>
          <w:lang w:eastAsia="ru-RU"/>
        </w:rPr>
        <w:t>–</w:t>
      </w:r>
      <w:r w:rsidR="007D54A2" w:rsidRPr="001071FA">
        <w:rPr>
          <w:rFonts w:eastAsia="Times New Roman"/>
          <w:lang w:eastAsia="ru-RU"/>
        </w:rPr>
        <w:t xml:space="preserve"> проект приказа)</w:t>
      </w:r>
      <w:r w:rsidR="007D54A2">
        <w:rPr>
          <w:rFonts w:eastAsia="Times New Roman"/>
          <w:lang w:eastAsia="ru-RU"/>
        </w:rPr>
        <w:t xml:space="preserve"> </w:t>
      </w:r>
      <w:r w:rsidR="007D54A2">
        <w:t xml:space="preserve">подготовлен </w:t>
      </w:r>
      <w:r w:rsidR="002F1E8E" w:rsidRPr="000F7D4B">
        <w:rPr>
          <w:rFonts w:eastAsia="SimSun"/>
          <w:kern w:val="1"/>
          <w:lang w:eastAsia="ar-SA"/>
        </w:rPr>
        <w:t>В соответствии с подпунктом «а» пункта 7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821, а также в целях приведения правовой базы в соответствие с законодательством Российской Федерации</w:t>
      </w:r>
      <w:r w:rsidR="007D54A2">
        <w:t>.</w:t>
      </w:r>
    </w:p>
    <w:p w:rsidR="00D11B25" w:rsidRDefault="00D11B25" w:rsidP="00D11B25">
      <w:pPr>
        <w:pStyle w:val="ConsPlusNormal"/>
        <w:spacing w:line="360" w:lineRule="auto"/>
        <w:ind w:firstLine="539"/>
        <w:jc w:val="both"/>
      </w:pPr>
      <w:r>
        <w:t>Проект</w:t>
      </w:r>
      <w:r w:rsidR="0086592B">
        <w:t>ом</w:t>
      </w:r>
      <w:r>
        <w:t xml:space="preserve"> приказа</w:t>
      </w:r>
      <w:r w:rsidR="002F1E8E">
        <w:t xml:space="preserve"> вносится ряд изменений в </w:t>
      </w:r>
      <w:r w:rsidR="002F1E8E" w:rsidRPr="002F1E8E">
        <w:rPr>
          <w:bCs/>
          <w:color w:val="000000"/>
        </w:rPr>
        <w:t>Положение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утвержденное приказом Министерства финансов Российской Федерации от 23 июня 2016 г. № 95н</w:t>
      </w:r>
      <w:r>
        <w:t xml:space="preserve">. </w:t>
      </w:r>
    </w:p>
    <w:p w:rsidR="00EA3BF4" w:rsidRPr="004D0B71" w:rsidRDefault="00EA3BF4" w:rsidP="007D54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D11B25" w:rsidP="002F1E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общественного 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проекта</w:t>
      </w:r>
      <w:r w:rsidR="00865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приказа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</w:t>
      </w:r>
      <w:r w:rsidR="003114C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июля 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25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E96DC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F1E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A3BF4"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E703CF" w:rsidRPr="002F1E8E" w:rsidRDefault="00EA3BF4" w:rsidP="002F1E8E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r w:rsidR="00D11B25" w:rsidRPr="00D11B25">
        <w:rPr>
          <w:rFonts w:ascii="Times New Roman" w:hAnsi="Times New Roman" w:cs="Times New Roman"/>
          <w:sz w:val="28"/>
          <w:szCs w:val="28"/>
        </w:rPr>
        <w:t>Anastasija.Travnikova@minfin.gov.ru</w:t>
      </w:r>
      <w:r w:rsidR="00D11B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03CF" w:rsidRPr="002F1E8E" w:rsidSect="002F1E8E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0"/>
    <w:rsid w:val="0000414B"/>
    <w:rsid w:val="00033A3A"/>
    <w:rsid w:val="00176923"/>
    <w:rsid w:val="002F1E8E"/>
    <w:rsid w:val="003114CF"/>
    <w:rsid w:val="00424D08"/>
    <w:rsid w:val="004A2B21"/>
    <w:rsid w:val="00626459"/>
    <w:rsid w:val="00713C09"/>
    <w:rsid w:val="007D54A2"/>
    <w:rsid w:val="0086592B"/>
    <w:rsid w:val="00916464"/>
    <w:rsid w:val="0095228B"/>
    <w:rsid w:val="00A056BF"/>
    <w:rsid w:val="00AB4F15"/>
    <w:rsid w:val="00B0572D"/>
    <w:rsid w:val="00BE4E08"/>
    <w:rsid w:val="00C73EA0"/>
    <w:rsid w:val="00C8148D"/>
    <w:rsid w:val="00D11B25"/>
    <w:rsid w:val="00D82916"/>
    <w:rsid w:val="00E703CF"/>
    <w:rsid w:val="00E86E19"/>
    <w:rsid w:val="00E96DCD"/>
    <w:rsid w:val="00EA3BF4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EF7"/>
  <w15:docId w15:val="{B47BFE14-0DD8-449A-9256-7AFDDE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7D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Травникова Анастасия Александровна</cp:lastModifiedBy>
  <cp:revision>4</cp:revision>
  <cp:lastPrinted>2021-08-19T08:39:00Z</cp:lastPrinted>
  <dcterms:created xsi:type="dcterms:W3CDTF">2021-08-19T08:40:00Z</dcterms:created>
  <dcterms:modified xsi:type="dcterms:W3CDTF">2022-07-08T12:45:00Z</dcterms:modified>
</cp:coreProperties>
</file>