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AB" w:rsidRDefault="00F514AB" w:rsidP="00F514AB">
      <w:pPr>
        <w:ind w:left="5664" w:firstLine="709"/>
        <w:jc w:val="center"/>
      </w:pPr>
      <w:r>
        <w:t>Вносится</w:t>
      </w:r>
    </w:p>
    <w:p w:rsidR="00F514AB" w:rsidRDefault="00F514AB" w:rsidP="00F514AB">
      <w:pPr>
        <w:ind w:left="5664" w:firstLine="709"/>
        <w:jc w:val="center"/>
      </w:pPr>
      <w:r>
        <w:t>Правительством</w:t>
      </w:r>
    </w:p>
    <w:p w:rsidR="00F514AB" w:rsidRDefault="00F514AB" w:rsidP="00F514AB">
      <w:pPr>
        <w:ind w:left="5664" w:firstLine="709"/>
        <w:jc w:val="center"/>
      </w:pPr>
      <w:r>
        <w:t>Российской Федерации</w:t>
      </w:r>
    </w:p>
    <w:p w:rsidR="00F514AB" w:rsidRDefault="00F514AB" w:rsidP="00E76EDB">
      <w:pPr>
        <w:ind w:firstLine="709"/>
        <w:jc w:val="right"/>
      </w:pPr>
    </w:p>
    <w:p w:rsidR="00F514AB" w:rsidRDefault="00F514AB" w:rsidP="00E76EDB">
      <w:pPr>
        <w:ind w:firstLine="709"/>
        <w:jc w:val="right"/>
      </w:pPr>
    </w:p>
    <w:p w:rsidR="00AD635C" w:rsidRDefault="00E76EDB" w:rsidP="00E76EDB">
      <w:pPr>
        <w:ind w:firstLine="709"/>
        <w:jc w:val="right"/>
      </w:pPr>
      <w:r>
        <w:t>Проект</w:t>
      </w:r>
    </w:p>
    <w:p w:rsidR="004501A8" w:rsidRDefault="004501A8" w:rsidP="00AD635C">
      <w:pPr>
        <w:ind w:firstLine="709"/>
        <w:jc w:val="both"/>
      </w:pPr>
    </w:p>
    <w:p w:rsidR="003D496D" w:rsidRDefault="003D496D" w:rsidP="00AD635C">
      <w:pPr>
        <w:ind w:firstLine="709"/>
        <w:jc w:val="both"/>
      </w:pPr>
    </w:p>
    <w:p w:rsidR="003D496D" w:rsidRDefault="003D496D" w:rsidP="00AD635C">
      <w:pPr>
        <w:ind w:firstLine="709"/>
        <w:jc w:val="both"/>
      </w:pPr>
    </w:p>
    <w:p w:rsidR="003D496D" w:rsidRDefault="003D496D" w:rsidP="00AD635C">
      <w:pPr>
        <w:ind w:firstLine="709"/>
        <w:jc w:val="both"/>
      </w:pPr>
    </w:p>
    <w:p w:rsidR="004501A8" w:rsidRDefault="004501A8" w:rsidP="00AD635C">
      <w:pPr>
        <w:ind w:firstLine="709"/>
        <w:jc w:val="both"/>
      </w:pPr>
    </w:p>
    <w:p w:rsidR="004501A8" w:rsidRPr="00B539A2" w:rsidRDefault="00E76EDB" w:rsidP="00E76EDB">
      <w:pPr>
        <w:jc w:val="center"/>
        <w:rPr>
          <w:b/>
          <w:sz w:val="36"/>
          <w:szCs w:val="36"/>
        </w:rPr>
      </w:pPr>
      <w:r w:rsidRPr="00B539A2">
        <w:rPr>
          <w:b/>
          <w:sz w:val="36"/>
          <w:szCs w:val="36"/>
        </w:rPr>
        <w:t>ФЕДЕРАЛЬНЫЙ ЗАКОН</w:t>
      </w:r>
    </w:p>
    <w:p w:rsidR="00B539A2" w:rsidRDefault="00B539A2" w:rsidP="00E76EDB">
      <w:pPr>
        <w:jc w:val="center"/>
        <w:rPr>
          <w:b/>
        </w:rPr>
      </w:pPr>
    </w:p>
    <w:p w:rsidR="003D496D" w:rsidRPr="00E76EDB" w:rsidRDefault="003D496D" w:rsidP="00E76EDB">
      <w:pPr>
        <w:jc w:val="center"/>
        <w:rPr>
          <w:b/>
        </w:rPr>
      </w:pPr>
    </w:p>
    <w:p w:rsidR="004501A8" w:rsidRPr="000D7C39" w:rsidRDefault="00E76EDB" w:rsidP="00E76EDB">
      <w:pPr>
        <w:ind w:firstLine="709"/>
        <w:jc w:val="center"/>
        <w:rPr>
          <w:b/>
        </w:rPr>
      </w:pPr>
      <w:r w:rsidRPr="00E76EDB">
        <w:rPr>
          <w:b/>
        </w:rPr>
        <w:t>О внесении изменени</w:t>
      </w:r>
      <w:r w:rsidR="00FB2887">
        <w:rPr>
          <w:b/>
        </w:rPr>
        <w:t>я</w:t>
      </w:r>
      <w:r w:rsidRPr="00E76EDB">
        <w:rPr>
          <w:b/>
        </w:rPr>
        <w:t xml:space="preserve"> в статью 149 части второй Налогового кодекса Российской Федерации</w:t>
      </w:r>
    </w:p>
    <w:p w:rsidR="00A1193D" w:rsidRDefault="00A1193D" w:rsidP="00AD635C">
      <w:pPr>
        <w:ind w:firstLine="709"/>
        <w:jc w:val="both"/>
      </w:pPr>
    </w:p>
    <w:p w:rsidR="00E76EDB" w:rsidRDefault="00E76EDB" w:rsidP="00E76ED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Статья 1</w:t>
      </w:r>
    </w:p>
    <w:p w:rsidR="00E76EDB" w:rsidRDefault="00E76EDB" w:rsidP="00E76E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76EDB" w:rsidRDefault="00E76EDB" w:rsidP="00060F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в </w:t>
      </w:r>
      <w:r w:rsidR="00B539A2">
        <w:rPr>
          <w:rFonts w:ascii="Times New Roman" w:hAnsi="Times New Roman" w:cs="Times New Roman"/>
        </w:rPr>
        <w:t>пункт 2 статьи 149 части</w:t>
      </w:r>
      <w:r>
        <w:rPr>
          <w:rFonts w:ascii="Times New Roman" w:hAnsi="Times New Roman" w:cs="Times New Roman"/>
        </w:rPr>
        <w:t xml:space="preserve"> втор</w:t>
      </w:r>
      <w:r w:rsidR="00B539A2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Налогового </w:t>
      </w:r>
      <w:r w:rsidRPr="00DF2CEF">
        <w:rPr>
          <w:rFonts w:ascii="Times New Roman" w:hAnsi="Times New Roman" w:cs="Times New Roman"/>
        </w:rPr>
        <w:t xml:space="preserve">кодекса Российской </w:t>
      </w:r>
      <w:r>
        <w:rPr>
          <w:rFonts w:ascii="Times New Roman" w:hAnsi="Times New Roman" w:cs="Times New Roman"/>
        </w:rPr>
        <w:t>Федерации</w:t>
      </w:r>
      <w:r w:rsidR="002D0CB6">
        <w:rPr>
          <w:rFonts w:ascii="Times New Roman" w:hAnsi="Times New Roman" w:cs="Times New Roman"/>
        </w:rPr>
        <w:t xml:space="preserve"> </w:t>
      </w:r>
      <w:r w:rsidR="003D496D">
        <w:t xml:space="preserve">(Собрание законодательства Российской Федерации 2000, № 32, ст. 3340, ст. 3341; 2001, № 1, ст. 18; № 53, ст. 5015; 2002, № </w:t>
      </w:r>
      <w:proofErr w:type="gramStart"/>
      <w:r w:rsidR="003D496D">
        <w:t xml:space="preserve">22,   </w:t>
      </w:r>
      <w:proofErr w:type="gramEnd"/>
      <w:r w:rsidR="003D496D">
        <w:t>ст. 2026;  №  30, ст. 3027; 2003, № 1, ст.2; № 28, ст. 2886; 2004, № 27, ст. 2711; № 34, ст. 3524;  № 45, ст. 4377; 2005, № 30, ст. 3130; 2006,   № 10, ст. 1065;  № 31, ст. 3436; №  45, ст. 4628; № 50, ст. 5279; 2007,  № 23, ст. 2691; № 31, ст. 3991;  № 45, ст.  5417;  2008, № 30, ст. 3616;  № 48, ст. 5504, 5519;  № 52, ст. 6237; 2009, №  29,  ст. 3598;  №  48, ст. 5731, 5737;  № 51, ст. 6155; № 52,  ст. 6455; 2010,  № 25, ст. 3070; № 31, ст. 4198;  № 32, ст. 4298;  №  45,  ст. 5756; № 48, ст. 6247; №</w:t>
      </w:r>
      <w:r w:rsidR="003D496D">
        <w:rPr>
          <w:rFonts w:ascii="Times New Roman" w:hAnsi="Times New Roman" w:cs="Times New Roman"/>
        </w:rPr>
        <w:t xml:space="preserve"> 49, ст. 6409</w:t>
      </w:r>
      <w:r w:rsidR="003D496D">
        <w:t xml:space="preserve">;  2011, № 1, ст. 7;  № </w:t>
      </w:r>
      <w:r w:rsidR="003D496D">
        <w:rPr>
          <w:rFonts w:ascii="Times New Roman" w:hAnsi="Times New Roman" w:cs="Times New Roman"/>
        </w:rPr>
        <w:t xml:space="preserve">27, ст. 3881; </w:t>
      </w:r>
      <w:r w:rsidR="003D496D">
        <w:t>№ 29, ст. 4291; № 30, ст. 4583, 4593; № 45, ст. 6335; № 48, ст. 6731; №</w:t>
      </w:r>
      <w:r w:rsidR="003D496D">
        <w:rPr>
          <w:rFonts w:ascii="Times New Roman" w:hAnsi="Times New Roman" w:cs="Times New Roman"/>
        </w:rPr>
        <w:t xml:space="preserve"> 49, ст. 7014; </w:t>
      </w:r>
      <w:r w:rsidR="003D496D">
        <w:t>№ 50, ст. 7359; 2012, №  31, ст. 4334; № 53, ст. 7596, 7619; 2013,  № 23, ст. 2889;  № 30, ст. 4031, 4048; №  48, ст. 6165; №</w:t>
      </w:r>
      <w:r w:rsidR="003D496D">
        <w:rPr>
          <w:rFonts w:ascii="Times New Roman" w:hAnsi="Times New Roman" w:cs="Times New Roman"/>
        </w:rPr>
        <w:t xml:space="preserve"> 52, ст. 6985; </w:t>
      </w:r>
      <w:r w:rsidR="003D496D">
        <w:t xml:space="preserve">2014, № 23, ст. 2938; № 48, ст. 6647; 2015, № 1, ст. 17, ст. 32;  № 14, ст. 2023;  № 48, ст. 6684, ст. 6692;  2016, № 23, ст.  3298; № 26, ст. 3856; № 27, ст. 4175; № 49, ст. 6844; </w:t>
      </w:r>
      <w:proofErr w:type="gramStart"/>
      <w:r w:rsidR="003D496D">
        <w:t>2017,  №</w:t>
      </w:r>
      <w:proofErr w:type="gramEnd"/>
      <w:r w:rsidR="003D496D">
        <w:t xml:space="preserve"> 1, ст. 4; № 11, ст. 1534; № 30, ст. 4441;  № 45, ст. 6579;  № 47, ст. 6842;  № 49, ст. 7307, 7315, 7318; 2018, №  1, ст. 50; № 18, ст. 2565; № 24, ст. 3410; № 45, ст. 6847; № 49, ст. 7496; № 53, ст.  8419; 2019, № 16, ст. 1826; № 30, ст. 4112, 4113, 4114; 2020, № 13, ст. 1857; № 29, ст. 4501; № 31, ст. 5024; № 48, ст. 7627; 2021, № 24, ст. 4214) </w:t>
      </w:r>
      <w:r>
        <w:rPr>
          <w:rFonts w:ascii="Times New Roman" w:hAnsi="Times New Roman" w:cs="Times New Roman"/>
        </w:rPr>
        <w:t>изменени</w:t>
      </w:r>
      <w:r w:rsidR="00F514AB">
        <w:rPr>
          <w:rFonts w:ascii="Times New Roman" w:hAnsi="Times New Roman" w:cs="Times New Roman"/>
        </w:rPr>
        <w:t>е</w:t>
      </w:r>
      <w:r w:rsidR="00B539A2">
        <w:rPr>
          <w:rFonts w:ascii="Times New Roman" w:hAnsi="Times New Roman" w:cs="Times New Roman"/>
        </w:rPr>
        <w:t xml:space="preserve">, </w:t>
      </w:r>
      <w:r w:rsidR="00FB2887">
        <w:rPr>
          <w:rFonts w:ascii="Times New Roman" w:hAnsi="Times New Roman" w:cs="Times New Roman"/>
        </w:rPr>
        <w:t>дополнив абзац первый под</w:t>
      </w:r>
      <w:r w:rsidRPr="00DF2CEF">
        <w:rPr>
          <w:rFonts w:ascii="Times New Roman" w:hAnsi="Times New Roman" w:cs="Times New Roman"/>
        </w:rPr>
        <w:t>пункт</w:t>
      </w:r>
      <w:r w:rsidR="00FB2887">
        <w:rPr>
          <w:rFonts w:ascii="Times New Roman" w:hAnsi="Times New Roman" w:cs="Times New Roman"/>
        </w:rPr>
        <w:t>а</w:t>
      </w:r>
      <w:r w:rsidRPr="00DF2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26</w:t>
      </w:r>
      <w:r w:rsidR="00326D17">
        <w:rPr>
          <w:rFonts w:ascii="Times New Roman" w:hAnsi="Times New Roman" w:cs="Times New Roman"/>
        </w:rPr>
        <w:t xml:space="preserve"> </w:t>
      </w:r>
      <w:r w:rsidR="00FB2887">
        <w:rPr>
          <w:rFonts w:ascii="Times New Roman" w:hAnsi="Times New Roman" w:cs="Times New Roman"/>
        </w:rPr>
        <w:t>после слов «…</w:t>
      </w:r>
      <w:r w:rsidR="00060FD3">
        <w:rPr>
          <w:rFonts w:ascii="Times New Roman" w:hAnsi="Times New Roman" w:cs="Times New Roman"/>
        </w:rPr>
        <w:t xml:space="preserve">российских программ для электронных вычислительных машин </w:t>
      </w:r>
      <w:r w:rsidR="00FB2887">
        <w:rPr>
          <w:rFonts w:ascii="Times New Roman" w:hAnsi="Times New Roman" w:cs="Times New Roman"/>
        </w:rPr>
        <w:t xml:space="preserve">и баз данных…» </w:t>
      </w:r>
      <w:r w:rsidR="009F5C40">
        <w:rPr>
          <w:rFonts w:ascii="Times New Roman" w:hAnsi="Times New Roman" w:cs="Times New Roman"/>
        </w:rPr>
        <w:t>слова</w:t>
      </w:r>
      <w:r w:rsidR="00FB2887"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>:</w:t>
      </w:r>
    </w:p>
    <w:p w:rsidR="00DF2CEF" w:rsidRPr="004E646A" w:rsidRDefault="00326D17" w:rsidP="00DF2CEF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 CYR" w:hAnsi="Times New Roman CYR"/>
        </w:rPr>
        <w:t xml:space="preserve">«и (или) </w:t>
      </w:r>
      <w:r w:rsidRPr="00B261E6">
        <w:rPr>
          <w:rFonts w:ascii="Times New Roman CYR" w:hAnsi="Times New Roman CYR"/>
        </w:rPr>
        <w:t>един</w:t>
      </w:r>
      <w:r>
        <w:rPr>
          <w:rFonts w:ascii="Times New Roman CYR" w:hAnsi="Times New Roman CYR"/>
        </w:rPr>
        <w:t>ый</w:t>
      </w:r>
      <w:r w:rsidRPr="00B261E6">
        <w:rPr>
          <w:rFonts w:ascii="Times New Roman CYR" w:hAnsi="Times New Roman CYR"/>
        </w:rPr>
        <w:t xml:space="preserve"> реестр результатов научно-исследовательских, опытно-конструкторских </w:t>
      </w:r>
      <w:proofErr w:type="gramStart"/>
      <w:r w:rsidRPr="00B261E6">
        <w:rPr>
          <w:rFonts w:ascii="Times New Roman CYR" w:hAnsi="Times New Roman CYR"/>
        </w:rPr>
        <w:t>и</w:t>
      </w:r>
      <w:r>
        <w:rPr>
          <w:rFonts w:ascii="Times New Roman CYR" w:hAnsi="Times New Roman CYR"/>
        </w:rPr>
        <w:t> </w:t>
      </w:r>
      <w:r w:rsidRPr="00B261E6">
        <w:rPr>
          <w:rFonts w:ascii="Times New Roman CYR" w:hAnsi="Times New Roman CYR"/>
        </w:rPr>
        <w:t xml:space="preserve"> технологических</w:t>
      </w:r>
      <w:proofErr w:type="gramEnd"/>
      <w:r w:rsidRPr="00B261E6">
        <w:rPr>
          <w:rFonts w:ascii="Times New Roman CYR" w:hAnsi="Times New Roman CYR"/>
        </w:rPr>
        <w:t xml:space="preserve"> работ военного, специального или двойного назначения</w:t>
      </w:r>
      <w:r w:rsidR="00FB2887">
        <w:rPr>
          <w:rFonts w:ascii="Times New Roman CYR" w:hAnsi="Times New Roman CYR"/>
        </w:rPr>
        <w:t>»</w:t>
      </w:r>
    </w:p>
    <w:p w:rsidR="002D0CB6" w:rsidRDefault="002D0CB6" w:rsidP="00DF2CEF">
      <w:pPr>
        <w:autoSpaceDE w:val="0"/>
        <w:autoSpaceDN w:val="0"/>
        <w:adjustRightInd w:val="0"/>
        <w:spacing w:line="233" w:lineRule="auto"/>
        <w:jc w:val="both"/>
        <w:rPr>
          <w:rFonts w:ascii="Times New Roman" w:hAnsi="Times New Roman" w:cs="Times New Roman"/>
        </w:rPr>
      </w:pPr>
    </w:p>
    <w:p w:rsidR="00FB2887" w:rsidRDefault="00FB2887" w:rsidP="00DF2CEF">
      <w:pPr>
        <w:autoSpaceDE w:val="0"/>
        <w:autoSpaceDN w:val="0"/>
        <w:adjustRightInd w:val="0"/>
        <w:spacing w:line="233" w:lineRule="auto"/>
        <w:jc w:val="both"/>
        <w:rPr>
          <w:rFonts w:ascii="Times New Roman" w:hAnsi="Times New Roman" w:cs="Times New Roman"/>
        </w:rPr>
      </w:pPr>
    </w:p>
    <w:p w:rsidR="00E76EDB" w:rsidRPr="00DF2CEF" w:rsidRDefault="00E76EDB" w:rsidP="00DF2CEF">
      <w:pPr>
        <w:autoSpaceDE w:val="0"/>
        <w:autoSpaceDN w:val="0"/>
        <w:adjustRightInd w:val="0"/>
        <w:spacing w:line="233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Статья 2</w:t>
      </w:r>
    </w:p>
    <w:p w:rsidR="003D496D" w:rsidRDefault="003D496D" w:rsidP="00E76E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A1193D" w:rsidRDefault="00326D17" w:rsidP="00326D17">
      <w:pPr>
        <w:ind w:firstLine="540"/>
        <w:jc w:val="both"/>
      </w:pPr>
      <w:r w:rsidRPr="0097140B">
        <w:t xml:space="preserve">Настоящий Федеральный закон вступает в силу </w:t>
      </w:r>
      <w:r w:rsidRPr="00326D17">
        <w:t>по истечении одного месяц</w:t>
      </w:r>
      <w:r w:rsidRPr="0097140B">
        <w:rPr>
          <w:b/>
        </w:rPr>
        <w:t>а</w:t>
      </w:r>
      <w:r w:rsidRPr="0097140B">
        <w:t xml:space="preserve"> со дня его официального опубликования, но не ранее 1-го числа очередного налогового периода по налогу на добавленную стоимость</w:t>
      </w:r>
    </w:p>
    <w:p w:rsidR="00DF2CEF" w:rsidRDefault="00DF2CEF" w:rsidP="00DF2CEF">
      <w:pPr>
        <w:jc w:val="both"/>
      </w:pPr>
    </w:p>
    <w:p w:rsidR="00DF2CEF" w:rsidRDefault="00DF2CEF" w:rsidP="00DF2CEF">
      <w:pPr>
        <w:jc w:val="both"/>
      </w:pPr>
    </w:p>
    <w:p w:rsidR="00DF2CEF" w:rsidRDefault="00DF2CEF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Президент</w:t>
      </w:r>
    </w:p>
    <w:p w:rsidR="00DF2CEF" w:rsidRDefault="00DF2CEF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Pr="005609A9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B2887" w:rsidRDefault="00FB2887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B2887" w:rsidRDefault="00FB2887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26D17" w:rsidRDefault="00326D17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26D17" w:rsidRDefault="00326D17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3B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5C"/>
    <w:rsid w:val="00002E33"/>
    <w:rsid w:val="00041718"/>
    <w:rsid w:val="000461B0"/>
    <w:rsid w:val="00060FD3"/>
    <w:rsid w:val="00061A77"/>
    <w:rsid w:val="00065297"/>
    <w:rsid w:val="000875D4"/>
    <w:rsid w:val="000D7C39"/>
    <w:rsid w:val="001171ED"/>
    <w:rsid w:val="00171631"/>
    <w:rsid w:val="001B4854"/>
    <w:rsid w:val="00226A21"/>
    <w:rsid w:val="00294425"/>
    <w:rsid w:val="002D0CB6"/>
    <w:rsid w:val="002F13CC"/>
    <w:rsid w:val="00322CFF"/>
    <w:rsid w:val="0032479E"/>
    <w:rsid w:val="00326D17"/>
    <w:rsid w:val="00346F96"/>
    <w:rsid w:val="00355695"/>
    <w:rsid w:val="00357C9E"/>
    <w:rsid w:val="003610A0"/>
    <w:rsid w:val="00364051"/>
    <w:rsid w:val="00383960"/>
    <w:rsid w:val="003B08CE"/>
    <w:rsid w:val="003C1729"/>
    <w:rsid w:val="003D496D"/>
    <w:rsid w:val="003F68E6"/>
    <w:rsid w:val="00445F2B"/>
    <w:rsid w:val="00450125"/>
    <w:rsid w:val="004501A8"/>
    <w:rsid w:val="004D5549"/>
    <w:rsid w:val="0053382A"/>
    <w:rsid w:val="00555626"/>
    <w:rsid w:val="005609A9"/>
    <w:rsid w:val="00626FA4"/>
    <w:rsid w:val="006371C4"/>
    <w:rsid w:val="0065592D"/>
    <w:rsid w:val="006B0AC7"/>
    <w:rsid w:val="006F0839"/>
    <w:rsid w:val="00756C73"/>
    <w:rsid w:val="00760925"/>
    <w:rsid w:val="007B1889"/>
    <w:rsid w:val="007B76D5"/>
    <w:rsid w:val="007C2FEF"/>
    <w:rsid w:val="007D2CA6"/>
    <w:rsid w:val="007E3A24"/>
    <w:rsid w:val="008B399B"/>
    <w:rsid w:val="00944666"/>
    <w:rsid w:val="009600F9"/>
    <w:rsid w:val="0098384E"/>
    <w:rsid w:val="009D1144"/>
    <w:rsid w:val="009D57FA"/>
    <w:rsid w:val="009E1256"/>
    <w:rsid w:val="009F5C40"/>
    <w:rsid w:val="00A02398"/>
    <w:rsid w:val="00A1193D"/>
    <w:rsid w:val="00A44848"/>
    <w:rsid w:val="00AA7F0B"/>
    <w:rsid w:val="00AB3D5B"/>
    <w:rsid w:val="00AD635C"/>
    <w:rsid w:val="00AF05FC"/>
    <w:rsid w:val="00B00BD8"/>
    <w:rsid w:val="00B539A2"/>
    <w:rsid w:val="00BE0D06"/>
    <w:rsid w:val="00C137F9"/>
    <w:rsid w:val="00C81073"/>
    <w:rsid w:val="00CD1C30"/>
    <w:rsid w:val="00CD7645"/>
    <w:rsid w:val="00CF274A"/>
    <w:rsid w:val="00DC5F46"/>
    <w:rsid w:val="00DD324F"/>
    <w:rsid w:val="00DF2CEF"/>
    <w:rsid w:val="00E76EDB"/>
    <w:rsid w:val="00F058DD"/>
    <w:rsid w:val="00F37766"/>
    <w:rsid w:val="00F514AB"/>
    <w:rsid w:val="00F85B1F"/>
    <w:rsid w:val="00FB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E1F69-AD82-44B5-BC88-6FBA668D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A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2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B08CE"/>
    <w:pPr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B08C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3B08CE"/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ПРОКУДИНА ОЛЬГА ВЯЧЕСЛАВОВНА</dc:creator>
  <cp:lastModifiedBy>Баландин Алексей Александрович</cp:lastModifiedBy>
  <cp:revision>4</cp:revision>
  <cp:lastPrinted>2021-09-23T13:21:00Z</cp:lastPrinted>
  <dcterms:created xsi:type="dcterms:W3CDTF">2022-08-05T11:42:00Z</dcterms:created>
  <dcterms:modified xsi:type="dcterms:W3CDTF">2022-08-05T12:07:00Z</dcterms:modified>
</cp:coreProperties>
</file>