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12C2DB78" w:rsidR="00AA35EE" w:rsidRPr="00C274AB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C274AB">
        <w:rPr>
          <w:bCs/>
          <w:color w:val="auto"/>
          <w:sz w:val="28"/>
          <w:szCs w:val="28"/>
        </w:rPr>
        <w:t>Проект</w:t>
      </w:r>
    </w:p>
    <w:p w14:paraId="185562F7" w14:textId="77777777" w:rsidR="007B3B3A" w:rsidRPr="00C274AB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1BA561D" w14:textId="65E028E2" w:rsidR="00FF1E68" w:rsidRDefault="00FF1E68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38D4C3A" w14:textId="77777777" w:rsidR="00CC57ED" w:rsidRPr="00C274AB" w:rsidRDefault="00CC57E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15F183E6" w:rsidR="00874C3D" w:rsidRPr="00C274AB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C274AB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274AB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765E080" w14:textId="77777777" w:rsidR="00AA35EE" w:rsidRPr="00C274AB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C274AB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C274AB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C274AB">
        <w:rPr>
          <w:bCs/>
          <w:color w:val="auto"/>
          <w:sz w:val="28"/>
          <w:szCs w:val="28"/>
        </w:rPr>
        <w:t xml:space="preserve">от </w:t>
      </w:r>
      <w:r w:rsidR="00000A9E" w:rsidRPr="00C274AB">
        <w:rPr>
          <w:rFonts w:eastAsiaTheme="minorHAnsi"/>
          <w:color w:val="auto"/>
          <w:sz w:val="28"/>
          <w:szCs w:val="28"/>
          <w:lang w:eastAsia="en-US"/>
        </w:rPr>
        <w:t>"</w:t>
      </w:r>
      <w:r w:rsidRPr="00C274AB">
        <w:rPr>
          <w:bCs/>
          <w:color w:val="auto"/>
          <w:sz w:val="28"/>
          <w:szCs w:val="28"/>
        </w:rPr>
        <w:t>____</w:t>
      </w:r>
      <w:r w:rsidR="00000A9E" w:rsidRPr="00C274AB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C274AB">
        <w:rPr>
          <w:bCs/>
          <w:color w:val="auto"/>
          <w:sz w:val="28"/>
          <w:szCs w:val="28"/>
        </w:rPr>
        <w:t xml:space="preserve"> _____________</w:t>
      </w:r>
      <w:r w:rsidRPr="00C274AB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C274AB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C274AB">
        <w:rPr>
          <w:bCs/>
          <w:color w:val="auto"/>
          <w:sz w:val="28"/>
          <w:szCs w:val="28"/>
        </w:rPr>
        <w:t>МОСКВА</w:t>
      </w:r>
    </w:p>
    <w:p w14:paraId="14AAA45C" w14:textId="242C6AA0" w:rsidR="00303244" w:rsidRDefault="00E14603" w:rsidP="00FB2BC5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C274AB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30324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федеральном органе исполнительной власти, уполномоченном </w:t>
      </w:r>
      <w:r w:rsidR="000E712A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303244">
        <w:rPr>
          <w:rFonts w:eastAsiaTheme="minorHAnsi"/>
          <w:b/>
          <w:bCs/>
          <w:color w:val="auto"/>
          <w:sz w:val="28"/>
          <w:szCs w:val="28"/>
          <w:lang w:eastAsia="en-US"/>
        </w:rPr>
        <w:t>на согласование порядка выбора способа определения поставщика (подрядчика, исполнителя) при осуществлении закупок отдельных видов товаров, работ, услуг для обеспечения</w:t>
      </w:r>
      <w:r w:rsidR="00303244" w:rsidRPr="0030324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государственных нужд Донецкой Народной Республики</w:t>
      </w:r>
      <w:r w:rsidR="00303244">
        <w:rPr>
          <w:rFonts w:eastAsiaTheme="minorHAnsi"/>
          <w:b/>
          <w:bCs/>
          <w:color w:val="auto"/>
          <w:sz w:val="28"/>
          <w:szCs w:val="28"/>
          <w:lang w:eastAsia="en-US"/>
        </w:rPr>
        <w:t>,</w:t>
      </w:r>
      <w:r w:rsidR="00303244" w:rsidRPr="0030324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303244">
        <w:rPr>
          <w:rFonts w:eastAsiaTheme="minorHAnsi"/>
          <w:b/>
          <w:bCs/>
          <w:color w:val="auto"/>
          <w:sz w:val="28"/>
          <w:szCs w:val="28"/>
          <w:lang w:eastAsia="en-US"/>
        </w:rPr>
        <w:t>Луганской Народной Республики, Запорожско</w:t>
      </w:r>
      <w:r w:rsidR="00B234EC">
        <w:rPr>
          <w:rFonts w:eastAsiaTheme="minorHAnsi"/>
          <w:b/>
          <w:bCs/>
          <w:color w:val="auto"/>
          <w:sz w:val="28"/>
          <w:szCs w:val="28"/>
          <w:lang w:eastAsia="en-US"/>
        </w:rPr>
        <w:t>й</w:t>
      </w:r>
      <w:bookmarkStart w:id="1" w:name="_GoBack"/>
      <w:bookmarkEnd w:id="1"/>
      <w:r w:rsidR="0030324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области, Херсонской области</w:t>
      </w:r>
      <w:r w:rsidR="000E712A">
        <w:rPr>
          <w:rFonts w:eastAsiaTheme="minorHAnsi"/>
          <w:b/>
          <w:bCs/>
          <w:color w:val="auto"/>
          <w:sz w:val="28"/>
          <w:szCs w:val="28"/>
          <w:lang w:eastAsia="en-US"/>
        </w:rPr>
        <w:t>, м</w:t>
      </w:r>
      <w:r w:rsidR="00303244" w:rsidRPr="00303244">
        <w:rPr>
          <w:rFonts w:eastAsiaTheme="minorHAnsi"/>
          <w:b/>
          <w:bCs/>
          <w:color w:val="auto"/>
          <w:sz w:val="28"/>
          <w:szCs w:val="28"/>
          <w:lang w:eastAsia="en-US"/>
        </w:rPr>
        <w:t>униципальных</w:t>
      </w:r>
      <w:r w:rsidR="000E712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нужд муниципальных образований, находящихся на территории</w:t>
      </w:r>
      <w:r w:rsidR="000E712A" w:rsidRPr="000E712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0E712A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0E712A" w:rsidRPr="00303244">
        <w:rPr>
          <w:rFonts w:eastAsiaTheme="minorHAnsi"/>
          <w:b/>
          <w:bCs/>
          <w:color w:val="auto"/>
          <w:sz w:val="28"/>
          <w:szCs w:val="28"/>
          <w:lang w:eastAsia="en-US"/>
        </w:rPr>
        <w:t>Донецкой Народной Республики</w:t>
      </w:r>
      <w:r w:rsidR="000E712A">
        <w:rPr>
          <w:rFonts w:eastAsiaTheme="minorHAnsi"/>
          <w:b/>
          <w:bCs/>
          <w:color w:val="auto"/>
          <w:sz w:val="28"/>
          <w:szCs w:val="28"/>
          <w:lang w:eastAsia="en-US"/>
        </w:rPr>
        <w:t>,</w:t>
      </w:r>
      <w:r w:rsidR="000E712A" w:rsidRPr="0030324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0E712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Луганской Народной </w:t>
      </w:r>
      <w:r w:rsidR="000E712A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B234EC">
        <w:rPr>
          <w:rFonts w:eastAsiaTheme="minorHAnsi"/>
          <w:b/>
          <w:bCs/>
          <w:color w:val="auto"/>
          <w:sz w:val="28"/>
          <w:szCs w:val="28"/>
          <w:lang w:eastAsia="en-US"/>
        </w:rPr>
        <w:t>Республики, Запорожской</w:t>
      </w:r>
      <w:r w:rsidR="000E712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области, Херсонской области</w:t>
      </w:r>
    </w:p>
    <w:bookmarkEnd w:id="0"/>
    <w:p w14:paraId="29CE997D" w14:textId="10DC1361" w:rsidR="005543C0" w:rsidRPr="00C274AB" w:rsidRDefault="000E712A" w:rsidP="000E712A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В соответствии с частью 3 статьи 24 </w:t>
      </w:r>
      <w:r w:rsidRPr="000E712A">
        <w:rPr>
          <w:color w:val="auto"/>
          <w:spacing w:val="-2"/>
          <w:sz w:val="28"/>
          <w:szCs w:val="28"/>
        </w:rPr>
        <w:t xml:space="preserve">Федерального </w:t>
      </w:r>
      <w:r w:rsidR="00CC57ED"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 xml:space="preserve">конституционного закона от 4 октября 2022 г. № 5-ФКЗ "О принятии </w:t>
      </w:r>
      <w:r w:rsidR="00CC57ED"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 xml:space="preserve">в Российскую Федерацию Донецкой Народной Республики и образовании </w:t>
      </w:r>
      <w:r w:rsidR="00CC57ED"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 xml:space="preserve">в составе Российской Федерации нового субъекта </w:t>
      </w:r>
      <w:r w:rsidR="00CC57ED">
        <w:rPr>
          <w:color w:val="auto"/>
          <w:spacing w:val="-2"/>
          <w:sz w:val="28"/>
          <w:szCs w:val="28"/>
        </w:rPr>
        <w:t xml:space="preserve">- Донецкой Народной Республики", </w:t>
      </w:r>
      <w:r>
        <w:rPr>
          <w:color w:val="auto"/>
          <w:spacing w:val="-2"/>
          <w:sz w:val="28"/>
          <w:szCs w:val="28"/>
        </w:rPr>
        <w:t>частью 3 статьи 24</w:t>
      </w:r>
      <w:r w:rsidRPr="000E712A">
        <w:rPr>
          <w:color w:val="auto"/>
          <w:spacing w:val="-2"/>
          <w:sz w:val="28"/>
          <w:szCs w:val="28"/>
        </w:rPr>
        <w:t xml:space="preserve"> </w:t>
      </w:r>
      <w:r w:rsidRPr="000E712A">
        <w:rPr>
          <w:color w:val="auto"/>
          <w:spacing w:val="-2"/>
          <w:sz w:val="28"/>
          <w:szCs w:val="28"/>
        </w:rPr>
        <w:t xml:space="preserve">Федерального конституционного закона </w:t>
      </w:r>
      <w:r w:rsidR="00CC57ED"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>от 4 октября 2022 г. № 6-ФКЗ "О принятии в Российскую Федерацию Луганской Народной Республики и образовании в составе</w:t>
      </w:r>
      <w:r>
        <w:rPr>
          <w:color w:val="auto"/>
          <w:spacing w:val="-2"/>
          <w:sz w:val="28"/>
          <w:szCs w:val="28"/>
        </w:rPr>
        <w:t xml:space="preserve"> </w:t>
      </w:r>
      <w:r w:rsidR="00CC57ED"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>Российской Федерации нового субъекта - Луганской Народной Республики"</w:t>
      </w:r>
      <w:r w:rsidR="00CC57ED">
        <w:rPr>
          <w:color w:val="auto"/>
          <w:spacing w:val="-2"/>
          <w:sz w:val="28"/>
          <w:szCs w:val="28"/>
        </w:rPr>
        <w:t>,</w:t>
      </w:r>
      <w:r w:rsidR="00CC57ED" w:rsidRPr="00CC57ED">
        <w:rPr>
          <w:color w:val="auto"/>
          <w:spacing w:val="-2"/>
          <w:sz w:val="28"/>
          <w:szCs w:val="28"/>
        </w:rPr>
        <w:t xml:space="preserve"> </w:t>
      </w:r>
      <w:r w:rsidR="00CC57ED">
        <w:rPr>
          <w:color w:val="auto"/>
          <w:spacing w:val="-2"/>
          <w:sz w:val="28"/>
          <w:szCs w:val="28"/>
        </w:rPr>
        <w:t>частью 3 статьи 24</w:t>
      </w:r>
      <w:r w:rsidR="00CC57ED">
        <w:rPr>
          <w:color w:val="auto"/>
          <w:spacing w:val="-2"/>
          <w:sz w:val="28"/>
          <w:szCs w:val="28"/>
        </w:rPr>
        <w:t xml:space="preserve"> </w:t>
      </w:r>
      <w:r w:rsidRPr="000E712A">
        <w:rPr>
          <w:color w:val="auto"/>
          <w:spacing w:val="-2"/>
          <w:sz w:val="28"/>
          <w:szCs w:val="28"/>
        </w:rPr>
        <w:t xml:space="preserve">Федерального конституционного закона </w:t>
      </w:r>
      <w:r w:rsidR="00CC57ED"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 xml:space="preserve">от 4 октября 2022 г. № 7-ФКЗ "О принятии в Российскую Федерацию Запорожской области и образовании в составе Российской Федерации </w:t>
      </w:r>
      <w:r w:rsidR="00CC57ED"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>нового субъекта - Запорожской области"</w:t>
      </w:r>
      <w:r w:rsidR="00CC57ED">
        <w:rPr>
          <w:color w:val="auto"/>
          <w:spacing w:val="-2"/>
          <w:sz w:val="28"/>
          <w:szCs w:val="28"/>
        </w:rPr>
        <w:t xml:space="preserve">, </w:t>
      </w:r>
      <w:r w:rsidR="00CC57ED">
        <w:rPr>
          <w:color w:val="auto"/>
          <w:spacing w:val="-2"/>
          <w:sz w:val="28"/>
          <w:szCs w:val="28"/>
        </w:rPr>
        <w:t>частью 3 статьи 24</w:t>
      </w:r>
      <w:r w:rsidR="00CC57ED">
        <w:rPr>
          <w:color w:val="auto"/>
          <w:spacing w:val="-2"/>
          <w:sz w:val="28"/>
          <w:szCs w:val="28"/>
        </w:rPr>
        <w:t xml:space="preserve"> </w:t>
      </w:r>
      <w:r w:rsidRPr="000E712A">
        <w:rPr>
          <w:color w:val="auto"/>
          <w:spacing w:val="-2"/>
          <w:sz w:val="28"/>
          <w:szCs w:val="28"/>
        </w:rPr>
        <w:t xml:space="preserve">Федерального конституционного закона от 4 октября 2022 г. № 8-ФКЗ "О принятии </w:t>
      </w:r>
      <w:r w:rsidR="00CC57ED"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>в Российскую Федерацию Херсонской области и образовании в составе Российской Федерации нового субъекта - Херсонской области"</w:t>
      </w:r>
      <w:r w:rsidR="00CC57ED">
        <w:rPr>
          <w:color w:val="auto"/>
          <w:spacing w:val="-2"/>
          <w:sz w:val="28"/>
          <w:szCs w:val="28"/>
        </w:rPr>
        <w:t xml:space="preserve"> </w:t>
      </w:r>
      <w:r w:rsidR="00AA35EE" w:rsidRPr="00C274AB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="00AA35EE" w:rsidRPr="00C274AB">
        <w:rPr>
          <w:color w:val="auto"/>
          <w:sz w:val="28"/>
          <w:szCs w:val="28"/>
        </w:rPr>
        <w:t xml:space="preserve"> </w:t>
      </w:r>
      <w:r w:rsidR="00AA35EE" w:rsidRPr="00C274AB">
        <w:rPr>
          <w:b/>
          <w:color w:val="auto"/>
          <w:sz w:val="28"/>
          <w:szCs w:val="28"/>
        </w:rPr>
        <w:t>п о с т а н о в л я е т</w:t>
      </w:r>
      <w:r w:rsidR="00AA35EE" w:rsidRPr="00C274AB">
        <w:rPr>
          <w:color w:val="auto"/>
          <w:sz w:val="28"/>
          <w:szCs w:val="28"/>
        </w:rPr>
        <w:t>:</w:t>
      </w:r>
    </w:p>
    <w:p w14:paraId="33855E4D" w14:textId="7308504E" w:rsidR="00CB75E6" w:rsidRDefault="00CB75E6" w:rsidP="00CB75E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C274AB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Установить,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что принятие нормативных правовых актов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  <w:t xml:space="preserve">Донецкой Народной Республики, </w:t>
      </w:r>
      <w:r w:rsidRPr="000E712A">
        <w:rPr>
          <w:color w:val="auto"/>
          <w:spacing w:val="-2"/>
          <w:sz w:val="28"/>
          <w:szCs w:val="28"/>
        </w:rPr>
        <w:t>Луганской Народной Республики</w:t>
      </w:r>
      <w:r>
        <w:rPr>
          <w:color w:val="auto"/>
          <w:spacing w:val="-2"/>
          <w:sz w:val="28"/>
          <w:szCs w:val="28"/>
        </w:rPr>
        <w:t>,</w:t>
      </w:r>
      <w:r w:rsidRPr="0091745B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0E712A">
        <w:rPr>
          <w:color w:val="auto"/>
          <w:spacing w:val="-2"/>
          <w:sz w:val="28"/>
          <w:szCs w:val="28"/>
        </w:rPr>
        <w:t>Запорожской области</w:t>
      </w:r>
      <w:r>
        <w:rPr>
          <w:color w:val="auto"/>
          <w:spacing w:val="-2"/>
          <w:sz w:val="28"/>
          <w:szCs w:val="28"/>
        </w:rPr>
        <w:t>,</w:t>
      </w:r>
      <w:r w:rsidRPr="000E712A">
        <w:rPr>
          <w:color w:val="auto"/>
          <w:spacing w:val="-2"/>
          <w:sz w:val="28"/>
          <w:szCs w:val="28"/>
        </w:rPr>
        <w:t xml:space="preserve"> </w:t>
      </w:r>
      <w:r w:rsidRPr="000E712A">
        <w:rPr>
          <w:color w:val="auto"/>
          <w:spacing w:val="-2"/>
          <w:sz w:val="28"/>
          <w:szCs w:val="28"/>
        </w:rPr>
        <w:t>Херсонской области</w:t>
      </w:r>
      <w:r>
        <w:rPr>
          <w:color w:val="auto"/>
          <w:spacing w:val="-2"/>
          <w:sz w:val="28"/>
          <w:szCs w:val="28"/>
        </w:rPr>
        <w:t xml:space="preserve">, предусмотренных частью </w:t>
      </w:r>
      <w:r>
        <w:rPr>
          <w:color w:val="auto"/>
          <w:spacing w:val="-2"/>
          <w:sz w:val="28"/>
          <w:szCs w:val="28"/>
        </w:rPr>
        <w:t xml:space="preserve">3 статьи 24 </w:t>
      </w:r>
      <w:r w:rsidRPr="000E712A">
        <w:rPr>
          <w:color w:val="auto"/>
          <w:spacing w:val="-2"/>
          <w:sz w:val="28"/>
          <w:szCs w:val="28"/>
        </w:rPr>
        <w:t xml:space="preserve">Федерального конституционного закона от 4 октября 2022 г. </w:t>
      </w:r>
      <w:r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 xml:space="preserve">№ 5-ФКЗ "О принятии в Российскую Федерацию Донецкой Народной Республики и образовании в составе Российской Федерации нового </w:t>
      </w:r>
      <w:r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 xml:space="preserve">субъекта </w:t>
      </w:r>
      <w:r>
        <w:rPr>
          <w:color w:val="auto"/>
          <w:spacing w:val="-2"/>
          <w:sz w:val="28"/>
          <w:szCs w:val="28"/>
        </w:rPr>
        <w:t>- Донецкой Народной Республики", частью 3 статьи 24</w:t>
      </w:r>
      <w:r w:rsidRPr="000E712A">
        <w:rPr>
          <w:color w:val="auto"/>
          <w:spacing w:val="-2"/>
          <w:sz w:val="28"/>
          <w:szCs w:val="28"/>
        </w:rPr>
        <w:t xml:space="preserve"> Федерального конституционного закона от 4 октября 2022 г. № 6-ФКЗ </w:t>
      </w:r>
      <w:r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 xml:space="preserve">"О принятии в Российскую Федерацию Луганской Народной Республики </w:t>
      </w:r>
      <w:r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>и образовании в составе</w:t>
      </w:r>
      <w:r>
        <w:rPr>
          <w:color w:val="auto"/>
          <w:spacing w:val="-2"/>
          <w:sz w:val="28"/>
          <w:szCs w:val="28"/>
        </w:rPr>
        <w:t xml:space="preserve"> </w:t>
      </w:r>
      <w:r w:rsidRPr="000E712A">
        <w:rPr>
          <w:color w:val="auto"/>
          <w:spacing w:val="-2"/>
          <w:sz w:val="28"/>
          <w:szCs w:val="28"/>
        </w:rPr>
        <w:t>Российской Федерации нового субъекта - Луганской Народной Республики"</w:t>
      </w:r>
      <w:r>
        <w:rPr>
          <w:color w:val="auto"/>
          <w:spacing w:val="-2"/>
          <w:sz w:val="28"/>
          <w:szCs w:val="28"/>
        </w:rPr>
        <w:t>,</w:t>
      </w:r>
      <w:r w:rsidRPr="00CC57ED">
        <w:rPr>
          <w:color w:val="auto"/>
          <w:spacing w:val="-2"/>
          <w:sz w:val="28"/>
          <w:szCs w:val="28"/>
        </w:rPr>
        <w:t xml:space="preserve"> </w:t>
      </w:r>
      <w:r>
        <w:rPr>
          <w:color w:val="auto"/>
          <w:spacing w:val="-2"/>
          <w:sz w:val="28"/>
          <w:szCs w:val="28"/>
        </w:rPr>
        <w:t xml:space="preserve">частью 3 статьи 24 </w:t>
      </w:r>
      <w:r w:rsidRPr="000E712A">
        <w:rPr>
          <w:color w:val="auto"/>
          <w:spacing w:val="-2"/>
          <w:sz w:val="28"/>
          <w:szCs w:val="28"/>
        </w:rPr>
        <w:t xml:space="preserve">Федерального </w:t>
      </w:r>
      <w:r w:rsidR="00470DAE"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 xml:space="preserve">конституционного закона от 4 октября 2022 г. № 7-ФКЗ "О принятии </w:t>
      </w:r>
      <w:r w:rsidR="00470DAE"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>в Российскую Федерацию Запорожской области и образовании в составе Российской Федерации нового субъекта - Запорожской области"</w:t>
      </w:r>
      <w:r>
        <w:rPr>
          <w:color w:val="auto"/>
          <w:spacing w:val="-2"/>
          <w:sz w:val="28"/>
          <w:szCs w:val="28"/>
        </w:rPr>
        <w:t xml:space="preserve">, </w:t>
      </w:r>
      <w:r w:rsidR="00470DAE">
        <w:rPr>
          <w:color w:val="auto"/>
          <w:spacing w:val="-2"/>
          <w:sz w:val="28"/>
          <w:szCs w:val="28"/>
        </w:rPr>
        <w:br/>
      </w:r>
      <w:r>
        <w:rPr>
          <w:color w:val="auto"/>
          <w:spacing w:val="-2"/>
          <w:sz w:val="28"/>
          <w:szCs w:val="28"/>
        </w:rPr>
        <w:t xml:space="preserve">частью 3 статьи 24 </w:t>
      </w:r>
      <w:r w:rsidRPr="000E712A">
        <w:rPr>
          <w:color w:val="auto"/>
          <w:spacing w:val="-2"/>
          <w:sz w:val="28"/>
          <w:szCs w:val="28"/>
        </w:rPr>
        <w:t xml:space="preserve">Федерального конституционного закона </w:t>
      </w:r>
      <w:r w:rsidR="00470DAE"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 xml:space="preserve">от 4 октября 2022 г. № 8-ФКЗ "О принятии в Российскую Федерацию Херсонской области и образовании в составе Российской Федерации нового </w:t>
      </w:r>
      <w:r w:rsidR="00470DAE">
        <w:rPr>
          <w:color w:val="auto"/>
          <w:spacing w:val="-2"/>
          <w:sz w:val="28"/>
          <w:szCs w:val="28"/>
        </w:rPr>
        <w:br/>
      </w:r>
      <w:r w:rsidRPr="000E712A">
        <w:rPr>
          <w:color w:val="auto"/>
          <w:spacing w:val="-2"/>
          <w:sz w:val="28"/>
          <w:szCs w:val="28"/>
        </w:rPr>
        <w:t>субъекта - Херсонской области"</w:t>
      </w:r>
      <w:r w:rsidR="00B234EC">
        <w:rPr>
          <w:color w:val="auto"/>
          <w:spacing w:val="-2"/>
          <w:sz w:val="28"/>
          <w:szCs w:val="28"/>
        </w:rPr>
        <w:t>,</w:t>
      </w:r>
      <w:r>
        <w:rPr>
          <w:color w:val="auto"/>
          <w:spacing w:val="-2"/>
          <w:sz w:val="28"/>
          <w:szCs w:val="28"/>
        </w:rPr>
        <w:t xml:space="preserve"> </w:t>
      </w:r>
      <w:r w:rsidR="00470DAE">
        <w:rPr>
          <w:rFonts w:eastAsiaTheme="minorHAnsi"/>
          <w:bCs/>
          <w:color w:val="auto"/>
          <w:sz w:val="28"/>
          <w:szCs w:val="28"/>
          <w:lang w:eastAsia="en-US"/>
        </w:rPr>
        <w:t>осуществляется по согласованию</w:t>
      </w:r>
      <w:r w:rsidRPr="0091745B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470DAE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1745B">
        <w:rPr>
          <w:rFonts w:eastAsiaTheme="minorHAnsi"/>
          <w:bCs/>
          <w:color w:val="auto"/>
          <w:sz w:val="28"/>
          <w:szCs w:val="28"/>
          <w:lang w:eastAsia="en-US"/>
        </w:rPr>
        <w:t>с Министерством финансов Российской Федерации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14:paraId="65812940" w14:textId="481F3C15" w:rsidR="00CC57ED" w:rsidRPr="00CC57ED" w:rsidRDefault="00CC57ED" w:rsidP="00CC57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C57ED">
        <w:rPr>
          <w:rFonts w:eastAsiaTheme="minorHAnsi"/>
          <w:color w:val="auto"/>
          <w:sz w:val="28"/>
          <w:szCs w:val="28"/>
          <w:lang w:eastAsia="en-US"/>
        </w:rPr>
        <w:t xml:space="preserve"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финансов Российской Федерации, </w:t>
      </w:r>
      <w:r>
        <w:rPr>
          <w:rFonts w:eastAsiaTheme="minorHAnsi"/>
          <w:color w:val="auto"/>
          <w:sz w:val="28"/>
          <w:szCs w:val="28"/>
          <w:lang w:eastAsia="en-US"/>
        </w:rPr>
        <w:br/>
      </w:r>
      <w:r w:rsidRPr="00CC57ED">
        <w:rPr>
          <w:rFonts w:eastAsiaTheme="minorHAnsi"/>
          <w:color w:val="auto"/>
          <w:sz w:val="28"/>
          <w:szCs w:val="28"/>
          <w:lang w:eastAsia="en-US"/>
        </w:rPr>
        <w:t>а также бюджетных ассигнований, предусмотренных Министерству финансов Российской Федерации в федеральном бюджете на руководств</w:t>
      </w:r>
      <w:r w:rsidR="00470DAE">
        <w:rPr>
          <w:rFonts w:eastAsiaTheme="minorHAnsi"/>
          <w:color w:val="auto"/>
          <w:sz w:val="28"/>
          <w:szCs w:val="28"/>
          <w:lang w:eastAsia="en-US"/>
        </w:rPr>
        <w:t>о</w:t>
      </w:r>
      <w:r w:rsidRPr="00CC57E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70DAE">
        <w:rPr>
          <w:rFonts w:eastAsiaTheme="minorHAnsi"/>
          <w:color w:val="auto"/>
          <w:sz w:val="28"/>
          <w:szCs w:val="28"/>
          <w:lang w:eastAsia="en-US"/>
        </w:rPr>
        <w:br/>
      </w:r>
      <w:r w:rsidRPr="00CC57ED">
        <w:rPr>
          <w:rFonts w:eastAsiaTheme="minorHAnsi"/>
          <w:color w:val="auto"/>
          <w:sz w:val="28"/>
          <w:szCs w:val="28"/>
          <w:lang w:eastAsia="en-US"/>
        </w:rPr>
        <w:t>и управление в сфере установленных функций.</w:t>
      </w:r>
    </w:p>
    <w:p w14:paraId="2718732A" w14:textId="055EE93C" w:rsidR="00CC57ED" w:rsidRPr="00CC57ED" w:rsidRDefault="00CC57ED" w:rsidP="00CC57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C57ED">
        <w:rPr>
          <w:rFonts w:eastAsiaTheme="minorHAnsi"/>
          <w:color w:val="auto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14:paraId="151B9C06" w14:textId="77777777" w:rsidR="007C3009" w:rsidRPr="00C274AB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1BE3FF3E" w14:textId="77777777" w:rsidR="007C3009" w:rsidRPr="00C274AB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C274AB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Председатель Правительства</w:t>
      </w:r>
    </w:p>
    <w:p w14:paraId="6C735B5F" w14:textId="7B06F26C" w:rsidR="007C3009" w:rsidRPr="00C274AB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C274AB">
        <w:rPr>
          <w:color w:val="auto"/>
          <w:sz w:val="28"/>
          <w:szCs w:val="28"/>
        </w:rPr>
        <w:t>Российской Федерации</w:t>
      </w:r>
      <w:r w:rsidRPr="00C274AB">
        <w:rPr>
          <w:color w:val="auto"/>
          <w:sz w:val="28"/>
          <w:szCs w:val="28"/>
        </w:rPr>
        <w:tab/>
        <w:t>М.Мишустин</w:t>
      </w:r>
    </w:p>
    <w:sectPr w:rsidR="007C3009" w:rsidRPr="00C274AB" w:rsidSect="003453F8">
      <w:headerReference w:type="default" r:id="rId8"/>
      <w:pgSz w:w="11909" w:h="16834"/>
      <w:pgMar w:top="1418" w:right="1418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59C7" w14:textId="77777777" w:rsidR="00D25E39" w:rsidRDefault="00D25E39" w:rsidP="00F54C80">
      <w:r>
        <w:separator/>
      </w:r>
    </w:p>
  </w:endnote>
  <w:endnote w:type="continuationSeparator" w:id="0">
    <w:p w14:paraId="4F4099E8" w14:textId="77777777" w:rsidR="00D25E39" w:rsidRDefault="00D25E39" w:rsidP="00F54C80">
      <w:r>
        <w:continuationSeparator/>
      </w:r>
    </w:p>
  </w:endnote>
  <w:endnote w:type="continuationNotice" w:id="1">
    <w:p w14:paraId="1C9C13AA" w14:textId="77777777" w:rsidR="00D25E39" w:rsidRDefault="00D25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5D16A" w14:textId="77777777" w:rsidR="00D25E39" w:rsidRDefault="00D25E39" w:rsidP="00F54C80">
      <w:r>
        <w:separator/>
      </w:r>
    </w:p>
  </w:footnote>
  <w:footnote w:type="continuationSeparator" w:id="0">
    <w:p w14:paraId="57D13B0B" w14:textId="77777777" w:rsidR="00D25E39" w:rsidRDefault="00D25E39" w:rsidP="00F54C80">
      <w:r>
        <w:continuationSeparator/>
      </w:r>
    </w:p>
  </w:footnote>
  <w:footnote w:type="continuationNotice" w:id="1">
    <w:p w14:paraId="0A2DC658" w14:textId="77777777" w:rsidR="00D25E39" w:rsidRDefault="00D25E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14827"/>
      <w:docPartObj>
        <w:docPartGallery w:val="Page Numbers (Top of Page)"/>
        <w:docPartUnique/>
      </w:docPartObj>
    </w:sdtPr>
    <w:sdtContent>
      <w:p w14:paraId="37A52FCB" w14:textId="5EEEB1A9" w:rsidR="00960E1F" w:rsidRDefault="00960E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EC">
          <w:rPr>
            <w:noProof/>
          </w:rPr>
          <w:t>2</w:t>
        </w:r>
        <w:r>
          <w:fldChar w:fldCharType="end"/>
        </w:r>
      </w:p>
    </w:sdtContent>
  </w:sdt>
  <w:p w14:paraId="45FD9FE7" w14:textId="77777777" w:rsidR="00960E1F" w:rsidRDefault="00960E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6D5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19A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A404F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125B6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D71B1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21"/>
  </w:num>
  <w:num w:numId="7">
    <w:abstractNumId w:val="18"/>
  </w:num>
  <w:num w:numId="8">
    <w:abstractNumId w:val="8"/>
  </w:num>
  <w:num w:numId="9">
    <w:abstractNumId w:val="20"/>
  </w:num>
  <w:num w:numId="10">
    <w:abstractNumId w:val="14"/>
  </w:num>
  <w:num w:numId="11">
    <w:abstractNumId w:val="26"/>
  </w:num>
  <w:num w:numId="12">
    <w:abstractNumId w:val="17"/>
  </w:num>
  <w:num w:numId="13">
    <w:abstractNumId w:val="30"/>
  </w:num>
  <w:num w:numId="14">
    <w:abstractNumId w:val="28"/>
  </w:num>
  <w:num w:numId="15">
    <w:abstractNumId w:val="13"/>
  </w:num>
  <w:num w:numId="16">
    <w:abstractNumId w:val="5"/>
  </w:num>
  <w:num w:numId="17">
    <w:abstractNumId w:val="22"/>
  </w:num>
  <w:num w:numId="18">
    <w:abstractNumId w:val="24"/>
  </w:num>
  <w:num w:numId="19">
    <w:abstractNumId w:val="16"/>
  </w:num>
  <w:num w:numId="20">
    <w:abstractNumId w:val="19"/>
  </w:num>
  <w:num w:numId="21">
    <w:abstractNumId w:val="27"/>
  </w:num>
  <w:num w:numId="22">
    <w:abstractNumId w:val="15"/>
  </w:num>
  <w:num w:numId="23">
    <w:abstractNumId w:val="2"/>
  </w:num>
  <w:num w:numId="24">
    <w:abstractNumId w:val="1"/>
  </w:num>
  <w:num w:numId="25">
    <w:abstractNumId w:val="29"/>
  </w:num>
  <w:num w:numId="26">
    <w:abstractNumId w:val="25"/>
  </w:num>
  <w:num w:numId="27">
    <w:abstractNumId w:val="3"/>
  </w:num>
  <w:num w:numId="28">
    <w:abstractNumId w:val="23"/>
  </w:num>
  <w:num w:numId="29">
    <w:abstractNumId w:val="4"/>
  </w:num>
  <w:num w:numId="30">
    <w:abstractNumId w:val="10"/>
  </w:num>
  <w:num w:numId="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227A"/>
    <w:rsid w:val="0000301B"/>
    <w:rsid w:val="000039B5"/>
    <w:rsid w:val="00003C6F"/>
    <w:rsid w:val="00003E80"/>
    <w:rsid w:val="00004EC0"/>
    <w:rsid w:val="00004F12"/>
    <w:rsid w:val="0000521F"/>
    <w:rsid w:val="000063C4"/>
    <w:rsid w:val="0000677B"/>
    <w:rsid w:val="00006CDB"/>
    <w:rsid w:val="00006DA4"/>
    <w:rsid w:val="00006F3F"/>
    <w:rsid w:val="00010295"/>
    <w:rsid w:val="00010CED"/>
    <w:rsid w:val="0001102A"/>
    <w:rsid w:val="000110D4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5D00"/>
    <w:rsid w:val="00027220"/>
    <w:rsid w:val="000316C3"/>
    <w:rsid w:val="00031E57"/>
    <w:rsid w:val="00032671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50C9"/>
    <w:rsid w:val="00046230"/>
    <w:rsid w:val="00046631"/>
    <w:rsid w:val="00047A62"/>
    <w:rsid w:val="00050448"/>
    <w:rsid w:val="00050A83"/>
    <w:rsid w:val="00050D9E"/>
    <w:rsid w:val="000516EA"/>
    <w:rsid w:val="000519F5"/>
    <w:rsid w:val="0005210F"/>
    <w:rsid w:val="000525AA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9B0"/>
    <w:rsid w:val="00065EAC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350B"/>
    <w:rsid w:val="000738ED"/>
    <w:rsid w:val="000740F7"/>
    <w:rsid w:val="000750C0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A0393"/>
    <w:rsid w:val="000A1670"/>
    <w:rsid w:val="000A1F36"/>
    <w:rsid w:val="000A2754"/>
    <w:rsid w:val="000A359B"/>
    <w:rsid w:val="000A48BF"/>
    <w:rsid w:val="000A50DF"/>
    <w:rsid w:val="000A5403"/>
    <w:rsid w:val="000A546F"/>
    <w:rsid w:val="000A58AA"/>
    <w:rsid w:val="000A6018"/>
    <w:rsid w:val="000A62A8"/>
    <w:rsid w:val="000A6B25"/>
    <w:rsid w:val="000A6E4A"/>
    <w:rsid w:val="000A79C1"/>
    <w:rsid w:val="000B046D"/>
    <w:rsid w:val="000B0E8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747"/>
    <w:rsid w:val="000C0728"/>
    <w:rsid w:val="000C1BFA"/>
    <w:rsid w:val="000C2E77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E712A"/>
    <w:rsid w:val="000F07D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4888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37D3"/>
    <w:rsid w:val="001043D0"/>
    <w:rsid w:val="00104A5C"/>
    <w:rsid w:val="001064D5"/>
    <w:rsid w:val="0010690C"/>
    <w:rsid w:val="00106F06"/>
    <w:rsid w:val="001079D4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BFC"/>
    <w:rsid w:val="00114CF0"/>
    <w:rsid w:val="00116BE1"/>
    <w:rsid w:val="001177C0"/>
    <w:rsid w:val="00117A8D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3B3"/>
    <w:rsid w:val="00153603"/>
    <w:rsid w:val="00154469"/>
    <w:rsid w:val="001544E0"/>
    <w:rsid w:val="0015472F"/>
    <w:rsid w:val="001567C5"/>
    <w:rsid w:val="00156D89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831"/>
    <w:rsid w:val="00163CA5"/>
    <w:rsid w:val="0016481B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71FA"/>
    <w:rsid w:val="00177317"/>
    <w:rsid w:val="00177BA9"/>
    <w:rsid w:val="00177FCB"/>
    <w:rsid w:val="001803AF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DCE"/>
    <w:rsid w:val="00184F87"/>
    <w:rsid w:val="00185076"/>
    <w:rsid w:val="00185343"/>
    <w:rsid w:val="00185C46"/>
    <w:rsid w:val="001863D8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869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926"/>
    <w:rsid w:val="001C1960"/>
    <w:rsid w:val="001C1A72"/>
    <w:rsid w:val="001C1ADC"/>
    <w:rsid w:val="001C1E2F"/>
    <w:rsid w:val="001C1E6A"/>
    <w:rsid w:val="001C268D"/>
    <w:rsid w:val="001C29A0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1A2C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22B5"/>
    <w:rsid w:val="001E305C"/>
    <w:rsid w:val="001E33B6"/>
    <w:rsid w:val="001E3400"/>
    <w:rsid w:val="001E3A1C"/>
    <w:rsid w:val="001E4AB0"/>
    <w:rsid w:val="001E631E"/>
    <w:rsid w:val="001E69A1"/>
    <w:rsid w:val="001E6C8A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040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DB7"/>
    <w:rsid w:val="0023232E"/>
    <w:rsid w:val="00232344"/>
    <w:rsid w:val="00232C53"/>
    <w:rsid w:val="00233A8F"/>
    <w:rsid w:val="0023414F"/>
    <w:rsid w:val="002342A4"/>
    <w:rsid w:val="002346D7"/>
    <w:rsid w:val="00234DC8"/>
    <w:rsid w:val="002351BD"/>
    <w:rsid w:val="0023532E"/>
    <w:rsid w:val="002354A1"/>
    <w:rsid w:val="0023589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BB8"/>
    <w:rsid w:val="00262CC1"/>
    <w:rsid w:val="002635EC"/>
    <w:rsid w:val="0026436D"/>
    <w:rsid w:val="00265E26"/>
    <w:rsid w:val="00265FA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8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4486"/>
    <w:rsid w:val="002861C2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536A"/>
    <w:rsid w:val="00296159"/>
    <w:rsid w:val="002963A0"/>
    <w:rsid w:val="00296D46"/>
    <w:rsid w:val="00296D7C"/>
    <w:rsid w:val="00297E1A"/>
    <w:rsid w:val="002A09D1"/>
    <w:rsid w:val="002A0D7A"/>
    <w:rsid w:val="002A1966"/>
    <w:rsid w:val="002A1FCD"/>
    <w:rsid w:val="002A2181"/>
    <w:rsid w:val="002A21AD"/>
    <w:rsid w:val="002A2849"/>
    <w:rsid w:val="002A3B21"/>
    <w:rsid w:val="002A3DAF"/>
    <w:rsid w:val="002A4056"/>
    <w:rsid w:val="002A4090"/>
    <w:rsid w:val="002A47E0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58E"/>
    <w:rsid w:val="002B175A"/>
    <w:rsid w:val="002B187C"/>
    <w:rsid w:val="002B1D0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6E8"/>
    <w:rsid w:val="002C106E"/>
    <w:rsid w:val="002C11A0"/>
    <w:rsid w:val="002C1345"/>
    <w:rsid w:val="002C178E"/>
    <w:rsid w:val="002C1983"/>
    <w:rsid w:val="002C2666"/>
    <w:rsid w:val="002C2A40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C7AED"/>
    <w:rsid w:val="002D006D"/>
    <w:rsid w:val="002D0594"/>
    <w:rsid w:val="002D0814"/>
    <w:rsid w:val="002D0BB5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27C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450"/>
    <w:rsid w:val="003029DD"/>
    <w:rsid w:val="00303244"/>
    <w:rsid w:val="003034CE"/>
    <w:rsid w:val="00305C48"/>
    <w:rsid w:val="0030774B"/>
    <w:rsid w:val="00307786"/>
    <w:rsid w:val="003104BD"/>
    <w:rsid w:val="00311902"/>
    <w:rsid w:val="00311D1A"/>
    <w:rsid w:val="0031301B"/>
    <w:rsid w:val="00313AA2"/>
    <w:rsid w:val="0031404B"/>
    <w:rsid w:val="0031406C"/>
    <w:rsid w:val="00314099"/>
    <w:rsid w:val="00314CF9"/>
    <w:rsid w:val="00315074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5FB"/>
    <w:rsid w:val="00327863"/>
    <w:rsid w:val="0033153C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F44"/>
    <w:rsid w:val="0035237E"/>
    <w:rsid w:val="00352476"/>
    <w:rsid w:val="00352E0D"/>
    <w:rsid w:val="00353C2F"/>
    <w:rsid w:val="00354426"/>
    <w:rsid w:val="003546A7"/>
    <w:rsid w:val="00354B23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04"/>
    <w:rsid w:val="0036538F"/>
    <w:rsid w:val="00365FD8"/>
    <w:rsid w:val="003664BA"/>
    <w:rsid w:val="0036726A"/>
    <w:rsid w:val="003701F1"/>
    <w:rsid w:val="003703D8"/>
    <w:rsid w:val="0037062C"/>
    <w:rsid w:val="00370B37"/>
    <w:rsid w:val="00371089"/>
    <w:rsid w:val="003715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1"/>
    <w:rsid w:val="003823C6"/>
    <w:rsid w:val="00382861"/>
    <w:rsid w:val="00382BD1"/>
    <w:rsid w:val="003834C4"/>
    <w:rsid w:val="00384260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64E"/>
    <w:rsid w:val="003A241E"/>
    <w:rsid w:val="003A2564"/>
    <w:rsid w:val="003A33C3"/>
    <w:rsid w:val="003A348B"/>
    <w:rsid w:val="003A519E"/>
    <w:rsid w:val="003A5B91"/>
    <w:rsid w:val="003A64A7"/>
    <w:rsid w:val="003A6677"/>
    <w:rsid w:val="003A6F74"/>
    <w:rsid w:val="003A78FE"/>
    <w:rsid w:val="003B028A"/>
    <w:rsid w:val="003B02A4"/>
    <w:rsid w:val="003B0866"/>
    <w:rsid w:val="003B1C65"/>
    <w:rsid w:val="003B256C"/>
    <w:rsid w:val="003B2EBA"/>
    <w:rsid w:val="003B3217"/>
    <w:rsid w:val="003B3A24"/>
    <w:rsid w:val="003B3D51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5C74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F5E"/>
    <w:rsid w:val="00404B42"/>
    <w:rsid w:val="00404B4D"/>
    <w:rsid w:val="00405A3E"/>
    <w:rsid w:val="00405ABD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3E7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11F7"/>
    <w:rsid w:val="004517FE"/>
    <w:rsid w:val="00451F4A"/>
    <w:rsid w:val="00452102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C1D"/>
    <w:rsid w:val="00470C42"/>
    <w:rsid w:val="00470DAE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32E"/>
    <w:rsid w:val="004779FF"/>
    <w:rsid w:val="00477A47"/>
    <w:rsid w:val="00477D54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B0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0C3"/>
    <w:rsid w:val="00487104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119"/>
    <w:rsid w:val="0049233B"/>
    <w:rsid w:val="00492F66"/>
    <w:rsid w:val="00492FA5"/>
    <w:rsid w:val="00493A5E"/>
    <w:rsid w:val="004942EF"/>
    <w:rsid w:val="00494701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9F6"/>
    <w:rsid w:val="004A1CB1"/>
    <w:rsid w:val="004A2FC8"/>
    <w:rsid w:val="004A3D51"/>
    <w:rsid w:val="004A439C"/>
    <w:rsid w:val="004A54AD"/>
    <w:rsid w:val="004A63E7"/>
    <w:rsid w:val="004A6DA6"/>
    <w:rsid w:val="004A70FF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5D16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4FEC"/>
    <w:rsid w:val="004F5304"/>
    <w:rsid w:val="004F613E"/>
    <w:rsid w:val="004F6A1F"/>
    <w:rsid w:val="004F6A85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4736"/>
    <w:rsid w:val="00514DA4"/>
    <w:rsid w:val="00515415"/>
    <w:rsid w:val="00515492"/>
    <w:rsid w:val="00516B91"/>
    <w:rsid w:val="00516CC4"/>
    <w:rsid w:val="00517A39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73"/>
    <w:rsid w:val="00531B42"/>
    <w:rsid w:val="00533BB0"/>
    <w:rsid w:val="0053510C"/>
    <w:rsid w:val="00535437"/>
    <w:rsid w:val="00536422"/>
    <w:rsid w:val="0053710E"/>
    <w:rsid w:val="00537411"/>
    <w:rsid w:val="0054096B"/>
    <w:rsid w:val="0054117B"/>
    <w:rsid w:val="0054197C"/>
    <w:rsid w:val="00541C3B"/>
    <w:rsid w:val="00542664"/>
    <w:rsid w:val="00542A4A"/>
    <w:rsid w:val="00542D3A"/>
    <w:rsid w:val="0054379A"/>
    <w:rsid w:val="00543B8E"/>
    <w:rsid w:val="00544DA8"/>
    <w:rsid w:val="00544DBD"/>
    <w:rsid w:val="00545A16"/>
    <w:rsid w:val="00545B04"/>
    <w:rsid w:val="00547C86"/>
    <w:rsid w:val="00550375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79E"/>
    <w:rsid w:val="00553A8D"/>
    <w:rsid w:val="00553B01"/>
    <w:rsid w:val="0055409F"/>
    <w:rsid w:val="005543C0"/>
    <w:rsid w:val="00554505"/>
    <w:rsid w:val="0055459D"/>
    <w:rsid w:val="0055546F"/>
    <w:rsid w:val="00555A57"/>
    <w:rsid w:val="00556CB5"/>
    <w:rsid w:val="00556E3E"/>
    <w:rsid w:val="005577FF"/>
    <w:rsid w:val="00557834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642C"/>
    <w:rsid w:val="00576E82"/>
    <w:rsid w:val="00577496"/>
    <w:rsid w:val="0057762E"/>
    <w:rsid w:val="00577D71"/>
    <w:rsid w:val="005801E4"/>
    <w:rsid w:val="00580520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65BB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724E"/>
    <w:rsid w:val="005A7501"/>
    <w:rsid w:val="005A7D03"/>
    <w:rsid w:val="005B063A"/>
    <w:rsid w:val="005B0CE7"/>
    <w:rsid w:val="005B262A"/>
    <w:rsid w:val="005B2B19"/>
    <w:rsid w:val="005B317E"/>
    <w:rsid w:val="005B3FF4"/>
    <w:rsid w:val="005B5AB8"/>
    <w:rsid w:val="005B5E89"/>
    <w:rsid w:val="005B6060"/>
    <w:rsid w:val="005B6396"/>
    <w:rsid w:val="005B728F"/>
    <w:rsid w:val="005B7A99"/>
    <w:rsid w:val="005C0295"/>
    <w:rsid w:val="005C0324"/>
    <w:rsid w:val="005C0363"/>
    <w:rsid w:val="005C0371"/>
    <w:rsid w:val="005C18B4"/>
    <w:rsid w:val="005C220F"/>
    <w:rsid w:val="005C2710"/>
    <w:rsid w:val="005C2CBC"/>
    <w:rsid w:val="005C3D87"/>
    <w:rsid w:val="005C3F90"/>
    <w:rsid w:val="005C4F78"/>
    <w:rsid w:val="005C5EB6"/>
    <w:rsid w:val="005C6807"/>
    <w:rsid w:val="005C6EC5"/>
    <w:rsid w:val="005C723A"/>
    <w:rsid w:val="005C7747"/>
    <w:rsid w:val="005C7844"/>
    <w:rsid w:val="005C7D32"/>
    <w:rsid w:val="005D0551"/>
    <w:rsid w:val="005D0A6B"/>
    <w:rsid w:val="005D0C6B"/>
    <w:rsid w:val="005D1B68"/>
    <w:rsid w:val="005D1D64"/>
    <w:rsid w:val="005D25C0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2CA1"/>
    <w:rsid w:val="005F312D"/>
    <w:rsid w:val="005F33C8"/>
    <w:rsid w:val="005F367F"/>
    <w:rsid w:val="005F3D44"/>
    <w:rsid w:val="005F3D4E"/>
    <w:rsid w:val="005F41FB"/>
    <w:rsid w:val="005F4754"/>
    <w:rsid w:val="005F4F38"/>
    <w:rsid w:val="005F5016"/>
    <w:rsid w:val="005F581C"/>
    <w:rsid w:val="005F6226"/>
    <w:rsid w:val="005F6388"/>
    <w:rsid w:val="005F750A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342"/>
    <w:rsid w:val="006145FE"/>
    <w:rsid w:val="006148A6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4B75"/>
    <w:rsid w:val="0063539B"/>
    <w:rsid w:val="00637A69"/>
    <w:rsid w:val="00637CA9"/>
    <w:rsid w:val="00637D31"/>
    <w:rsid w:val="00640070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FE8"/>
    <w:rsid w:val="00646801"/>
    <w:rsid w:val="00647A67"/>
    <w:rsid w:val="00647F07"/>
    <w:rsid w:val="00650B7D"/>
    <w:rsid w:val="006517F6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8C7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E50"/>
    <w:rsid w:val="006A19C8"/>
    <w:rsid w:val="006A1E74"/>
    <w:rsid w:val="006A2265"/>
    <w:rsid w:val="006A2342"/>
    <w:rsid w:val="006A2470"/>
    <w:rsid w:val="006A2582"/>
    <w:rsid w:val="006A260D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15B"/>
    <w:rsid w:val="006C03C5"/>
    <w:rsid w:val="006C1988"/>
    <w:rsid w:val="006C1C66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D1075"/>
    <w:rsid w:val="006D11B5"/>
    <w:rsid w:val="006D265F"/>
    <w:rsid w:val="006D3D5D"/>
    <w:rsid w:val="006D424A"/>
    <w:rsid w:val="006D5973"/>
    <w:rsid w:val="006D61FC"/>
    <w:rsid w:val="006D62D0"/>
    <w:rsid w:val="006D6431"/>
    <w:rsid w:val="006D75B3"/>
    <w:rsid w:val="006E0952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76F"/>
    <w:rsid w:val="006F2FEF"/>
    <w:rsid w:val="006F327F"/>
    <w:rsid w:val="006F43CD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094A"/>
    <w:rsid w:val="00730BAE"/>
    <w:rsid w:val="0073150C"/>
    <w:rsid w:val="00731C98"/>
    <w:rsid w:val="007327AB"/>
    <w:rsid w:val="00732B88"/>
    <w:rsid w:val="00733D75"/>
    <w:rsid w:val="00734091"/>
    <w:rsid w:val="00735119"/>
    <w:rsid w:val="00735C7E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932"/>
    <w:rsid w:val="00753FF3"/>
    <w:rsid w:val="00754E63"/>
    <w:rsid w:val="0075538D"/>
    <w:rsid w:val="007553B8"/>
    <w:rsid w:val="00755D83"/>
    <w:rsid w:val="00756725"/>
    <w:rsid w:val="00756AD7"/>
    <w:rsid w:val="00756F36"/>
    <w:rsid w:val="00757239"/>
    <w:rsid w:val="007608B4"/>
    <w:rsid w:val="00760DD0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77C0"/>
    <w:rsid w:val="00777D11"/>
    <w:rsid w:val="00777DC8"/>
    <w:rsid w:val="00780556"/>
    <w:rsid w:val="00780A9A"/>
    <w:rsid w:val="00780F1A"/>
    <w:rsid w:val="007810B1"/>
    <w:rsid w:val="007823D2"/>
    <w:rsid w:val="00782590"/>
    <w:rsid w:val="00782E59"/>
    <w:rsid w:val="00783039"/>
    <w:rsid w:val="007832CA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3F94"/>
    <w:rsid w:val="0079407A"/>
    <w:rsid w:val="00794BFC"/>
    <w:rsid w:val="00794DE0"/>
    <w:rsid w:val="007951C6"/>
    <w:rsid w:val="00796D2D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6638"/>
    <w:rsid w:val="007C7EC2"/>
    <w:rsid w:val="007D0258"/>
    <w:rsid w:val="007D08BB"/>
    <w:rsid w:val="007D1252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59D9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074EE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767"/>
    <w:rsid w:val="00824D61"/>
    <w:rsid w:val="008252C6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75A4"/>
    <w:rsid w:val="008379B9"/>
    <w:rsid w:val="00837F68"/>
    <w:rsid w:val="00840920"/>
    <w:rsid w:val="00840943"/>
    <w:rsid w:val="00840B7F"/>
    <w:rsid w:val="00841D6B"/>
    <w:rsid w:val="00841E38"/>
    <w:rsid w:val="00841F5C"/>
    <w:rsid w:val="00841F78"/>
    <w:rsid w:val="00842355"/>
    <w:rsid w:val="00843F51"/>
    <w:rsid w:val="008450D5"/>
    <w:rsid w:val="008460A7"/>
    <w:rsid w:val="008463AB"/>
    <w:rsid w:val="00846665"/>
    <w:rsid w:val="00846D8B"/>
    <w:rsid w:val="0084714A"/>
    <w:rsid w:val="00847266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4AFC"/>
    <w:rsid w:val="008567A2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88C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6317"/>
    <w:rsid w:val="008B6753"/>
    <w:rsid w:val="008B7036"/>
    <w:rsid w:val="008B7224"/>
    <w:rsid w:val="008B7507"/>
    <w:rsid w:val="008B7748"/>
    <w:rsid w:val="008B79E5"/>
    <w:rsid w:val="008B7D00"/>
    <w:rsid w:val="008C03EC"/>
    <w:rsid w:val="008C16B0"/>
    <w:rsid w:val="008C2C92"/>
    <w:rsid w:val="008C3CC1"/>
    <w:rsid w:val="008C4285"/>
    <w:rsid w:val="008C4DF2"/>
    <w:rsid w:val="008C5C10"/>
    <w:rsid w:val="008C6B84"/>
    <w:rsid w:val="008C763E"/>
    <w:rsid w:val="008C7852"/>
    <w:rsid w:val="008D00F3"/>
    <w:rsid w:val="008D0EA5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4DFC"/>
    <w:rsid w:val="008E5016"/>
    <w:rsid w:val="008E570D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329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2A6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7DC"/>
    <w:rsid w:val="00915802"/>
    <w:rsid w:val="00915E78"/>
    <w:rsid w:val="0091621E"/>
    <w:rsid w:val="009167A3"/>
    <w:rsid w:val="00916849"/>
    <w:rsid w:val="0091688F"/>
    <w:rsid w:val="00916AC7"/>
    <w:rsid w:val="0091745B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65C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707"/>
    <w:rsid w:val="00943E5D"/>
    <w:rsid w:val="00943FF5"/>
    <w:rsid w:val="009455B0"/>
    <w:rsid w:val="009456C1"/>
    <w:rsid w:val="00946174"/>
    <w:rsid w:val="00946F84"/>
    <w:rsid w:val="00950118"/>
    <w:rsid w:val="009507A8"/>
    <w:rsid w:val="009508E4"/>
    <w:rsid w:val="00950B62"/>
    <w:rsid w:val="00951C51"/>
    <w:rsid w:val="00952BFA"/>
    <w:rsid w:val="00952F98"/>
    <w:rsid w:val="0095366C"/>
    <w:rsid w:val="00953805"/>
    <w:rsid w:val="00954386"/>
    <w:rsid w:val="00954C41"/>
    <w:rsid w:val="00955F04"/>
    <w:rsid w:val="00956D12"/>
    <w:rsid w:val="00960211"/>
    <w:rsid w:val="00960434"/>
    <w:rsid w:val="00960E1F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6986"/>
    <w:rsid w:val="0096731F"/>
    <w:rsid w:val="009705CA"/>
    <w:rsid w:val="009706AF"/>
    <w:rsid w:val="009709FD"/>
    <w:rsid w:val="00970DEC"/>
    <w:rsid w:val="0097118C"/>
    <w:rsid w:val="009713D6"/>
    <w:rsid w:val="009718C9"/>
    <w:rsid w:val="009723D8"/>
    <w:rsid w:val="009724AA"/>
    <w:rsid w:val="009735AC"/>
    <w:rsid w:val="009738A9"/>
    <w:rsid w:val="009741AE"/>
    <w:rsid w:val="0097554B"/>
    <w:rsid w:val="009762E8"/>
    <w:rsid w:val="009766BC"/>
    <w:rsid w:val="00976C69"/>
    <w:rsid w:val="00977856"/>
    <w:rsid w:val="00977D98"/>
    <w:rsid w:val="00980304"/>
    <w:rsid w:val="009804A9"/>
    <w:rsid w:val="009804D9"/>
    <w:rsid w:val="009806BC"/>
    <w:rsid w:val="00981835"/>
    <w:rsid w:val="00981F9B"/>
    <w:rsid w:val="0098297E"/>
    <w:rsid w:val="009829CC"/>
    <w:rsid w:val="00983723"/>
    <w:rsid w:val="00983E8F"/>
    <w:rsid w:val="00984DFB"/>
    <w:rsid w:val="00984F33"/>
    <w:rsid w:val="0098593C"/>
    <w:rsid w:val="009873BC"/>
    <w:rsid w:val="009915CB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739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6D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6B6A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E1A"/>
    <w:rsid w:val="009F20DB"/>
    <w:rsid w:val="009F29D9"/>
    <w:rsid w:val="009F2E1D"/>
    <w:rsid w:val="009F3A51"/>
    <w:rsid w:val="009F3BE8"/>
    <w:rsid w:val="009F43CA"/>
    <w:rsid w:val="009F477A"/>
    <w:rsid w:val="009F4E21"/>
    <w:rsid w:val="009F505F"/>
    <w:rsid w:val="009F5E8C"/>
    <w:rsid w:val="009F5FE1"/>
    <w:rsid w:val="009F6F2F"/>
    <w:rsid w:val="009F76F3"/>
    <w:rsid w:val="009F77F1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59A"/>
    <w:rsid w:val="00A3079F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68D"/>
    <w:rsid w:val="00A378A7"/>
    <w:rsid w:val="00A40BA9"/>
    <w:rsid w:val="00A411E6"/>
    <w:rsid w:val="00A4148E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090E"/>
    <w:rsid w:val="00A50B8E"/>
    <w:rsid w:val="00A519CC"/>
    <w:rsid w:val="00A51B3C"/>
    <w:rsid w:val="00A525D0"/>
    <w:rsid w:val="00A528FA"/>
    <w:rsid w:val="00A529DB"/>
    <w:rsid w:val="00A53867"/>
    <w:rsid w:val="00A538CC"/>
    <w:rsid w:val="00A53B0E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DD9"/>
    <w:rsid w:val="00A738EE"/>
    <w:rsid w:val="00A73E07"/>
    <w:rsid w:val="00A752E7"/>
    <w:rsid w:val="00A75662"/>
    <w:rsid w:val="00A7594D"/>
    <w:rsid w:val="00A75EFC"/>
    <w:rsid w:val="00A76A40"/>
    <w:rsid w:val="00A76B1A"/>
    <w:rsid w:val="00A76ECD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2CF9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8D5"/>
    <w:rsid w:val="00AA01A1"/>
    <w:rsid w:val="00AA0AD6"/>
    <w:rsid w:val="00AA1598"/>
    <w:rsid w:val="00AA272E"/>
    <w:rsid w:val="00AA30ED"/>
    <w:rsid w:val="00AA35EE"/>
    <w:rsid w:val="00AA401E"/>
    <w:rsid w:val="00AA434B"/>
    <w:rsid w:val="00AA4C55"/>
    <w:rsid w:val="00AA57EC"/>
    <w:rsid w:val="00AA59C6"/>
    <w:rsid w:val="00AA658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5519"/>
    <w:rsid w:val="00AC55F5"/>
    <w:rsid w:val="00AC64C3"/>
    <w:rsid w:val="00AC66E7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698"/>
    <w:rsid w:val="00B00892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7D6"/>
    <w:rsid w:val="00B23077"/>
    <w:rsid w:val="00B234CF"/>
    <w:rsid w:val="00B234EC"/>
    <w:rsid w:val="00B23945"/>
    <w:rsid w:val="00B23A31"/>
    <w:rsid w:val="00B2480E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F7F"/>
    <w:rsid w:val="00B37842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96E"/>
    <w:rsid w:val="00B470BD"/>
    <w:rsid w:val="00B4753E"/>
    <w:rsid w:val="00B47D32"/>
    <w:rsid w:val="00B50582"/>
    <w:rsid w:val="00B50B7E"/>
    <w:rsid w:val="00B51124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12CB"/>
    <w:rsid w:val="00B624F9"/>
    <w:rsid w:val="00B629F1"/>
    <w:rsid w:val="00B62C7B"/>
    <w:rsid w:val="00B634E8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77BCE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E09"/>
    <w:rsid w:val="00B8547E"/>
    <w:rsid w:val="00B85C72"/>
    <w:rsid w:val="00B85C9B"/>
    <w:rsid w:val="00B860A8"/>
    <w:rsid w:val="00B86736"/>
    <w:rsid w:val="00B868DE"/>
    <w:rsid w:val="00B86C93"/>
    <w:rsid w:val="00B9010F"/>
    <w:rsid w:val="00B90EBC"/>
    <w:rsid w:val="00B9101E"/>
    <w:rsid w:val="00B915B1"/>
    <w:rsid w:val="00B91FEE"/>
    <w:rsid w:val="00B9230D"/>
    <w:rsid w:val="00B924BB"/>
    <w:rsid w:val="00B92B2B"/>
    <w:rsid w:val="00B93924"/>
    <w:rsid w:val="00B94CA6"/>
    <w:rsid w:val="00B9517D"/>
    <w:rsid w:val="00B9561C"/>
    <w:rsid w:val="00B95F4E"/>
    <w:rsid w:val="00B96443"/>
    <w:rsid w:val="00B9669C"/>
    <w:rsid w:val="00B97DDA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821"/>
    <w:rsid w:val="00BB54A8"/>
    <w:rsid w:val="00BB558D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3B7"/>
    <w:rsid w:val="00BC3527"/>
    <w:rsid w:val="00BC3B3C"/>
    <w:rsid w:val="00BC3DD4"/>
    <w:rsid w:val="00BC50C6"/>
    <w:rsid w:val="00BC6825"/>
    <w:rsid w:val="00BC6A60"/>
    <w:rsid w:val="00BC6F42"/>
    <w:rsid w:val="00BC7531"/>
    <w:rsid w:val="00BC7FE3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08D"/>
    <w:rsid w:val="00BD5807"/>
    <w:rsid w:val="00BD5CEE"/>
    <w:rsid w:val="00BD60D7"/>
    <w:rsid w:val="00BD618A"/>
    <w:rsid w:val="00BD631B"/>
    <w:rsid w:val="00BD6834"/>
    <w:rsid w:val="00BD6C32"/>
    <w:rsid w:val="00BD728C"/>
    <w:rsid w:val="00BD7C2C"/>
    <w:rsid w:val="00BE0534"/>
    <w:rsid w:val="00BE0ECF"/>
    <w:rsid w:val="00BE0F2F"/>
    <w:rsid w:val="00BE15DC"/>
    <w:rsid w:val="00BE1BD5"/>
    <w:rsid w:val="00BE2734"/>
    <w:rsid w:val="00BE29C0"/>
    <w:rsid w:val="00BE2BD7"/>
    <w:rsid w:val="00BE2BE4"/>
    <w:rsid w:val="00BE316C"/>
    <w:rsid w:val="00BE44B4"/>
    <w:rsid w:val="00BE4555"/>
    <w:rsid w:val="00BE477F"/>
    <w:rsid w:val="00BE5BA0"/>
    <w:rsid w:val="00BE5EC8"/>
    <w:rsid w:val="00BE60EE"/>
    <w:rsid w:val="00BE6A16"/>
    <w:rsid w:val="00BE6B8C"/>
    <w:rsid w:val="00BE6DA0"/>
    <w:rsid w:val="00BE7061"/>
    <w:rsid w:val="00BF01EE"/>
    <w:rsid w:val="00BF07B0"/>
    <w:rsid w:val="00BF0D9A"/>
    <w:rsid w:val="00BF11B4"/>
    <w:rsid w:val="00BF15C0"/>
    <w:rsid w:val="00BF1702"/>
    <w:rsid w:val="00BF1739"/>
    <w:rsid w:val="00BF1DB2"/>
    <w:rsid w:val="00BF21CA"/>
    <w:rsid w:val="00BF2527"/>
    <w:rsid w:val="00BF2FD1"/>
    <w:rsid w:val="00BF3C72"/>
    <w:rsid w:val="00BF438E"/>
    <w:rsid w:val="00BF43F3"/>
    <w:rsid w:val="00BF476B"/>
    <w:rsid w:val="00BF4D35"/>
    <w:rsid w:val="00BF5794"/>
    <w:rsid w:val="00BF5890"/>
    <w:rsid w:val="00BF695A"/>
    <w:rsid w:val="00BF7357"/>
    <w:rsid w:val="00C00588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6D6"/>
    <w:rsid w:val="00C14BDD"/>
    <w:rsid w:val="00C14F62"/>
    <w:rsid w:val="00C154E9"/>
    <w:rsid w:val="00C15BA1"/>
    <w:rsid w:val="00C16BB4"/>
    <w:rsid w:val="00C16F98"/>
    <w:rsid w:val="00C17225"/>
    <w:rsid w:val="00C17E79"/>
    <w:rsid w:val="00C203FD"/>
    <w:rsid w:val="00C20EB5"/>
    <w:rsid w:val="00C20F52"/>
    <w:rsid w:val="00C2140A"/>
    <w:rsid w:val="00C2170B"/>
    <w:rsid w:val="00C21FCB"/>
    <w:rsid w:val="00C22735"/>
    <w:rsid w:val="00C22A91"/>
    <w:rsid w:val="00C22CCD"/>
    <w:rsid w:val="00C22DF6"/>
    <w:rsid w:val="00C22E27"/>
    <w:rsid w:val="00C2306E"/>
    <w:rsid w:val="00C2332F"/>
    <w:rsid w:val="00C233AA"/>
    <w:rsid w:val="00C23526"/>
    <w:rsid w:val="00C23F2D"/>
    <w:rsid w:val="00C2405D"/>
    <w:rsid w:val="00C24251"/>
    <w:rsid w:val="00C25202"/>
    <w:rsid w:val="00C2555F"/>
    <w:rsid w:val="00C2561E"/>
    <w:rsid w:val="00C263B4"/>
    <w:rsid w:val="00C26880"/>
    <w:rsid w:val="00C26A8C"/>
    <w:rsid w:val="00C274AB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7CE"/>
    <w:rsid w:val="00C34A40"/>
    <w:rsid w:val="00C35051"/>
    <w:rsid w:val="00C352E8"/>
    <w:rsid w:val="00C35591"/>
    <w:rsid w:val="00C3562C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3FA9"/>
    <w:rsid w:val="00C45041"/>
    <w:rsid w:val="00C45160"/>
    <w:rsid w:val="00C452CE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7093B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A1D"/>
    <w:rsid w:val="00C947C6"/>
    <w:rsid w:val="00C94A48"/>
    <w:rsid w:val="00C95D01"/>
    <w:rsid w:val="00C9775B"/>
    <w:rsid w:val="00C978C0"/>
    <w:rsid w:val="00C97A74"/>
    <w:rsid w:val="00CA0FE7"/>
    <w:rsid w:val="00CA192A"/>
    <w:rsid w:val="00CA1D5E"/>
    <w:rsid w:val="00CA2021"/>
    <w:rsid w:val="00CA2407"/>
    <w:rsid w:val="00CA30C0"/>
    <w:rsid w:val="00CA3BC7"/>
    <w:rsid w:val="00CA3C80"/>
    <w:rsid w:val="00CA3D33"/>
    <w:rsid w:val="00CA3DDE"/>
    <w:rsid w:val="00CA4B4B"/>
    <w:rsid w:val="00CA572A"/>
    <w:rsid w:val="00CA5CCA"/>
    <w:rsid w:val="00CA5E31"/>
    <w:rsid w:val="00CA6442"/>
    <w:rsid w:val="00CA6CD8"/>
    <w:rsid w:val="00CA6D5F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495D"/>
    <w:rsid w:val="00CB499A"/>
    <w:rsid w:val="00CB4AB9"/>
    <w:rsid w:val="00CB5CB0"/>
    <w:rsid w:val="00CB5E44"/>
    <w:rsid w:val="00CB73AA"/>
    <w:rsid w:val="00CB75E6"/>
    <w:rsid w:val="00CC1A9E"/>
    <w:rsid w:val="00CC1C23"/>
    <w:rsid w:val="00CC254A"/>
    <w:rsid w:val="00CC3A9E"/>
    <w:rsid w:val="00CC4803"/>
    <w:rsid w:val="00CC52D8"/>
    <w:rsid w:val="00CC533F"/>
    <w:rsid w:val="00CC55EF"/>
    <w:rsid w:val="00CC57ED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9DB"/>
    <w:rsid w:val="00CD146E"/>
    <w:rsid w:val="00CD16E5"/>
    <w:rsid w:val="00CD284D"/>
    <w:rsid w:val="00CD2A46"/>
    <w:rsid w:val="00CD4921"/>
    <w:rsid w:val="00CD5511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79E"/>
    <w:rsid w:val="00CF1D8B"/>
    <w:rsid w:val="00CF21AF"/>
    <w:rsid w:val="00CF2265"/>
    <w:rsid w:val="00CF3389"/>
    <w:rsid w:val="00CF38A4"/>
    <w:rsid w:val="00CF4681"/>
    <w:rsid w:val="00CF62F1"/>
    <w:rsid w:val="00CF6B23"/>
    <w:rsid w:val="00CF6E0D"/>
    <w:rsid w:val="00CF72A9"/>
    <w:rsid w:val="00CF73FA"/>
    <w:rsid w:val="00CF7582"/>
    <w:rsid w:val="00CF7670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3D7"/>
    <w:rsid w:val="00D04A7F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51A5"/>
    <w:rsid w:val="00D25230"/>
    <w:rsid w:val="00D256A8"/>
    <w:rsid w:val="00D25A75"/>
    <w:rsid w:val="00D25AB1"/>
    <w:rsid w:val="00D25E39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69ED"/>
    <w:rsid w:val="00D472B3"/>
    <w:rsid w:val="00D4739F"/>
    <w:rsid w:val="00D50DA7"/>
    <w:rsid w:val="00D51E8F"/>
    <w:rsid w:val="00D5267C"/>
    <w:rsid w:val="00D53B0C"/>
    <w:rsid w:val="00D53E6F"/>
    <w:rsid w:val="00D54BDD"/>
    <w:rsid w:val="00D56DB5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AF4"/>
    <w:rsid w:val="00D76AF7"/>
    <w:rsid w:val="00D7736B"/>
    <w:rsid w:val="00D7738E"/>
    <w:rsid w:val="00D801AE"/>
    <w:rsid w:val="00D8058F"/>
    <w:rsid w:val="00D80E74"/>
    <w:rsid w:val="00D80EA0"/>
    <w:rsid w:val="00D81A6E"/>
    <w:rsid w:val="00D81AB7"/>
    <w:rsid w:val="00D81EA2"/>
    <w:rsid w:val="00D82146"/>
    <w:rsid w:val="00D82C4E"/>
    <w:rsid w:val="00D82EA9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EC7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DA4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FFD"/>
    <w:rsid w:val="00DE688B"/>
    <w:rsid w:val="00DE7356"/>
    <w:rsid w:val="00DE7B75"/>
    <w:rsid w:val="00DF003B"/>
    <w:rsid w:val="00DF0252"/>
    <w:rsid w:val="00DF03B5"/>
    <w:rsid w:val="00DF05DF"/>
    <w:rsid w:val="00DF0BF1"/>
    <w:rsid w:val="00DF278E"/>
    <w:rsid w:val="00DF3250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463"/>
    <w:rsid w:val="00E07D76"/>
    <w:rsid w:val="00E10491"/>
    <w:rsid w:val="00E105F1"/>
    <w:rsid w:val="00E10C7E"/>
    <w:rsid w:val="00E11A8A"/>
    <w:rsid w:val="00E11EE6"/>
    <w:rsid w:val="00E12340"/>
    <w:rsid w:val="00E13EF2"/>
    <w:rsid w:val="00E143E1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A54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539F"/>
    <w:rsid w:val="00E557FB"/>
    <w:rsid w:val="00E5616C"/>
    <w:rsid w:val="00E564A7"/>
    <w:rsid w:val="00E5655F"/>
    <w:rsid w:val="00E56A99"/>
    <w:rsid w:val="00E57DEA"/>
    <w:rsid w:val="00E57E94"/>
    <w:rsid w:val="00E623A1"/>
    <w:rsid w:val="00E6337B"/>
    <w:rsid w:val="00E63C06"/>
    <w:rsid w:val="00E6461D"/>
    <w:rsid w:val="00E65353"/>
    <w:rsid w:val="00E662DF"/>
    <w:rsid w:val="00E701C9"/>
    <w:rsid w:val="00E7057C"/>
    <w:rsid w:val="00E70898"/>
    <w:rsid w:val="00E70E4F"/>
    <w:rsid w:val="00E714C9"/>
    <w:rsid w:val="00E715D7"/>
    <w:rsid w:val="00E71CA9"/>
    <w:rsid w:val="00E723B6"/>
    <w:rsid w:val="00E73652"/>
    <w:rsid w:val="00E74B32"/>
    <w:rsid w:val="00E74B6F"/>
    <w:rsid w:val="00E74C7A"/>
    <w:rsid w:val="00E75D9E"/>
    <w:rsid w:val="00E75F02"/>
    <w:rsid w:val="00E76AAC"/>
    <w:rsid w:val="00E7719F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6FD9"/>
    <w:rsid w:val="00E971DF"/>
    <w:rsid w:val="00E97E4F"/>
    <w:rsid w:val="00EA0155"/>
    <w:rsid w:val="00EA03E0"/>
    <w:rsid w:val="00EA0409"/>
    <w:rsid w:val="00EA09CB"/>
    <w:rsid w:val="00EA0A39"/>
    <w:rsid w:val="00EA13ED"/>
    <w:rsid w:val="00EA165F"/>
    <w:rsid w:val="00EA1898"/>
    <w:rsid w:val="00EA1A25"/>
    <w:rsid w:val="00EA1D64"/>
    <w:rsid w:val="00EA223A"/>
    <w:rsid w:val="00EA2961"/>
    <w:rsid w:val="00EA3F48"/>
    <w:rsid w:val="00EA4440"/>
    <w:rsid w:val="00EA498C"/>
    <w:rsid w:val="00EA55E3"/>
    <w:rsid w:val="00EA5B98"/>
    <w:rsid w:val="00EA6332"/>
    <w:rsid w:val="00EA688B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9F8"/>
    <w:rsid w:val="00ED1D59"/>
    <w:rsid w:val="00ED283B"/>
    <w:rsid w:val="00ED303D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2B3B"/>
    <w:rsid w:val="00EE3CB6"/>
    <w:rsid w:val="00EE42BB"/>
    <w:rsid w:val="00EE48AF"/>
    <w:rsid w:val="00EE4E0C"/>
    <w:rsid w:val="00EE521E"/>
    <w:rsid w:val="00EE6B2D"/>
    <w:rsid w:val="00EF10F1"/>
    <w:rsid w:val="00EF20E9"/>
    <w:rsid w:val="00EF2160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20F6F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9B5"/>
    <w:rsid w:val="00F331F8"/>
    <w:rsid w:val="00F340DD"/>
    <w:rsid w:val="00F34876"/>
    <w:rsid w:val="00F35737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75FB"/>
    <w:rsid w:val="00F50976"/>
    <w:rsid w:val="00F51C88"/>
    <w:rsid w:val="00F51D47"/>
    <w:rsid w:val="00F523AF"/>
    <w:rsid w:val="00F52519"/>
    <w:rsid w:val="00F529B5"/>
    <w:rsid w:val="00F52BCD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5AC2"/>
    <w:rsid w:val="00F65D2B"/>
    <w:rsid w:val="00F65D72"/>
    <w:rsid w:val="00F67469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25B"/>
    <w:rsid w:val="00F76CE2"/>
    <w:rsid w:val="00F775FF"/>
    <w:rsid w:val="00F77C3E"/>
    <w:rsid w:val="00F820E2"/>
    <w:rsid w:val="00F82307"/>
    <w:rsid w:val="00F82905"/>
    <w:rsid w:val="00F83643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BC5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99A"/>
    <w:rsid w:val="00FC03AD"/>
    <w:rsid w:val="00FC056F"/>
    <w:rsid w:val="00FC0D89"/>
    <w:rsid w:val="00FC1BA4"/>
    <w:rsid w:val="00FC2E15"/>
    <w:rsid w:val="00FC348C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01F0"/>
    <w:rsid w:val="00FE0E7D"/>
    <w:rsid w:val="00FE1159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0AC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64CE-E459-4D8E-935D-04F043DE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Екатерина Александровна</dc:creator>
  <cp:lastModifiedBy>ГРИНЕНКО АРТЕМ ВАЛЕРЬЕВИЧ</cp:lastModifiedBy>
  <cp:revision>6</cp:revision>
  <cp:lastPrinted>2022-10-14T19:24:00Z</cp:lastPrinted>
  <dcterms:created xsi:type="dcterms:W3CDTF">2022-10-07T15:25:00Z</dcterms:created>
  <dcterms:modified xsi:type="dcterms:W3CDTF">2022-10-14T19:26:00Z</dcterms:modified>
</cp:coreProperties>
</file>