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0F" w:rsidRPr="002C0B57" w:rsidRDefault="008A180F" w:rsidP="008A18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C0B57">
        <w:rPr>
          <w:sz w:val="28"/>
          <w:szCs w:val="28"/>
        </w:rPr>
        <w:t>Проект</w:t>
      </w:r>
    </w:p>
    <w:p w:rsidR="005931E3" w:rsidRPr="002C0B57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Pr="002C0B57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1E3" w:rsidRPr="002C0B57" w:rsidRDefault="005931E3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80F" w:rsidRPr="002C0B57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>ПРАВИТЕЛЬСТВО РОССИЙСКОЙ ФЕДЕРАЦИИ</w:t>
      </w:r>
    </w:p>
    <w:p w:rsidR="008A180F" w:rsidRPr="002C0B57" w:rsidRDefault="008A180F" w:rsidP="008A1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80F" w:rsidRPr="002C0B57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2C0B57">
        <w:rPr>
          <w:bCs/>
          <w:sz w:val="28"/>
          <w:szCs w:val="28"/>
        </w:rPr>
        <w:t>ПОСТАНОВЛЕНИЕ</w:t>
      </w:r>
    </w:p>
    <w:p w:rsidR="008A180F" w:rsidRPr="002C0B57" w:rsidRDefault="008A180F" w:rsidP="008A180F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2C0B57">
        <w:rPr>
          <w:bCs/>
          <w:sz w:val="28"/>
          <w:szCs w:val="28"/>
        </w:rPr>
        <w:t>от «____» ______________ 20</w:t>
      </w:r>
      <w:r w:rsidR="00BD350D" w:rsidRPr="002C0B57">
        <w:rPr>
          <w:bCs/>
          <w:sz w:val="28"/>
          <w:szCs w:val="28"/>
        </w:rPr>
        <w:t>2</w:t>
      </w:r>
      <w:r w:rsidR="00E54F3E" w:rsidRPr="002C0B57">
        <w:rPr>
          <w:bCs/>
          <w:sz w:val="28"/>
          <w:szCs w:val="28"/>
        </w:rPr>
        <w:t>2</w:t>
      </w:r>
      <w:r w:rsidRPr="002C0B57">
        <w:rPr>
          <w:bCs/>
          <w:sz w:val="28"/>
          <w:szCs w:val="28"/>
        </w:rPr>
        <w:t xml:space="preserve"> г. № _______</w:t>
      </w:r>
    </w:p>
    <w:p w:rsidR="008A180F" w:rsidRPr="002C0B57" w:rsidRDefault="008A180F" w:rsidP="00A8175E">
      <w:pPr>
        <w:spacing w:after="72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МОСКВА</w:t>
      </w:r>
    </w:p>
    <w:p w:rsidR="00613103" w:rsidRDefault="00A93AB3" w:rsidP="00A8175E">
      <w:pPr>
        <w:spacing w:after="720"/>
        <w:ind w:right="284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="00BB611E" w:rsidRPr="002C0B57">
        <w:rPr>
          <w:b/>
          <w:bCs/>
          <w:sz w:val="28"/>
          <w:szCs w:val="28"/>
        </w:rPr>
        <w:t xml:space="preserve"> </w:t>
      </w:r>
    </w:p>
    <w:p w:rsidR="001B6CA8" w:rsidRPr="002C0B57" w:rsidRDefault="001B6CA8" w:rsidP="00742A15">
      <w:pPr>
        <w:spacing w:after="100" w:afterAutospacing="1" w:line="360" w:lineRule="auto"/>
        <w:ind w:right="284" w:firstLine="851"/>
        <w:rPr>
          <w:rFonts w:eastAsiaTheme="minorHAnsi"/>
          <w:sz w:val="28"/>
          <w:szCs w:val="28"/>
          <w:lang w:eastAsia="en-US"/>
        </w:rPr>
      </w:pPr>
      <w:r w:rsidRPr="002C0B57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2C0B57">
        <w:rPr>
          <w:rFonts w:eastAsiaTheme="minorHAnsi"/>
          <w:b/>
          <w:sz w:val="28"/>
          <w:szCs w:val="28"/>
          <w:lang w:eastAsia="en-US"/>
        </w:rPr>
        <w:t>п о с </w:t>
      </w:r>
      <w:proofErr w:type="gramStart"/>
      <w:r w:rsidRPr="002C0B57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Pr="002C0B57">
        <w:rPr>
          <w:rFonts w:eastAsiaTheme="minorHAnsi"/>
          <w:b/>
          <w:sz w:val="28"/>
          <w:szCs w:val="28"/>
          <w:lang w:eastAsia="en-US"/>
        </w:rPr>
        <w:t> а н о в л я е т</w:t>
      </w:r>
      <w:r w:rsidRPr="002C0B57">
        <w:rPr>
          <w:rFonts w:eastAsiaTheme="minorHAnsi"/>
          <w:sz w:val="28"/>
          <w:szCs w:val="28"/>
          <w:lang w:eastAsia="en-US"/>
        </w:rPr>
        <w:t>:</w:t>
      </w:r>
    </w:p>
    <w:p w:rsidR="001B6CA8" w:rsidRDefault="00671E65" w:rsidP="00A30F7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1B6CA8" w:rsidRPr="00742A15">
        <w:rPr>
          <w:sz w:val="28"/>
        </w:rPr>
        <w:t>Утвердить прилагаемые изменения, которые вносятся в акты Правительства Российской Федерации.</w:t>
      </w:r>
    </w:p>
    <w:p w:rsidR="00671E65" w:rsidRPr="00671E65" w:rsidRDefault="00671E65" w:rsidP="00A30F7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2. Подпункт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в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пункта 1 и абзац шестой подпункта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пункта 3</w:t>
      </w:r>
      <w:r w:rsidR="007C1DA6">
        <w:rPr>
          <w:sz w:val="28"/>
        </w:rPr>
        <w:t xml:space="preserve"> изменений, утвержденных</w:t>
      </w:r>
      <w:r w:rsidR="00841BE4">
        <w:rPr>
          <w:sz w:val="28"/>
        </w:rPr>
        <w:t xml:space="preserve"> </w:t>
      </w:r>
      <w:r w:rsidRPr="00671E65">
        <w:rPr>
          <w:sz w:val="28"/>
        </w:rPr>
        <w:t>настоящ</w:t>
      </w:r>
      <w:r w:rsidR="007C1DA6">
        <w:rPr>
          <w:sz w:val="28"/>
        </w:rPr>
        <w:t>им</w:t>
      </w:r>
      <w:r w:rsidRPr="00671E65">
        <w:rPr>
          <w:sz w:val="28"/>
        </w:rPr>
        <w:t xml:space="preserve"> постановлени</w:t>
      </w:r>
      <w:r w:rsidR="007C1DA6">
        <w:rPr>
          <w:sz w:val="28"/>
        </w:rPr>
        <w:t>ем,</w:t>
      </w:r>
      <w:r w:rsidRPr="00671E65">
        <w:rPr>
          <w:sz w:val="28"/>
        </w:rPr>
        <w:t xml:space="preserve"> распространяются на правоотношения, возникшие с 1 </w:t>
      </w:r>
      <w:r>
        <w:rPr>
          <w:sz w:val="28"/>
        </w:rPr>
        <w:t>января</w:t>
      </w:r>
      <w:r w:rsidRPr="00671E65">
        <w:rPr>
          <w:sz w:val="28"/>
        </w:rPr>
        <w:t xml:space="preserve"> 20</w:t>
      </w:r>
      <w:r>
        <w:rPr>
          <w:sz w:val="28"/>
        </w:rPr>
        <w:t>22</w:t>
      </w:r>
      <w:r w:rsidRPr="00671E65">
        <w:rPr>
          <w:sz w:val="28"/>
        </w:rPr>
        <w:t xml:space="preserve"> г.</w:t>
      </w:r>
    </w:p>
    <w:p w:rsidR="00F37AB9" w:rsidRPr="002C0B57" w:rsidRDefault="00F37AB9" w:rsidP="00F37A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7AB9" w:rsidRPr="002C0B57" w:rsidRDefault="00F37AB9" w:rsidP="00F37A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0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1B6CA8" w:rsidRPr="002C0B57" w:rsidTr="00795AD2">
        <w:trPr>
          <w:trHeight w:val="301"/>
        </w:trPr>
        <w:tc>
          <w:tcPr>
            <w:tcW w:w="3828" w:type="dxa"/>
          </w:tcPr>
          <w:p w:rsidR="001B6CA8" w:rsidRPr="002C0B57" w:rsidRDefault="001B6CA8" w:rsidP="00795A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0B57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1B6CA8" w:rsidRPr="002C0B57" w:rsidRDefault="001B6CA8" w:rsidP="0079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CA8" w:rsidRPr="002C0B57" w:rsidTr="00795AD2">
        <w:trPr>
          <w:trHeight w:val="287"/>
        </w:trPr>
        <w:tc>
          <w:tcPr>
            <w:tcW w:w="3828" w:type="dxa"/>
          </w:tcPr>
          <w:p w:rsidR="001B6CA8" w:rsidRPr="002C0B57" w:rsidRDefault="001B6CA8" w:rsidP="00795AD2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C0B5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1B6CA8" w:rsidRPr="002C0B57" w:rsidRDefault="001B6CA8" w:rsidP="00795AD2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2C0B57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8A49CA" w:rsidRPr="002C0B57" w:rsidRDefault="008A49CA" w:rsidP="008A49CA">
      <w:pPr>
        <w:ind w:firstLine="709"/>
        <w:jc w:val="both"/>
        <w:rPr>
          <w:sz w:val="28"/>
          <w:szCs w:val="28"/>
        </w:rPr>
      </w:pPr>
    </w:p>
    <w:p w:rsidR="00D427A9" w:rsidRPr="002C0B57" w:rsidRDefault="00D427A9" w:rsidP="00567981">
      <w:pPr>
        <w:spacing w:after="240" w:line="276" w:lineRule="auto"/>
        <w:ind w:left="4990"/>
        <w:jc w:val="center"/>
        <w:rPr>
          <w:sz w:val="28"/>
          <w:szCs w:val="28"/>
        </w:rPr>
        <w:sectPr w:rsidR="00D427A9" w:rsidRPr="002C0B57" w:rsidSect="008929DB">
          <w:headerReference w:type="default" r:id="rId8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567981" w:rsidRPr="002C0B57" w:rsidRDefault="00567981" w:rsidP="00567981">
      <w:pPr>
        <w:spacing w:after="240"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lastRenderedPageBreak/>
        <w:t>УТВЕРЖДЕНЫ</w:t>
      </w:r>
    </w:p>
    <w:p w:rsidR="00567981" w:rsidRPr="002C0B57" w:rsidRDefault="00567981" w:rsidP="00567981">
      <w:pPr>
        <w:spacing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постановлением Правительства</w:t>
      </w:r>
    </w:p>
    <w:p w:rsidR="00567981" w:rsidRPr="002C0B57" w:rsidRDefault="00567981" w:rsidP="00567981">
      <w:pPr>
        <w:spacing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Российской Федерации</w:t>
      </w:r>
    </w:p>
    <w:p w:rsidR="00567981" w:rsidRPr="002C0B57" w:rsidRDefault="00567981" w:rsidP="00567981">
      <w:pPr>
        <w:spacing w:line="276" w:lineRule="auto"/>
        <w:ind w:left="5124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от                        202</w:t>
      </w:r>
      <w:r w:rsidR="00E54F3E" w:rsidRPr="002C0B57">
        <w:rPr>
          <w:sz w:val="28"/>
          <w:szCs w:val="28"/>
        </w:rPr>
        <w:t>2</w:t>
      </w:r>
      <w:r w:rsidRPr="002C0B57">
        <w:rPr>
          <w:sz w:val="28"/>
          <w:szCs w:val="28"/>
        </w:rPr>
        <w:t xml:space="preserve"> г. №</w:t>
      </w:r>
    </w:p>
    <w:p w:rsidR="00567981" w:rsidRPr="002C0B57" w:rsidRDefault="00567981" w:rsidP="00567981">
      <w:pPr>
        <w:spacing w:line="276" w:lineRule="auto"/>
        <w:jc w:val="center"/>
        <w:rPr>
          <w:sz w:val="28"/>
          <w:szCs w:val="28"/>
        </w:rPr>
      </w:pPr>
    </w:p>
    <w:p w:rsidR="00567981" w:rsidRPr="002C0B57" w:rsidRDefault="00567981" w:rsidP="00567981">
      <w:pPr>
        <w:spacing w:line="276" w:lineRule="auto"/>
        <w:jc w:val="center"/>
        <w:rPr>
          <w:sz w:val="28"/>
          <w:szCs w:val="28"/>
        </w:rPr>
      </w:pPr>
    </w:p>
    <w:p w:rsidR="00567981" w:rsidRPr="002C0B57" w:rsidRDefault="00567981" w:rsidP="00567981">
      <w:pPr>
        <w:spacing w:line="276" w:lineRule="auto"/>
        <w:jc w:val="both"/>
        <w:rPr>
          <w:sz w:val="28"/>
          <w:szCs w:val="28"/>
        </w:rPr>
      </w:pPr>
    </w:p>
    <w:p w:rsidR="00567981" w:rsidRPr="002C0B57" w:rsidRDefault="00567981" w:rsidP="00567981">
      <w:pPr>
        <w:spacing w:line="276" w:lineRule="auto"/>
        <w:jc w:val="both"/>
        <w:rPr>
          <w:sz w:val="28"/>
          <w:szCs w:val="28"/>
        </w:rPr>
      </w:pPr>
    </w:p>
    <w:p w:rsidR="00567981" w:rsidRPr="002C0B57" w:rsidRDefault="00567981" w:rsidP="00A8175E">
      <w:pPr>
        <w:jc w:val="center"/>
        <w:rPr>
          <w:b/>
          <w:sz w:val="28"/>
          <w:szCs w:val="28"/>
        </w:rPr>
      </w:pPr>
      <w:r w:rsidRPr="002C0B57">
        <w:rPr>
          <w:b/>
          <w:sz w:val="28"/>
          <w:szCs w:val="28"/>
        </w:rPr>
        <w:t>И З М Е Н Е Н И Я,</w:t>
      </w:r>
    </w:p>
    <w:p w:rsidR="00567981" w:rsidRPr="002C0B57" w:rsidRDefault="00567981" w:rsidP="00A8175E">
      <w:pPr>
        <w:widowControl w:val="0"/>
        <w:autoSpaceDE w:val="0"/>
        <w:autoSpaceDN w:val="0"/>
        <w:adjustRightInd w:val="0"/>
        <w:spacing w:after="720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 xml:space="preserve">которые вносятся в акты Правительства Российской Федерации </w:t>
      </w:r>
    </w:p>
    <w:p w:rsidR="00567981" w:rsidRPr="002C0B57" w:rsidRDefault="00784E93" w:rsidP="00740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1.</w:t>
      </w:r>
      <w:r w:rsidR="009A0F5E" w:rsidRPr="002C0B57">
        <w:rPr>
          <w:sz w:val="28"/>
          <w:szCs w:val="28"/>
        </w:rPr>
        <w:t xml:space="preserve"> </w:t>
      </w:r>
      <w:r w:rsidR="00567981" w:rsidRPr="002C0B57">
        <w:rPr>
          <w:sz w:val="28"/>
          <w:szCs w:val="28"/>
        </w:rPr>
        <w:t xml:space="preserve">В </w:t>
      </w:r>
      <w:hyperlink r:id="rId9" w:history="1">
        <w:r w:rsidR="00567981" w:rsidRPr="002C0B57">
          <w:rPr>
            <w:sz w:val="28"/>
            <w:szCs w:val="28"/>
          </w:rPr>
          <w:t>Правилах</w:t>
        </w:r>
      </w:hyperlink>
      <w:r w:rsidR="00567981" w:rsidRPr="002C0B57">
        <w:rPr>
          <w:sz w:val="28"/>
          <w:szCs w:val="28"/>
        </w:rPr>
        <w:t xml:space="preserve">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№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 (Собрание законодательства Российской Федерации, 2017, № 51, ст. 7832; </w:t>
      </w:r>
      <w:r w:rsidR="003A0F62">
        <w:rPr>
          <w:sz w:val="28"/>
          <w:szCs w:val="28"/>
        </w:rPr>
        <w:t xml:space="preserve">2018, № 28,             ст. </w:t>
      </w:r>
      <w:r w:rsidR="003A0F62" w:rsidRPr="003A0F62">
        <w:rPr>
          <w:sz w:val="28"/>
          <w:szCs w:val="28"/>
        </w:rPr>
        <w:t>4241</w:t>
      </w:r>
      <w:r w:rsidR="003A0F62">
        <w:rPr>
          <w:sz w:val="28"/>
          <w:szCs w:val="28"/>
        </w:rPr>
        <w:t>; 2019, № 1, ст. 13;</w:t>
      </w:r>
      <w:r w:rsidR="00BB3A20">
        <w:rPr>
          <w:sz w:val="28"/>
          <w:szCs w:val="28"/>
        </w:rPr>
        <w:t xml:space="preserve"> № 26, ст. 3443;</w:t>
      </w:r>
      <w:r w:rsidR="003A0F62">
        <w:rPr>
          <w:sz w:val="28"/>
          <w:szCs w:val="28"/>
        </w:rPr>
        <w:t xml:space="preserve"> </w:t>
      </w:r>
      <w:r w:rsidR="00567981" w:rsidRPr="002C0B57">
        <w:rPr>
          <w:sz w:val="28"/>
          <w:szCs w:val="28"/>
        </w:rPr>
        <w:t>2020,</w:t>
      </w:r>
      <w:r w:rsidR="003A0F62">
        <w:rPr>
          <w:sz w:val="28"/>
          <w:szCs w:val="28"/>
        </w:rPr>
        <w:t xml:space="preserve"> </w:t>
      </w:r>
      <w:r w:rsidR="00567981" w:rsidRPr="002C0B57">
        <w:rPr>
          <w:sz w:val="28"/>
          <w:szCs w:val="28"/>
        </w:rPr>
        <w:t xml:space="preserve">№ 2, ст. 185; </w:t>
      </w:r>
      <w:r w:rsidR="003A0F62">
        <w:rPr>
          <w:sz w:val="28"/>
          <w:szCs w:val="28"/>
        </w:rPr>
        <w:t xml:space="preserve">№ 19, ст. 2996; </w:t>
      </w:r>
      <w:r w:rsidR="00567981" w:rsidRPr="002C0B57">
        <w:rPr>
          <w:sz w:val="28"/>
          <w:szCs w:val="28"/>
        </w:rPr>
        <w:t xml:space="preserve">№ </w:t>
      </w:r>
      <w:r w:rsidR="00567981" w:rsidRPr="002C0B57">
        <w:rPr>
          <w:rFonts w:eastAsiaTheme="minorHAnsi"/>
          <w:sz w:val="28"/>
          <w:szCs w:val="28"/>
          <w:lang w:eastAsia="en-US"/>
        </w:rPr>
        <w:t>52, ст. 8868; 2021,</w:t>
      </w:r>
      <w:r w:rsidR="00BB3A20">
        <w:rPr>
          <w:rFonts w:eastAsiaTheme="minorHAnsi"/>
          <w:sz w:val="28"/>
          <w:szCs w:val="28"/>
          <w:lang w:eastAsia="en-US"/>
        </w:rPr>
        <w:t xml:space="preserve"> </w:t>
      </w:r>
      <w:r w:rsidR="00567981" w:rsidRPr="002C0B57">
        <w:rPr>
          <w:rFonts w:eastAsiaTheme="minorHAnsi"/>
          <w:sz w:val="28"/>
          <w:szCs w:val="28"/>
          <w:lang w:eastAsia="en-US"/>
        </w:rPr>
        <w:t>№ 22, ст. 3840;</w:t>
      </w:r>
      <w:r w:rsidR="00BB3A20">
        <w:rPr>
          <w:rFonts w:eastAsiaTheme="minorHAnsi"/>
          <w:sz w:val="28"/>
          <w:szCs w:val="28"/>
          <w:lang w:eastAsia="en-US"/>
        </w:rPr>
        <w:t xml:space="preserve"> № 29, ст. 5643;</w:t>
      </w:r>
      <w:r w:rsidR="00567981" w:rsidRPr="002C0B57">
        <w:rPr>
          <w:rFonts w:eastAsiaTheme="minorHAnsi"/>
          <w:sz w:val="28"/>
          <w:szCs w:val="28"/>
          <w:lang w:eastAsia="en-US"/>
        </w:rPr>
        <w:t xml:space="preserve"> </w:t>
      </w:r>
      <w:r w:rsidR="003A0F62">
        <w:rPr>
          <w:rFonts w:eastAsiaTheme="minorHAnsi"/>
          <w:sz w:val="28"/>
          <w:szCs w:val="28"/>
          <w:lang w:eastAsia="en-US"/>
        </w:rPr>
        <w:t xml:space="preserve">№ 34, ст. 6204; </w:t>
      </w:r>
      <w:r w:rsidR="00EF04F3" w:rsidRPr="002C0B57">
        <w:rPr>
          <w:rFonts w:eastAsiaTheme="minorHAnsi"/>
          <w:sz w:val="28"/>
          <w:szCs w:val="28"/>
          <w:lang w:eastAsia="en-US"/>
        </w:rPr>
        <w:t>№ 40, ст. 6852</w:t>
      </w:r>
      <w:r w:rsidR="001571EA">
        <w:rPr>
          <w:rFonts w:eastAsiaTheme="minorHAnsi"/>
          <w:sz w:val="28"/>
          <w:szCs w:val="28"/>
          <w:lang w:eastAsia="en-US"/>
        </w:rPr>
        <w:t xml:space="preserve">; 2022, </w:t>
      </w:r>
      <w:r w:rsidR="00BB3A20">
        <w:rPr>
          <w:rFonts w:eastAsiaTheme="minorHAnsi"/>
          <w:sz w:val="28"/>
          <w:szCs w:val="28"/>
          <w:lang w:eastAsia="en-US"/>
        </w:rPr>
        <w:t xml:space="preserve">№ 10, ст. 1488; </w:t>
      </w:r>
      <w:r w:rsidR="001571EA">
        <w:rPr>
          <w:rFonts w:eastAsiaTheme="minorHAnsi"/>
          <w:sz w:val="28"/>
          <w:szCs w:val="28"/>
          <w:lang w:eastAsia="en-US"/>
        </w:rPr>
        <w:t>№ 13, ст. 2068; № 16, ст. 2666</w:t>
      </w:r>
      <w:r w:rsidR="00567981" w:rsidRPr="002C0B57">
        <w:rPr>
          <w:sz w:val="28"/>
          <w:szCs w:val="28"/>
        </w:rPr>
        <w:t>):</w:t>
      </w:r>
    </w:p>
    <w:p w:rsidR="00E7532C" w:rsidRDefault="00ED0078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7981" w:rsidRPr="002C0B57">
        <w:rPr>
          <w:sz w:val="28"/>
          <w:szCs w:val="28"/>
        </w:rPr>
        <w:t xml:space="preserve">) </w:t>
      </w:r>
      <w:r w:rsidR="00E7532C">
        <w:rPr>
          <w:sz w:val="28"/>
          <w:szCs w:val="28"/>
        </w:rPr>
        <w:t xml:space="preserve">пункт 8 </w:t>
      </w:r>
      <w:r w:rsidR="00BB3A20">
        <w:rPr>
          <w:sz w:val="28"/>
          <w:szCs w:val="28"/>
        </w:rPr>
        <w:t>после абзаца первого</w:t>
      </w:r>
      <w:r w:rsidR="00BB3A20">
        <w:rPr>
          <w:sz w:val="28"/>
          <w:szCs w:val="28"/>
        </w:rPr>
        <w:t xml:space="preserve"> </w:t>
      </w:r>
      <w:r w:rsidR="00E7532C">
        <w:rPr>
          <w:sz w:val="28"/>
          <w:szCs w:val="28"/>
        </w:rPr>
        <w:t>дополнить абзац</w:t>
      </w:r>
      <w:r w:rsidR="00974476">
        <w:rPr>
          <w:sz w:val="28"/>
          <w:szCs w:val="28"/>
        </w:rPr>
        <w:t>а</w:t>
      </w:r>
      <w:r w:rsidR="00E7532C">
        <w:rPr>
          <w:sz w:val="28"/>
          <w:szCs w:val="28"/>
        </w:rPr>
        <w:t>м</w:t>
      </w:r>
      <w:r w:rsidR="00974476">
        <w:rPr>
          <w:sz w:val="28"/>
          <w:szCs w:val="28"/>
        </w:rPr>
        <w:t>и</w:t>
      </w:r>
      <w:r w:rsidR="00E7532C">
        <w:rPr>
          <w:sz w:val="28"/>
          <w:szCs w:val="28"/>
        </w:rPr>
        <w:t xml:space="preserve"> следующего содержания:</w:t>
      </w:r>
    </w:p>
    <w:p w:rsidR="00974476" w:rsidRDefault="00E7532C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Pr="00E7532C">
        <w:rPr>
          <w:sz w:val="28"/>
          <w:szCs w:val="28"/>
        </w:rPr>
        <w:t>В соответствии с Федеральным законом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в 2022 году реструктурированная задолженность по бюджетным кредитам не подлежит погашению, подлежащая погашению в 2022 году задолженность погашается в 2025 году.</w:t>
      </w:r>
    </w:p>
    <w:p w:rsidR="00E7532C" w:rsidRDefault="00974476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74476">
        <w:rPr>
          <w:sz w:val="28"/>
          <w:szCs w:val="28"/>
        </w:rPr>
        <w:t>Средств</w:t>
      </w:r>
      <w:r w:rsidR="00AD53E6">
        <w:rPr>
          <w:sz w:val="28"/>
          <w:szCs w:val="28"/>
        </w:rPr>
        <w:t>а</w:t>
      </w:r>
      <w:r w:rsidRPr="00974476">
        <w:rPr>
          <w:sz w:val="28"/>
          <w:szCs w:val="28"/>
        </w:rPr>
        <w:t xml:space="preserve"> бюджета субъекта Российской Федерации, высвобождаемые в 2022 году в результате снижения объема погашения задолженности по </w:t>
      </w:r>
      <w:r w:rsidRPr="00974476">
        <w:rPr>
          <w:sz w:val="28"/>
          <w:szCs w:val="28"/>
        </w:rPr>
        <w:lastRenderedPageBreak/>
        <w:t>бюджетным кредитам, подлежат направлению в 2022 году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</w:t>
      </w:r>
      <w:r w:rsidR="00BB3A20">
        <w:rPr>
          <w:sz w:val="28"/>
          <w:szCs w:val="28"/>
        </w:rPr>
        <w:t>, а также</w:t>
      </w:r>
      <w:r w:rsidRPr="00974476">
        <w:rPr>
          <w:sz w:val="28"/>
          <w:szCs w:val="28"/>
        </w:rPr>
        <w:t xml:space="preserve">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</w:t>
      </w:r>
      <w:r w:rsidR="00BB3A20">
        <w:rPr>
          <w:sz w:val="28"/>
          <w:szCs w:val="28"/>
        </w:rPr>
        <w:t>и</w:t>
      </w:r>
      <w:r w:rsidRPr="00974476">
        <w:rPr>
          <w:sz w:val="28"/>
          <w:szCs w:val="28"/>
        </w:rPr>
        <w:t xml:space="preserve"> на финансовое обеспечение мероприятий, связанных с профилактикой и устранением последствий распространения коронавирусной инфекции.</w:t>
      </w:r>
      <w:r w:rsidR="00E7532C" w:rsidRPr="002C0B57">
        <w:rPr>
          <w:sz w:val="28"/>
          <w:szCs w:val="28"/>
        </w:rPr>
        <w:t>"</w:t>
      </w:r>
      <w:r w:rsidR="00E7532C">
        <w:rPr>
          <w:sz w:val="28"/>
          <w:szCs w:val="28"/>
        </w:rPr>
        <w:t>;</w:t>
      </w:r>
    </w:p>
    <w:p w:rsidR="00275018" w:rsidRDefault="00BB3A20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176BA">
        <w:rPr>
          <w:sz w:val="28"/>
          <w:szCs w:val="28"/>
        </w:rPr>
        <w:t xml:space="preserve">) </w:t>
      </w:r>
      <w:r w:rsidR="00275018">
        <w:rPr>
          <w:sz w:val="28"/>
          <w:szCs w:val="28"/>
        </w:rPr>
        <w:t>в пункте 10:</w:t>
      </w:r>
    </w:p>
    <w:p w:rsidR="00974476" w:rsidRDefault="00974476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тридцатом слова </w:t>
      </w:r>
      <w:r w:rsidRPr="002C0B57">
        <w:rPr>
          <w:sz w:val="28"/>
          <w:szCs w:val="28"/>
        </w:rPr>
        <w:t>"</w:t>
      </w:r>
      <w:r w:rsidRPr="00712092">
        <w:rPr>
          <w:sz w:val="28"/>
          <w:szCs w:val="28"/>
        </w:rPr>
        <w:t>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2C0B57">
        <w:rPr>
          <w:sz w:val="28"/>
          <w:szCs w:val="28"/>
        </w:rPr>
        <w:t>"</w:t>
      </w:r>
      <w:r w:rsidRPr="00712092">
        <w:rPr>
          <w:sz w:val="28"/>
          <w:szCs w:val="28"/>
        </w:rPr>
        <w:t>объем средств, высвобождаемых в результате снижения объема погашения задолженности по бюджетным кредитам и направленных в 2022 году</w:t>
      </w:r>
      <w:r>
        <w:rPr>
          <w:sz w:val="28"/>
          <w:szCs w:val="28"/>
        </w:rPr>
        <w:t xml:space="preserve"> на цели, предусмотренные абзацем третьим пункта 8 настоящих Правил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7532C" w:rsidRDefault="007176BA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тридцать первый после слов </w:t>
      </w:r>
      <w:r w:rsidRPr="002C0B57">
        <w:rPr>
          <w:sz w:val="28"/>
          <w:szCs w:val="28"/>
        </w:rPr>
        <w:t>"</w:t>
      </w:r>
      <w:r w:rsidRPr="007176BA">
        <w:rPr>
          <w:sz w:val="28"/>
          <w:szCs w:val="28"/>
        </w:rPr>
        <w:t>О федеральном бюджете на 2020 год и на плановый период 2021 и 2022 годов</w:t>
      </w:r>
      <w:r w:rsidR="00DC1AB2" w:rsidRPr="007176BA">
        <w:rPr>
          <w:sz w:val="28"/>
          <w:szCs w:val="28"/>
        </w:rPr>
        <w:t>"</w:t>
      </w:r>
      <w:r w:rsidR="00B7127E">
        <w:rPr>
          <w:sz w:val="28"/>
          <w:szCs w:val="28"/>
        </w:rPr>
        <w:t>,</w:t>
      </w:r>
      <w:r w:rsidRPr="007176BA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="00275018" w:rsidRPr="002C0B57">
        <w:rPr>
          <w:sz w:val="28"/>
          <w:szCs w:val="28"/>
        </w:rPr>
        <w:t>"</w:t>
      </w:r>
      <w:r w:rsidR="00275018" w:rsidRPr="00712092">
        <w:rPr>
          <w:sz w:val="28"/>
          <w:szCs w:val="28"/>
        </w:rPr>
        <w:t>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</w:r>
      <w:r w:rsidR="00275018">
        <w:rPr>
          <w:sz w:val="28"/>
          <w:szCs w:val="28"/>
        </w:rPr>
        <w:t>,</w:t>
      </w:r>
      <w:r w:rsidR="00275018" w:rsidRPr="002C0B57">
        <w:rPr>
          <w:sz w:val="28"/>
          <w:szCs w:val="28"/>
        </w:rPr>
        <w:t>"</w:t>
      </w:r>
      <w:r w:rsidR="00275018">
        <w:rPr>
          <w:sz w:val="28"/>
          <w:szCs w:val="28"/>
        </w:rPr>
        <w:t>;</w:t>
      </w:r>
    </w:p>
    <w:p w:rsidR="00275018" w:rsidRDefault="00275018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сорок первого дополнить абзацем следующего содержания:</w:t>
      </w:r>
    </w:p>
    <w:p w:rsidR="00275018" w:rsidRDefault="00275018" w:rsidP="00EA38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Pr="00275018">
        <w:rPr>
          <w:sz w:val="28"/>
          <w:szCs w:val="28"/>
        </w:rPr>
        <w:t xml:space="preserve">на объем задолженности местных бюджетов перед субъектом Российской Федерации по бюджетным кредитам, предоставленным из бюджета субъекта Российской Федерации для погашения долговых обязательств по рыночным заимствованиям муниципальных образований за счет бюджетного кредита, </w:t>
      </w:r>
      <w:r w:rsidRPr="00275018">
        <w:rPr>
          <w:sz w:val="28"/>
          <w:szCs w:val="28"/>
        </w:rPr>
        <w:lastRenderedPageBreak/>
        <w:t>предоставленного бюджету субъекта Российской Федерации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275018" w:rsidRDefault="001522AF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5018">
        <w:rPr>
          <w:sz w:val="28"/>
          <w:szCs w:val="28"/>
        </w:rPr>
        <w:t xml:space="preserve">) в подпункте </w:t>
      </w:r>
      <w:r w:rsidR="00275018" w:rsidRPr="002C0B57">
        <w:rPr>
          <w:sz w:val="28"/>
          <w:szCs w:val="28"/>
        </w:rPr>
        <w:t>"</w:t>
      </w:r>
      <w:r w:rsidR="00275018">
        <w:rPr>
          <w:sz w:val="28"/>
          <w:szCs w:val="28"/>
        </w:rPr>
        <w:t>з</w:t>
      </w:r>
      <w:r w:rsidR="00275018" w:rsidRPr="002C0B57">
        <w:rPr>
          <w:sz w:val="28"/>
          <w:szCs w:val="28"/>
        </w:rPr>
        <w:t>"</w:t>
      </w:r>
      <w:r w:rsidR="00275018">
        <w:rPr>
          <w:sz w:val="28"/>
          <w:szCs w:val="28"/>
        </w:rPr>
        <w:t xml:space="preserve"> пункта 11</w:t>
      </w:r>
      <w:r w:rsidR="003042EA">
        <w:rPr>
          <w:sz w:val="28"/>
          <w:szCs w:val="28"/>
        </w:rPr>
        <w:t xml:space="preserve"> </w:t>
      </w:r>
      <w:r w:rsidR="00275018">
        <w:rPr>
          <w:sz w:val="28"/>
          <w:szCs w:val="28"/>
        </w:rPr>
        <w:t xml:space="preserve">слова </w:t>
      </w:r>
      <w:r w:rsidR="00275018" w:rsidRPr="002C0B57">
        <w:rPr>
          <w:sz w:val="28"/>
          <w:szCs w:val="28"/>
        </w:rPr>
        <w:t>"</w:t>
      </w:r>
      <w:r w:rsidR="00275018" w:rsidRPr="00275018">
        <w:rPr>
          <w:bCs/>
          <w:sz w:val="28"/>
          <w:szCs w:val="28"/>
        </w:rPr>
        <w:t>и в 7-месячный срок со дня подписания дополнительного соглашения представление копии закона (законов) субъекта Российской Федерации в Министерство финансов Российской Федерации</w:t>
      </w:r>
      <w:r w:rsidR="00275018" w:rsidRPr="002C0B57">
        <w:rPr>
          <w:sz w:val="28"/>
          <w:szCs w:val="28"/>
        </w:rPr>
        <w:t>"</w:t>
      </w:r>
      <w:r w:rsidR="00275018">
        <w:rPr>
          <w:sz w:val="28"/>
          <w:szCs w:val="28"/>
        </w:rPr>
        <w:t xml:space="preserve"> исключить;</w:t>
      </w:r>
    </w:p>
    <w:p w:rsidR="00275018" w:rsidRDefault="001522AF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042EA">
        <w:rPr>
          <w:bCs/>
          <w:sz w:val="28"/>
          <w:szCs w:val="28"/>
        </w:rPr>
        <w:t xml:space="preserve">) пункт 12 </w:t>
      </w:r>
      <w:r>
        <w:rPr>
          <w:bCs/>
          <w:sz w:val="28"/>
          <w:szCs w:val="28"/>
        </w:rPr>
        <w:t xml:space="preserve">после абзаца первого </w:t>
      </w:r>
      <w:r w:rsidR="003042EA">
        <w:rPr>
          <w:bCs/>
          <w:sz w:val="28"/>
          <w:szCs w:val="28"/>
        </w:rPr>
        <w:t>дополнить абзацем следующего содержания:</w:t>
      </w:r>
    </w:p>
    <w:p w:rsidR="003042EA" w:rsidRDefault="003042EA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Pr="003042EA">
        <w:rPr>
          <w:sz w:val="28"/>
          <w:szCs w:val="28"/>
        </w:rPr>
        <w:t>В соответствии с Федеральным законом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в 2022 году реструктурированная задолженность по бюджетным кредитам не подлежит погашению, подлежащая погашению в 2022 году задолженность погашается в 2029 году.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3042EA" w:rsidRDefault="00481E9B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2E5BDD">
        <w:rPr>
          <w:bCs/>
          <w:sz w:val="28"/>
          <w:szCs w:val="28"/>
        </w:rPr>
        <w:t xml:space="preserve">) в подпункте </w:t>
      </w:r>
      <w:r w:rsidR="002E5BDD" w:rsidRPr="002C0B57">
        <w:rPr>
          <w:sz w:val="28"/>
          <w:szCs w:val="28"/>
        </w:rPr>
        <w:t>"</w:t>
      </w:r>
      <w:r w:rsidR="002E5BDD">
        <w:rPr>
          <w:sz w:val="28"/>
          <w:szCs w:val="28"/>
        </w:rPr>
        <w:t>г</w:t>
      </w:r>
      <w:r w:rsidR="002E5BDD" w:rsidRPr="002C0B57">
        <w:rPr>
          <w:sz w:val="28"/>
          <w:szCs w:val="28"/>
        </w:rPr>
        <w:t>"</w:t>
      </w:r>
      <w:r w:rsidR="002E5BDD">
        <w:rPr>
          <w:sz w:val="28"/>
          <w:szCs w:val="28"/>
        </w:rPr>
        <w:t xml:space="preserve"> </w:t>
      </w:r>
      <w:r w:rsidR="002E5BDD">
        <w:rPr>
          <w:bCs/>
          <w:sz w:val="28"/>
          <w:szCs w:val="28"/>
        </w:rPr>
        <w:t>пункта 12</w:t>
      </w:r>
      <w:r w:rsidR="002E5BDD">
        <w:rPr>
          <w:bCs/>
          <w:sz w:val="28"/>
          <w:szCs w:val="28"/>
          <w:vertAlign w:val="superscript"/>
        </w:rPr>
        <w:t>1</w:t>
      </w:r>
      <w:r w:rsidR="002E5BDD">
        <w:rPr>
          <w:bCs/>
          <w:sz w:val="28"/>
          <w:szCs w:val="28"/>
        </w:rPr>
        <w:t>:</w:t>
      </w:r>
    </w:p>
    <w:p w:rsidR="00DF739F" w:rsidRPr="002C0B57" w:rsidRDefault="00DF739F" w:rsidP="00DF73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C0B57">
        <w:rPr>
          <w:sz w:val="28"/>
          <w:szCs w:val="28"/>
        </w:rPr>
        <w:t xml:space="preserve">абзац третий изложить в следующей редакции: </w:t>
      </w:r>
    </w:p>
    <w:p w:rsidR="00DF739F" w:rsidRDefault="00DF739F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Pr="00DF739F">
        <w:rPr>
          <w:sz w:val="28"/>
          <w:szCs w:val="28"/>
        </w:rPr>
        <w:t>направление средств бюджета субъекта Российской Федерации, высвобождаемых в 2022 году в результате снижения объема погашения задолженности по бюджетным кредитам,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</w:t>
      </w:r>
      <w:r w:rsidR="001522AF">
        <w:rPr>
          <w:sz w:val="28"/>
          <w:szCs w:val="28"/>
        </w:rPr>
        <w:t>, а также</w:t>
      </w:r>
      <w:r w:rsidRPr="00DF739F">
        <w:rPr>
          <w:sz w:val="28"/>
          <w:szCs w:val="28"/>
        </w:rPr>
        <w:t xml:space="preserve">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</w:t>
      </w:r>
      <w:r w:rsidRPr="00DF739F">
        <w:rPr>
          <w:sz w:val="28"/>
          <w:szCs w:val="28"/>
        </w:rPr>
        <w:lastRenderedPageBreak/>
        <w:t xml:space="preserve">определяемых в соответствии с частью 6 статьи 16 Федерального закона "О федеральном бюджете на 2020 год и на плановый период 2021 и 2022 годов",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</w:t>
      </w:r>
      <w:r w:rsidR="001522AF">
        <w:rPr>
          <w:sz w:val="28"/>
          <w:szCs w:val="28"/>
        </w:rPr>
        <w:t>и</w:t>
      </w:r>
      <w:r w:rsidRPr="00DF739F">
        <w:rPr>
          <w:sz w:val="28"/>
          <w:szCs w:val="28"/>
        </w:rPr>
        <w:t xml:space="preserve"> на финансовое обеспечение мероприятий, связанных с профилактикой и устранением последствий распространения коронавирусной инфекции;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DF739F" w:rsidRDefault="00DF739F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слова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абзацем первым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абзацами первым и вторым</w:t>
      </w:r>
      <w:r w:rsidRPr="002C0B57">
        <w:rPr>
          <w:sz w:val="28"/>
          <w:szCs w:val="28"/>
        </w:rPr>
        <w:t>"</w:t>
      </w:r>
      <w:r w:rsidR="00C621A1">
        <w:rPr>
          <w:sz w:val="28"/>
          <w:szCs w:val="28"/>
        </w:rPr>
        <w:t>.</w:t>
      </w:r>
    </w:p>
    <w:p w:rsidR="002E5BDD" w:rsidRDefault="00C621A1" w:rsidP="00275018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2AF">
        <w:rPr>
          <w:bCs/>
          <w:sz w:val="28"/>
          <w:szCs w:val="28"/>
        </w:rPr>
        <w:t xml:space="preserve">Абзац второй пункта 1 </w:t>
      </w:r>
      <w:r w:rsidR="00BA50C9" w:rsidRPr="00BA50C9">
        <w:rPr>
          <w:sz w:val="28"/>
          <w:szCs w:val="28"/>
        </w:rPr>
        <w:t>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="000E3211">
        <w:rPr>
          <w:sz w:val="28"/>
          <w:szCs w:val="28"/>
        </w:rPr>
        <w:t xml:space="preserve">, утвержденных </w:t>
      </w:r>
      <w:r w:rsidR="000E3211" w:rsidRPr="002C0B57">
        <w:rPr>
          <w:sz w:val="28"/>
          <w:szCs w:val="28"/>
        </w:rPr>
        <w:t>постановлени</w:t>
      </w:r>
      <w:r w:rsidR="000E3211">
        <w:rPr>
          <w:sz w:val="28"/>
          <w:szCs w:val="28"/>
        </w:rPr>
        <w:t>ем</w:t>
      </w:r>
      <w:r w:rsidR="000E3211" w:rsidRPr="002C0B57">
        <w:rPr>
          <w:sz w:val="28"/>
          <w:szCs w:val="28"/>
        </w:rPr>
        <w:t xml:space="preserve"> Правительства Российской Федерации от 19 октября 2020 г. № 1704 </w:t>
      </w:r>
      <w:r w:rsidR="00BA50C9" w:rsidRPr="00BA50C9">
        <w:rPr>
          <w:sz w:val="28"/>
          <w:szCs w:val="28"/>
        </w:rPr>
        <w:t xml:space="preserve">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</w:t>
      </w:r>
      <w:r w:rsidR="00BA50C9" w:rsidRPr="00BA50C9">
        <w:rPr>
          <w:sz w:val="28"/>
          <w:szCs w:val="28"/>
        </w:rPr>
        <w:lastRenderedPageBreak/>
        <w:t>присоединение) объектов капитального строительства к сетям инженерно-технического обеспечения"</w:t>
      </w:r>
      <w:r w:rsidR="000E3211" w:rsidRPr="002C0B57">
        <w:rPr>
          <w:sz w:val="28"/>
          <w:szCs w:val="28"/>
        </w:rPr>
        <w:t xml:space="preserve"> (Собрание законодательства Российской Федерации, </w:t>
      </w:r>
      <w:r w:rsidR="000E3211" w:rsidRPr="002C0B57">
        <w:rPr>
          <w:rFonts w:eastAsiaTheme="minorHAnsi"/>
          <w:sz w:val="28"/>
          <w:szCs w:val="28"/>
          <w:lang w:eastAsia="en-US"/>
        </w:rPr>
        <w:t>2020, № 44, ст. 6981</w:t>
      </w:r>
      <w:r w:rsidR="000E3211">
        <w:rPr>
          <w:rFonts w:eastAsiaTheme="minorHAnsi"/>
          <w:sz w:val="28"/>
          <w:szCs w:val="28"/>
          <w:lang w:eastAsia="en-US"/>
        </w:rPr>
        <w:t>;</w:t>
      </w:r>
      <w:r w:rsidR="000E3211" w:rsidRPr="002C0B57">
        <w:rPr>
          <w:rFonts w:eastAsiaTheme="minorHAnsi"/>
          <w:sz w:val="28"/>
          <w:szCs w:val="28"/>
          <w:lang w:eastAsia="en-US"/>
        </w:rPr>
        <w:t xml:space="preserve"> 2021, № 23, ст. 4050; № 40, ст. 6835</w:t>
      </w:r>
      <w:r w:rsidR="000E3211">
        <w:rPr>
          <w:rFonts w:eastAsiaTheme="minorHAnsi"/>
          <w:sz w:val="28"/>
          <w:szCs w:val="28"/>
          <w:lang w:eastAsia="en-US"/>
        </w:rPr>
        <w:t xml:space="preserve">; </w:t>
      </w:r>
      <w:r w:rsidR="000E3211" w:rsidRPr="000E3211">
        <w:rPr>
          <w:rFonts w:eastAsiaTheme="minorHAnsi"/>
          <w:sz w:val="28"/>
          <w:szCs w:val="28"/>
          <w:lang w:eastAsia="en-US"/>
        </w:rPr>
        <w:t xml:space="preserve">2022, </w:t>
      </w:r>
      <w:r w:rsidR="000E3211">
        <w:rPr>
          <w:rFonts w:eastAsiaTheme="minorHAnsi"/>
          <w:sz w:val="28"/>
          <w:szCs w:val="28"/>
          <w:lang w:eastAsia="en-US"/>
        </w:rPr>
        <w:t>№</w:t>
      </w:r>
      <w:r w:rsidR="000E3211" w:rsidRPr="000E3211">
        <w:rPr>
          <w:rFonts w:eastAsiaTheme="minorHAnsi"/>
          <w:sz w:val="28"/>
          <w:szCs w:val="28"/>
          <w:lang w:eastAsia="en-US"/>
        </w:rPr>
        <w:t xml:space="preserve"> 13, ст. 2068</w:t>
      </w:r>
      <w:r w:rsidR="000E3211" w:rsidRPr="002C0B57">
        <w:rPr>
          <w:sz w:val="28"/>
          <w:szCs w:val="28"/>
        </w:rPr>
        <w:t>)</w:t>
      </w:r>
      <w:r w:rsidR="00481E9B">
        <w:rPr>
          <w:sz w:val="28"/>
          <w:szCs w:val="28"/>
        </w:rPr>
        <w:t>,</w:t>
      </w:r>
      <w:r w:rsidR="001522AF">
        <w:rPr>
          <w:sz w:val="28"/>
          <w:szCs w:val="28"/>
        </w:rPr>
        <w:t xml:space="preserve"> </w:t>
      </w:r>
      <w:r w:rsidR="00B7127E">
        <w:rPr>
          <w:bCs/>
          <w:sz w:val="28"/>
          <w:szCs w:val="28"/>
        </w:rPr>
        <w:t xml:space="preserve">после слов </w:t>
      </w:r>
      <w:r w:rsidR="00B7127E" w:rsidRPr="00B7127E">
        <w:rPr>
          <w:bCs/>
          <w:sz w:val="28"/>
          <w:szCs w:val="28"/>
        </w:rPr>
        <w:t>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</w:t>
      </w:r>
      <w:r w:rsidR="00DC1AB2" w:rsidRPr="00B7127E">
        <w:rPr>
          <w:bCs/>
          <w:sz w:val="28"/>
          <w:szCs w:val="28"/>
        </w:rPr>
        <w:t>"</w:t>
      </w:r>
      <w:r w:rsidR="00DC1AB2">
        <w:rPr>
          <w:bCs/>
          <w:sz w:val="28"/>
          <w:szCs w:val="28"/>
        </w:rPr>
        <w:t xml:space="preserve"> дополнить словами </w:t>
      </w:r>
      <w:r w:rsidR="00DC1AB2" w:rsidRPr="00B7127E">
        <w:rPr>
          <w:bCs/>
          <w:sz w:val="28"/>
          <w:szCs w:val="28"/>
        </w:rPr>
        <w:t>"</w:t>
      </w:r>
      <w:r w:rsidR="00DC1AB2">
        <w:rPr>
          <w:sz w:val="28"/>
          <w:szCs w:val="28"/>
        </w:rPr>
        <w:t xml:space="preserve">частями 33 и 34 статьи 10 </w:t>
      </w:r>
      <w:r w:rsidR="00DC1AB2" w:rsidRPr="00707194">
        <w:rPr>
          <w:sz w:val="28"/>
          <w:szCs w:val="28"/>
        </w:rPr>
        <w:t>Федеральн</w:t>
      </w:r>
      <w:r w:rsidR="00DC1AB2">
        <w:rPr>
          <w:sz w:val="28"/>
          <w:szCs w:val="28"/>
        </w:rPr>
        <w:t>ого</w:t>
      </w:r>
      <w:r w:rsidR="00DC1AB2" w:rsidRPr="00707194">
        <w:rPr>
          <w:sz w:val="28"/>
          <w:szCs w:val="28"/>
        </w:rPr>
        <w:t xml:space="preserve"> закон</w:t>
      </w:r>
      <w:r w:rsidR="00DC1AB2">
        <w:rPr>
          <w:sz w:val="28"/>
          <w:szCs w:val="28"/>
        </w:rPr>
        <w:t>а</w:t>
      </w:r>
      <w:r w:rsidR="00DC1AB2" w:rsidRPr="00707194"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 w:rsidR="00DC1AB2">
        <w:rPr>
          <w:sz w:val="28"/>
          <w:szCs w:val="28"/>
        </w:rPr>
        <w:t>,</w:t>
      </w:r>
      <w:r w:rsidR="00DC1AB2" w:rsidRPr="00B7127E">
        <w:rPr>
          <w:bCs/>
          <w:sz w:val="28"/>
          <w:szCs w:val="28"/>
        </w:rPr>
        <w:t>"</w:t>
      </w:r>
      <w:r w:rsidR="001522AF">
        <w:rPr>
          <w:bCs/>
          <w:sz w:val="28"/>
          <w:szCs w:val="28"/>
        </w:rPr>
        <w:t>.</w:t>
      </w:r>
    </w:p>
    <w:p w:rsidR="00275890" w:rsidRDefault="00275890" w:rsidP="002758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0B57">
        <w:rPr>
          <w:sz w:val="28"/>
          <w:szCs w:val="28"/>
        </w:rPr>
        <w:t xml:space="preserve">В </w:t>
      </w:r>
      <w:hyperlink r:id="rId10" w:history="1">
        <w:r w:rsidRPr="002C0B57">
          <w:rPr>
            <w:sz w:val="28"/>
            <w:szCs w:val="28"/>
          </w:rPr>
          <w:t>Правил</w:t>
        </w:r>
      </w:hyperlink>
      <w:r w:rsidRPr="002C0B57">
        <w:rPr>
          <w:sz w:val="28"/>
          <w:szCs w:val="28"/>
        </w:rPr>
        <w:t>ах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28 июня 2021 г. № 1029 "О</w:t>
      </w:r>
      <w:r>
        <w:rPr>
          <w:sz w:val="28"/>
          <w:szCs w:val="28"/>
        </w:rPr>
        <w:t>б утверждении Правил</w:t>
      </w:r>
      <w:r w:rsidRPr="002C0B5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C0B57">
        <w:rPr>
          <w:sz w:val="28"/>
          <w:szCs w:val="28"/>
        </w:rPr>
        <w:t xml:space="preserve"> в 2021 году реструктуризации обязательств (задолженности) субъектов Российской Федерации перед Российской Федерацией по бюджетным кредитам" (Собрание законодательства Российской Федерации, </w:t>
      </w:r>
      <w:r w:rsidRPr="002C0B57">
        <w:rPr>
          <w:rFonts w:eastAsiaTheme="minorHAnsi"/>
          <w:sz w:val="28"/>
          <w:szCs w:val="28"/>
          <w:lang w:eastAsia="en-US"/>
        </w:rPr>
        <w:t xml:space="preserve">2021, № 27, </w:t>
      </w:r>
      <w:r>
        <w:rPr>
          <w:rFonts w:eastAsiaTheme="minorHAnsi"/>
          <w:sz w:val="28"/>
          <w:szCs w:val="28"/>
          <w:lang w:eastAsia="en-US"/>
        </w:rPr>
        <w:br/>
      </w:r>
      <w:r w:rsidRPr="002C0B57">
        <w:rPr>
          <w:rFonts w:eastAsiaTheme="minorHAnsi"/>
          <w:sz w:val="28"/>
          <w:szCs w:val="28"/>
          <w:lang w:eastAsia="en-US"/>
        </w:rPr>
        <w:t>ст. 5411; № 40, ст. 6852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275890">
        <w:rPr>
          <w:rFonts w:eastAsiaTheme="minorHAnsi"/>
          <w:sz w:val="28"/>
          <w:szCs w:val="28"/>
          <w:lang w:eastAsia="en-US"/>
        </w:rPr>
        <w:t xml:space="preserve">2022, </w:t>
      </w:r>
      <w:r w:rsidR="001522AF">
        <w:rPr>
          <w:rFonts w:eastAsiaTheme="minorHAnsi"/>
          <w:sz w:val="28"/>
          <w:szCs w:val="28"/>
          <w:lang w:eastAsia="en-US"/>
        </w:rPr>
        <w:t xml:space="preserve">№ 13, ст. 2068;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75890">
        <w:rPr>
          <w:rFonts w:eastAsiaTheme="minorHAnsi"/>
          <w:sz w:val="28"/>
          <w:szCs w:val="28"/>
          <w:lang w:eastAsia="en-US"/>
        </w:rPr>
        <w:t>16, ст. 2666</w:t>
      </w:r>
      <w:r w:rsidRPr="002C0B57">
        <w:rPr>
          <w:sz w:val="28"/>
          <w:szCs w:val="28"/>
        </w:rPr>
        <w:t>):</w:t>
      </w:r>
    </w:p>
    <w:p w:rsidR="009C3F4B" w:rsidRDefault="009C3F4B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8 </w:t>
      </w:r>
      <w:r w:rsidR="001522AF">
        <w:rPr>
          <w:sz w:val="28"/>
          <w:szCs w:val="28"/>
        </w:rPr>
        <w:t xml:space="preserve">после абзаца третьего </w:t>
      </w:r>
      <w:r>
        <w:rPr>
          <w:sz w:val="28"/>
          <w:szCs w:val="28"/>
        </w:rPr>
        <w:t>дополнить абзацем следующего содержания:</w:t>
      </w:r>
    </w:p>
    <w:p w:rsidR="009C3F4B" w:rsidRDefault="009C3F4B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="001F404C" w:rsidRPr="001F404C">
        <w:rPr>
          <w:sz w:val="28"/>
          <w:szCs w:val="28"/>
        </w:rPr>
        <w:t>В соответствии с Федеральным законом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в 2022 году реструктурированная задолженность по бюджетным кредитам не подлежит погашению, подлежащая погашению в 2022 году задолженность погашается в 2029 году.</w:t>
      </w:r>
      <w:r w:rsidR="001F404C" w:rsidRPr="002C0B57">
        <w:rPr>
          <w:sz w:val="28"/>
          <w:szCs w:val="28"/>
        </w:rPr>
        <w:t>"</w:t>
      </w:r>
      <w:r w:rsidR="001F404C">
        <w:rPr>
          <w:sz w:val="28"/>
          <w:szCs w:val="28"/>
        </w:rPr>
        <w:t>;</w:t>
      </w:r>
    </w:p>
    <w:p w:rsidR="001F404C" w:rsidRDefault="00481E9B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404C">
        <w:rPr>
          <w:sz w:val="28"/>
          <w:szCs w:val="28"/>
        </w:rPr>
        <w:t>) в пункте 10:</w:t>
      </w:r>
    </w:p>
    <w:p w:rsidR="00473F2D" w:rsidRDefault="001F404C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473F2D">
        <w:rPr>
          <w:sz w:val="28"/>
          <w:szCs w:val="28"/>
        </w:rPr>
        <w:t xml:space="preserve"> </w:t>
      </w:r>
      <w:r w:rsidR="00473F2D" w:rsidRPr="002C0B57">
        <w:rPr>
          <w:sz w:val="28"/>
          <w:szCs w:val="28"/>
        </w:rPr>
        <w:t>"</w:t>
      </w:r>
      <w:r w:rsidR="00473F2D">
        <w:rPr>
          <w:sz w:val="28"/>
          <w:szCs w:val="28"/>
        </w:rPr>
        <w:t>а</w:t>
      </w:r>
      <w:r w:rsidR="00473F2D" w:rsidRPr="002C0B57">
        <w:rPr>
          <w:sz w:val="28"/>
          <w:szCs w:val="28"/>
        </w:rPr>
        <w:t>"</w:t>
      </w:r>
      <w:r w:rsidR="00473F2D">
        <w:rPr>
          <w:sz w:val="28"/>
          <w:szCs w:val="28"/>
        </w:rPr>
        <w:t xml:space="preserve"> </w:t>
      </w:r>
      <w:r w:rsidR="004151A6">
        <w:rPr>
          <w:sz w:val="28"/>
          <w:szCs w:val="28"/>
        </w:rPr>
        <w:t>изложить в новой редакции</w:t>
      </w:r>
      <w:r w:rsidR="00473F2D">
        <w:rPr>
          <w:sz w:val="28"/>
          <w:szCs w:val="28"/>
        </w:rPr>
        <w:t>:</w:t>
      </w:r>
    </w:p>
    <w:p w:rsidR="004151A6" w:rsidRPr="004151A6" w:rsidRDefault="00473F2D" w:rsidP="004151A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="00950E5D">
        <w:rPr>
          <w:sz w:val="28"/>
          <w:szCs w:val="28"/>
        </w:rPr>
        <w:t xml:space="preserve">а) </w:t>
      </w:r>
      <w:bookmarkStart w:id="0" w:name="_GoBack"/>
      <w:bookmarkEnd w:id="0"/>
      <w:r w:rsidR="004151A6" w:rsidRPr="004151A6">
        <w:rPr>
          <w:sz w:val="28"/>
          <w:szCs w:val="28"/>
        </w:rPr>
        <w:t xml:space="preserve">направление в 2021 - 2024 годах средств бюджета субъекта Российской </w:t>
      </w:r>
      <w:r w:rsidR="004151A6" w:rsidRPr="004151A6">
        <w:rPr>
          <w:sz w:val="28"/>
          <w:szCs w:val="28"/>
        </w:rPr>
        <w:lastRenderedPageBreak/>
        <w:t xml:space="preserve">Федерации, высвобождаемых в 2021 году в результате снижения объема погашения задолженности по бюджетным кредитам,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соответствии с </w:t>
      </w:r>
      <w:hyperlink r:id="rId11" w:history="1">
        <w:r w:rsidR="004151A6" w:rsidRPr="004151A6">
          <w:rPr>
            <w:rStyle w:val="a6"/>
            <w:color w:val="auto"/>
            <w:sz w:val="28"/>
            <w:szCs w:val="28"/>
            <w:u w:val="none"/>
          </w:rPr>
          <w:t>частью 3 статьи 3</w:t>
        </w:r>
      </w:hyperlink>
      <w:r w:rsidR="004151A6" w:rsidRPr="004151A6">
        <w:rPr>
          <w:sz w:val="28"/>
          <w:szCs w:val="28"/>
        </w:rPr>
        <w:t xml:space="preserve"> 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 (далее - новые инвестиционные проекты), включая возможность их направления в 2022 году -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инфекции. </w:t>
      </w:r>
    </w:p>
    <w:p w:rsidR="004151A6" w:rsidRPr="004151A6" w:rsidRDefault="004151A6" w:rsidP="004151A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Направление в 2022 году средств бюджета субъекта Российской Федерации, высвобождаемых в 2022 году в результате снижения объема погашения задолженности по бюджетным кредитам на новые инвестиционные проекты,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4151A6" w:rsidRPr="004151A6" w:rsidRDefault="004151A6" w:rsidP="004151A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151A6">
        <w:rPr>
          <w:sz w:val="28"/>
          <w:szCs w:val="28"/>
        </w:rPr>
        <w:t xml:space="preserve">Объем высвобождаемых средств бюджета субъекта Российской Федерации, </w:t>
      </w:r>
      <w:r w:rsidRPr="004151A6">
        <w:rPr>
          <w:sz w:val="28"/>
          <w:szCs w:val="28"/>
        </w:rPr>
        <w:lastRenderedPageBreak/>
        <w:t xml:space="preserve">подлежащих направлению на цели, предусмотренные настоящим подпунктом, рассчитывается как разница между объемом погашения реструктурированной задолженности по бюджетному кредиту, определяемым в соответствии с графиком погашения задолженности по бюджетному кредиту, являющимся приложением к действующему соглашению о предоставлении бюджету субъекта Российской Федерации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Федерации, и объемом погашения реструктурированной задолженности по бюджетным кредитам, определяемым в соответствии с </w:t>
      </w:r>
      <w:hyperlink w:anchor="P53" w:history="1">
        <w:r w:rsidRPr="004151A6">
          <w:rPr>
            <w:rStyle w:val="a6"/>
            <w:color w:val="auto"/>
            <w:sz w:val="28"/>
            <w:szCs w:val="28"/>
            <w:u w:val="none"/>
          </w:rPr>
          <w:t>пунктом 8</w:t>
        </w:r>
      </w:hyperlink>
      <w:r w:rsidRPr="004151A6">
        <w:rPr>
          <w:sz w:val="28"/>
          <w:szCs w:val="28"/>
        </w:rPr>
        <w:t xml:space="preserve"> настоящих Правил, в 2021 году;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Pr="004151A6">
        <w:rPr>
          <w:sz w:val="28"/>
          <w:szCs w:val="28"/>
        </w:rPr>
        <w:t xml:space="preserve"> </w:t>
      </w:r>
    </w:p>
    <w:p w:rsidR="00E9790E" w:rsidRDefault="00E9790E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слова </w:t>
      </w:r>
      <w:r w:rsidRPr="002C0B57">
        <w:rPr>
          <w:sz w:val="28"/>
          <w:szCs w:val="28"/>
        </w:rPr>
        <w:t>"</w:t>
      </w:r>
      <w:r w:rsidRPr="00E9790E">
        <w:rPr>
          <w:sz w:val="28"/>
          <w:szCs w:val="28"/>
        </w:rPr>
        <w:t>и в 6-месячный срок со дня подписания дополнительного соглашения представление копии указанного закона (законов) субъекта Российской Федерации в Министерство финансов Российской Федерации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исключить.</w:t>
      </w:r>
    </w:p>
    <w:p w:rsidR="007D1BF9" w:rsidRDefault="00E9790E" w:rsidP="009C3F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4A88">
        <w:rPr>
          <w:sz w:val="28"/>
          <w:szCs w:val="28"/>
        </w:rPr>
        <w:t xml:space="preserve">Абзац первый пункта 2 </w:t>
      </w:r>
      <w:r w:rsidRPr="002C0B57">
        <w:rPr>
          <w:sz w:val="28"/>
          <w:szCs w:val="28"/>
        </w:rPr>
        <w:t>Правил списания задолженности субъекта Российской Федерации перед Российской Федерацией по бюджетным кредитам,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2F4A88">
        <w:rPr>
          <w:sz w:val="28"/>
          <w:szCs w:val="28"/>
        </w:rPr>
        <w:br/>
      </w:r>
      <w:r w:rsidRPr="002C0B57">
        <w:rPr>
          <w:sz w:val="28"/>
          <w:szCs w:val="28"/>
        </w:rPr>
        <w:t xml:space="preserve">от 12 октября 2021 г. №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</w:t>
      </w:r>
      <w:r w:rsidRPr="002C0B57">
        <w:rPr>
          <w:sz w:val="28"/>
          <w:szCs w:val="28"/>
        </w:rPr>
        <w:br/>
        <w:t xml:space="preserve">№ 1705" (Собрание законодательства Российской Федерации, </w:t>
      </w:r>
      <w:r w:rsidRPr="002C0B57">
        <w:rPr>
          <w:rFonts w:eastAsiaTheme="minorHAnsi"/>
          <w:sz w:val="28"/>
          <w:szCs w:val="28"/>
          <w:lang w:eastAsia="en-US"/>
        </w:rPr>
        <w:t xml:space="preserve">2021, № 42, </w:t>
      </w:r>
      <w:r w:rsidRPr="002C0B57">
        <w:rPr>
          <w:rFonts w:eastAsiaTheme="minorHAnsi"/>
          <w:sz w:val="28"/>
          <w:szCs w:val="28"/>
          <w:lang w:eastAsia="en-US"/>
        </w:rPr>
        <w:br/>
        <w:t>ст. 7152</w:t>
      </w:r>
      <w:r w:rsidR="007D1BF9">
        <w:rPr>
          <w:rFonts w:eastAsiaTheme="minorHAnsi"/>
          <w:sz w:val="28"/>
          <w:szCs w:val="28"/>
          <w:lang w:eastAsia="en-US"/>
        </w:rPr>
        <w:t xml:space="preserve">; </w:t>
      </w:r>
      <w:r w:rsidR="007D1BF9" w:rsidRPr="007D1BF9">
        <w:rPr>
          <w:rFonts w:eastAsiaTheme="minorHAnsi"/>
          <w:sz w:val="28"/>
          <w:szCs w:val="28"/>
          <w:lang w:eastAsia="en-US"/>
        </w:rPr>
        <w:t xml:space="preserve">2022, </w:t>
      </w:r>
      <w:r w:rsidR="007D1BF9">
        <w:rPr>
          <w:rFonts w:eastAsiaTheme="minorHAnsi"/>
          <w:sz w:val="28"/>
          <w:szCs w:val="28"/>
          <w:lang w:eastAsia="en-US"/>
        </w:rPr>
        <w:t>№</w:t>
      </w:r>
      <w:r w:rsidR="007D1BF9" w:rsidRPr="007D1BF9">
        <w:rPr>
          <w:rFonts w:eastAsiaTheme="minorHAnsi"/>
          <w:sz w:val="28"/>
          <w:szCs w:val="28"/>
          <w:lang w:eastAsia="en-US"/>
        </w:rPr>
        <w:t xml:space="preserve"> 13, ст. 2068</w:t>
      </w:r>
      <w:r w:rsidR="007D1BF9">
        <w:rPr>
          <w:rFonts w:eastAsiaTheme="minorHAnsi"/>
          <w:sz w:val="28"/>
          <w:szCs w:val="28"/>
          <w:lang w:eastAsia="en-US"/>
        </w:rPr>
        <w:t>; №</w:t>
      </w:r>
      <w:r w:rsidR="007D1BF9" w:rsidRPr="007D1BF9">
        <w:rPr>
          <w:rFonts w:eastAsiaTheme="minorHAnsi"/>
          <w:sz w:val="28"/>
          <w:szCs w:val="28"/>
          <w:lang w:eastAsia="en-US"/>
        </w:rPr>
        <w:t xml:space="preserve"> 24, ст. 4048</w:t>
      </w:r>
      <w:r w:rsidRPr="007D1BF9">
        <w:rPr>
          <w:rFonts w:eastAsiaTheme="minorHAnsi"/>
          <w:sz w:val="28"/>
          <w:szCs w:val="28"/>
          <w:lang w:eastAsia="en-US"/>
        </w:rPr>
        <w:t>)</w:t>
      </w:r>
      <w:r w:rsidR="00236E85">
        <w:rPr>
          <w:rFonts w:eastAsiaTheme="minorHAnsi"/>
          <w:sz w:val="28"/>
          <w:szCs w:val="28"/>
          <w:lang w:eastAsia="en-US"/>
        </w:rPr>
        <w:t>,</w:t>
      </w:r>
      <w:r w:rsidR="007D1BF9">
        <w:rPr>
          <w:sz w:val="28"/>
          <w:szCs w:val="28"/>
        </w:rPr>
        <w:t xml:space="preserve"> </w:t>
      </w:r>
      <w:r w:rsidR="00F17FF8">
        <w:rPr>
          <w:sz w:val="28"/>
          <w:szCs w:val="28"/>
        </w:rPr>
        <w:t>изложить в следующей редакции</w:t>
      </w:r>
      <w:r w:rsidR="007D1BF9">
        <w:rPr>
          <w:sz w:val="28"/>
          <w:szCs w:val="28"/>
        </w:rPr>
        <w:t>:</w:t>
      </w:r>
    </w:p>
    <w:p w:rsidR="00ED022E" w:rsidRDefault="00F17FF8" w:rsidP="00ED022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07194">
        <w:rPr>
          <w:sz w:val="28"/>
          <w:szCs w:val="28"/>
        </w:rPr>
        <w:t>"</w:t>
      </w:r>
      <w:r w:rsidR="00236E85">
        <w:rPr>
          <w:sz w:val="28"/>
          <w:szCs w:val="28"/>
        </w:rPr>
        <w:t xml:space="preserve">2. </w:t>
      </w:r>
      <w:r w:rsidRPr="009C2007">
        <w:rPr>
          <w:sz w:val="28"/>
          <w:szCs w:val="28"/>
        </w:rPr>
        <w:t xml:space="preserve">Списанию подлежит задолженность субъекта Российской Федерации перед Российской Федерацией по бюджетным кредитам, указанным в </w:t>
      </w:r>
      <w:hyperlink r:id="rId12">
        <w:r w:rsidRPr="009C2007">
          <w:rPr>
            <w:sz w:val="28"/>
            <w:szCs w:val="28"/>
          </w:rPr>
          <w:t xml:space="preserve">части 4 </w:t>
        </w:r>
        <w:r w:rsidRPr="009C2007">
          <w:rPr>
            <w:sz w:val="28"/>
            <w:szCs w:val="28"/>
          </w:rPr>
          <w:lastRenderedPageBreak/>
          <w:t>статьи 16</w:t>
        </w:r>
      </w:hyperlink>
      <w:r w:rsidRPr="009C2007">
        <w:rPr>
          <w:sz w:val="28"/>
          <w:szCs w:val="28"/>
        </w:rPr>
        <w:t xml:space="preserve"> Федерального закона "О федеральном бюджете на 2020 год и на плановый период 2021 и 2022 годов", в </w:t>
      </w:r>
      <w:hyperlink r:id="rId13">
        <w:r w:rsidRPr="009C2007">
          <w:rPr>
            <w:sz w:val="28"/>
            <w:szCs w:val="28"/>
          </w:rPr>
          <w:t>части 2 статьи 3</w:t>
        </w:r>
      </w:hyperlink>
      <w:r w:rsidRPr="009C2007">
        <w:rPr>
          <w:sz w:val="28"/>
          <w:szCs w:val="28"/>
        </w:rPr>
        <w:t xml:space="preserve"> 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</w:t>
      </w:r>
      <w:r>
        <w:rPr>
          <w:sz w:val="28"/>
          <w:szCs w:val="28"/>
        </w:rPr>
        <w:t xml:space="preserve">, в части 34 статьи 10 </w:t>
      </w:r>
      <w:r w:rsidRPr="0070719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71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7194"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 w:rsidRPr="001647B9">
        <w:rPr>
          <w:sz w:val="28"/>
          <w:szCs w:val="28"/>
        </w:rPr>
        <w:t xml:space="preserve"> </w:t>
      </w:r>
      <w:r w:rsidRPr="009C2007">
        <w:rPr>
          <w:sz w:val="28"/>
          <w:szCs w:val="28"/>
        </w:rPr>
        <w:t xml:space="preserve"> (далее - реструктурированная задолженность), в объеме поступления в федеральный бюджет в течение периода погашения реструктурированной задолженности налоговых доходов от реализации новых инвестиционных проектов, определяемых в соответствии с </w:t>
      </w:r>
      <w:hyperlink r:id="rId14">
        <w:r w:rsidRPr="009C2007">
          <w:rPr>
            <w:sz w:val="28"/>
            <w:szCs w:val="28"/>
          </w:rPr>
          <w:t>постановлением</w:t>
        </w:r>
      </w:hyperlink>
      <w:r w:rsidRPr="009C2007">
        <w:rPr>
          <w:sz w:val="28"/>
          <w:szCs w:val="28"/>
        </w:rPr>
        <w:t xml:space="preserve"> Правительства Российской Федерации от 19 октября 2020 г.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(далее соответственно - новые инвестиционные проекты, высвобождаемые средства), в целях реализации которых высвобождаемые средства направляются в объекты инфраструктуры в соответствии с </w:t>
      </w:r>
      <w:hyperlink r:id="rId15">
        <w:r w:rsidRPr="009C2007">
          <w:rPr>
            <w:sz w:val="28"/>
            <w:szCs w:val="28"/>
          </w:rPr>
          <w:t>частью 6 статьи 16</w:t>
        </w:r>
      </w:hyperlink>
      <w:r w:rsidRPr="009C2007">
        <w:rPr>
          <w:sz w:val="28"/>
          <w:szCs w:val="28"/>
        </w:rPr>
        <w:t xml:space="preserve"> Федерального закона "О федеральном бюджете на 2020 год и на плановый период 2021 и 2022 годов", </w:t>
      </w:r>
      <w:hyperlink r:id="rId16">
        <w:r w:rsidRPr="009C2007">
          <w:rPr>
            <w:sz w:val="28"/>
            <w:szCs w:val="28"/>
          </w:rPr>
          <w:t>частью 3 статьи 3</w:t>
        </w:r>
      </w:hyperlink>
      <w:r w:rsidRPr="009C2007">
        <w:rPr>
          <w:sz w:val="28"/>
          <w:szCs w:val="28"/>
        </w:rPr>
        <w:t xml:space="preserve"> 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</w:t>
      </w:r>
      <w:r>
        <w:rPr>
          <w:sz w:val="28"/>
          <w:szCs w:val="28"/>
        </w:rPr>
        <w:t xml:space="preserve">, </w:t>
      </w:r>
      <w:r w:rsidRPr="001647B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частью 7 статьи 10 </w:t>
      </w:r>
      <w:r w:rsidRPr="0070719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71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7194">
        <w:rPr>
          <w:sz w:val="28"/>
          <w:szCs w:val="28"/>
        </w:rPr>
        <w:t xml:space="preserve"> "О внесении изменений в Бюджетный </w:t>
      </w:r>
      <w:r w:rsidRPr="00707194">
        <w:rPr>
          <w:sz w:val="28"/>
          <w:szCs w:val="28"/>
        </w:rPr>
        <w:lastRenderedPageBreak/>
        <w:t>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sz w:val="28"/>
          <w:szCs w:val="28"/>
        </w:rPr>
        <w:t>оссийской Федерации в 2022 году</w:t>
      </w:r>
      <w:r w:rsidR="00ED022E" w:rsidRPr="00707194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707194">
        <w:rPr>
          <w:sz w:val="28"/>
          <w:szCs w:val="28"/>
        </w:rPr>
        <w:t>"</w:t>
      </w:r>
      <w:r w:rsidR="002F4A88">
        <w:rPr>
          <w:sz w:val="28"/>
          <w:szCs w:val="28"/>
        </w:rPr>
        <w:t>.</w:t>
      </w:r>
    </w:p>
    <w:sectPr w:rsidR="00ED022E" w:rsidSect="00EA38C7">
      <w:pgSz w:w="11906" w:h="16838"/>
      <w:pgMar w:top="1134" w:right="850" w:bottom="109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A4" w:rsidRDefault="00B14CA4" w:rsidP="002D6ABB">
      <w:r>
        <w:separator/>
      </w:r>
    </w:p>
  </w:endnote>
  <w:endnote w:type="continuationSeparator" w:id="0">
    <w:p w:rsidR="00B14CA4" w:rsidRDefault="00B14CA4" w:rsidP="002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A4" w:rsidRDefault="00B14CA4" w:rsidP="002D6ABB">
      <w:r>
        <w:separator/>
      </w:r>
    </w:p>
  </w:footnote>
  <w:footnote w:type="continuationSeparator" w:id="0">
    <w:p w:rsidR="00B14CA4" w:rsidRDefault="00B14CA4" w:rsidP="002D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794807"/>
      <w:docPartObj>
        <w:docPartGallery w:val="Page Numbers (Top of Page)"/>
        <w:docPartUnique/>
      </w:docPartObj>
    </w:sdtPr>
    <w:sdtEndPr/>
    <w:sdtContent>
      <w:p w:rsidR="008929DB" w:rsidRDefault="00892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5D">
          <w:rPr>
            <w:noProof/>
          </w:rPr>
          <w:t>9</w:t>
        </w:r>
        <w:r>
          <w:fldChar w:fldCharType="end"/>
        </w:r>
      </w:p>
    </w:sdtContent>
  </w:sdt>
  <w:p w:rsidR="008929DB" w:rsidRDefault="008929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E3"/>
    <w:multiLevelType w:val="hybridMultilevel"/>
    <w:tmpl w:val="F1282C86"/>
    <w:lvl w:ilvl="0" w:tplc="8FFA12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056AE"/>
    <w:multiLevelType w:val="hybridMultilevel"/>
    <w:tmpl w:val="49E8CA8A"/>
    <w:lvl w:ilvl="0" w:tplc="D1205AD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68234660"/>
    <w:multiLevelType w:val="hybridMultilevel"/>
    <w:tmpl w:val="14E4CE00"/>
    <w:lvl w:ilvl="0" w:tplc="0F0C9B8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0F"/>
    <w:rsid w:val="000142E2"/>
    <w:rsid w:val="00031D0B"/>
    <w:rsid w:val="000476D1"/>
    <w:rsid w:val="00065A27"/>
    <w:rsid w:val="00086E08"/>
    <w:rsid w:val="000958CD"/>
    <w:rsid w:val="000A3D22"/>
    <w:rsid w:val="000E3211"/>
    <w:rsid w:val="00102B07"/>
    <w:rsid w:val="001522AF"/>
    <w:rsid w:val="001571EA"/>
    <w:rsid w:val="001601C9"/>
    <w:rsid w:val="001764F1"/>
    <w:rsid w:val="00186E3D"/>
    <w:rsid w:val="00190B11"/>
    <w:rsid w:val="001A02DB"/>
    <w:rsid w:val="001B2F1C"/>
    <w:rsid w:val="001B6CA8"/>
    <w:rsid w:val="001F404C"/>
    <w:rsid w:val="001F5C29"/>
    <w:rsid w:val="001F7670"/>
    <w:rsid w:val="0020056E"/>
    <w:rsid w:val="00214D83"/>
    <w:rsid w:val="002158F8"/>
    <w:rsid w:val="00236E85"/>
    <w:rsid w:val="00252EE9"/>
    <w:rsid w:val="00265818"/>
    <w:rsid w:val="00275018"/>
    <w:rsid w:val="00275890"/>
    <w:rsid w:val="00276D0B"/>
    <w:rsid w:val="002771F7"/>
    <w:rsid w:val="002776EA"/>
    <w:rsid w:val="0028083D"/>
    <w:rsid w:val="00287664"/>
    <w:rsid w:val="002B49F1"/>
    <w:rsid w:val="002C0B57"/>
    <w:rsid w:val="002C162C"/>
    <w:rsid w:val="002C3A7E"/>
    <w:rsid w:val="002D6ABB"/>
    <w:rsid w:val="002E40C3"/>
    <w:rsid w:val="002E5BDD"/>
    <w:rsid w:val="002F4A88"/>
    <w:rsid w:val="002F5F00"/>
    <w:rsid w:val="00303285"/>
    <w:rsid w:val="003042EA"/>
    <w:rsid w:val="00346119"/>
    <w:rsid w:val="00367736"/>
    <w:rsid w:val="0037705F"/>
    <w:rsid w:val="003A0F62"/>
    <w:rsid w:val="003A5E8C"/>
    <w:rsid w:val="003C205C"/>
    <w:rsid w:val="003F11D0"/>
    <w:rsid w:val="003F6B4E"/>
    <w:rsid w:val="0040018D"/>
    <w:rsid w:val="00411896"/>
    <w:rsid w:val="004151A6"/>
    <w:rsid w:val="00421922"/>
    <w:rsid w:val="00430E6A"/>
    <w:rsid w:val="0044662A"/>
    <w:rsid w:val="004659F3"/>
    <w:rsid w:val="00473F2D"/>
    <w:rsid w:val="00481E9B"/>
    <w:rsid w:val="004916B2"/>
    <w:rsid w:val="004B0144"/>
    <w:rsid w:val="004B4303"/>
    <w:rsid w:val="004D70F0"/>
    <w:rsid w:val="004E3498"/>
    <w:rsid w:val="004F322B"/>
    <w:rsid w:val="00522F37"/>
    <w:rsid w:val="00532378"/>
    <w:rsid w:val="00567981"/>
    <w:rsid w:val="00573E06"/>
    <w:rsid w:val="0058024C"/>
    <w:rsid w:val="00580636"/>
    <w:rsid w:val="00586FCF"/>
    <w:rsid w:val="005902A7"/>
    <w:rsid w:val="005931E3"/>
    <w:rsid w:val="00594AF0"/>
    <w:rsid w:val="005A237D"/>
    <w:rsid w:val="00613103"/>
    <w:rsid w:val="00616C47"/>
    <w:rsid w:val="006240EF"/>
    <w:rsid w:val="0064161A"/>
    <w:rsid w:val="00652CFC"/>
    <w:rsid w:val="006666AC"/>
    <w:rsid w:val="00671E65"/>
    <w:rsid w:val="00685DA5"/>
    <w:rsid w:val="00693FCF"/>
    <w:rsid w:val="006A1AB7"/>
    <w:rsid w:val="006B0273"/>
    <w:rsid w:val="006B164F"/>
    <w:rsid w:val="006E46D1"/>
    <w:rsid w:val="006F3BC3"/>
    <w:rsid w:val="006F70F7"/>
    <w:rsid w:val="0070673E"/>
    <w:rsid w:val="007176BA"/>
    <w:rsid w:val="0072324A"/>
    <w:rsid w:val="00727DA7"/>
    <w:rsid w:val="00736A89"/>
    <w:rsid w:val="007409C5"/>
    <w:rsid w:val="0074115C"/>
    <w:rsid w:val="007420D0"/>
    <w:rsid w:val="00742A15"/>
    <w:rsid w:val="00745A12"/>
    <w:rsid w:val="00745ACE"/>
    <w:rsid w:val="00761A4C"/>
    <w:rsid w:val="007723AD"/>
    <w:rsid w:val="00775E25"/>
    <w:rsid w:val="00784E93"/>
    <w:rsid w:val="00793D59"/>
    <w:rsid w:val="007A4E22"/>
    <w:rsid w:val="007A62AB"/>
    <w:rsid w:val="007C1DA6"/>
    <w:rsid w:val="007D1BF9"/>
    <w:rsid w:val="00811F36"/>
    <w:rsid w:val="008273F2"/>
    <w:rsid w:val="00827C9D"/>
    <w:rsid w:val="00832B49"/>
    <w:rsid w:val="00841BE4"/>
    <w:rsid w:val="00843082"/>
    <w:rsid w:val="00843E3B"/>
    <w:rsid w:val="00844290"/>
    <w:rsid w:val="00865D2A"/>
    <w:rsid w:val="00875063"/>
    <w:rsid w:val="00881488"/>
    <w:rsid w:val="00881951"/>
    <w:rsid w:val="00891E2D"/>
    <w:rsid w:val="008929DB"/>
    <w:rsid w:val="008A180F"/>
    <w:rsid w:val="008A49CA"/>
    <w:rsid w:val="008E5CF6"/>
    <w:rsid w:val="008F0474"/>
    <w:rsid w:val="009218C2"/>
    <w:rsid w:val="00946628"/>
    <w:rsid w:val="00950E5D"/>
    <w:rsid w:val="009679E5"/>
    <w:rsid w:val="0097221F"/>
    <w:rsid w:val="00974476"/>
    <w:rsid w:val="00977AC5"/>
    <w:rsid w:val="00982818"/>
    <w:rsid w:val="009917A6"/>
    <w:rsid w:val="00996881"/>
    <w:rsid w:val="009A0583"/>
    <w:rsid w:val="009A0F5E"/>
    <w:rsid w:val="009B0EDA"/>
    <w:rsid w:val="009C3113"/>
    <w:rsid w:val="009C3F4B"/>
    <w:rsid w:val="009F2C70"/>
    <w:rsid w:val="009F767F"/>
    <w:rsid w:val="00A168A0"/>
    <w:rsid w:val="00A2463B"/>
    <w:rsid w:val="00A30F77"/>
    <w:rsid w:val="00A62BF4"/>
    <w:rsid w:val="00A64A16"/>
    <w:rsid w:val="00A8175E"/>
    <w:rsid w:val="00A85DE2"/>
    <w:rsid w:val="00A93AB3"/>
    <w:rsid w:val="00AB54C1"/>
    <w:rsid w:val="00AD53E6"/>
    <w:rsid w:val="00AE266A"/>
    <w:rsid w:val="00AE2B6A"/>
    <w:rsid w:val="00AE6B6E"/>
    <w:rsid w:val="00B14CA4"/>
    <w:rsid w:val="00B2193E"/>
    <w:rsid w:val="00B42CB0"/>
    <w:rsid w:val="00B47A74"/>
    <w:rsid w:val="00B6078B"/>
    <w:rsid w:val="00B7127E"/>
    <w:rsid w:val="00B77045"/>
    <w:rsid w:val="00B80E15"/>
    <w:rsid w:val="00BA50C9"/>
    <w:rsid w:val="00BB23C5"/>
    <w:rsid w:val="00BB3A20"/>
    <w:rsid w:val="00BB611E"/>
    <w:rsid w:val="00BB7633"/>
    <w:rsid w:val="00BC0C49"/>
    <w:rsid w:val="00BD350D"/>
    <w:rsid w:val="00BF4472"/>
    <w:rsid w:val="00C13529"/>
    <w:rsid w:val="00C22974"/>
    <w:rsid w:val="00C31D51"/>
    <w:rsid w:val="00C5696C"/>
    <w:rsid w:val="00C60E84"/>
    <w:rsid w:val="00C621A1"/>
    <w:rsid w:val="00C85A3D"/>
    <w:rsid w:val="00C91A5A"/>
    <w:rsid w:val="00C9291A"/>
    <w:rsid w:val="00CB1E8B"/>
    <w:rsid w:val="00CC0388"/>
    <w:rsid w:val="00CD09BF"/>
    <w:rsid w:val="00CD1764"/>
    <w:rsid w:val="00D071FD"/>
    <w:rsid w:val="00D07B97"/>
    <w:rsid w:val="00D2055C"/>
    <w:rsid w:val="00D378FC"/>
    <w:rsid w:val="00D427A9"/>
    <w:rsid w:val="00D60A82"/>
    <w:rsid w:val="00D63FB6"/>
    <w:rsid w:val="00D65557"/>
    <w:rsid w:val="00D8397C"/>
    <w:rsid w:val="00DB2C1E"/>
    <w:rsid w:val="00DC1AB2"/>
    <w:rsid w:val="00DD0C46"/>
    <w:rsid w:val="00DE0252"/>
    <w:rsid w:val="00DE2AAC"/>
    <w:rsid w:val="00DE3B67"/>
    <w:rsid w:val="00DF2973"/>
    <w:rsid w:val="00DF739F"/>
    <w:rsid w:val="00E05849"/>
    <w:rsid w:val="00E1182A"/>
    <w:rsid w:val="00E15DCD"/>
    <w:rsid w:val="00E47AE8"/>
    <w:rsid w:val="00E54F3E"/>
    <w:rsid w:val="00E7532C"/>
    <w:rsid w:val="00E8759F"/>
    <w:rsid w:val="00E92C3C"/>
    <w:rsid w:val="00E9790E"/>
    <w:rsid w:val="00EA38C7"/>
    <w:rsid w:val="00ED0078"/>
    <w:rsid w:val="00ED022E"/>
    <w:rsid w:val="00ED43DF"/>
    <w:rsid w:val="00EF04F3"/>
    <w:rsid w:val="00EF3A43"/>
    <w:rsid w:val="00F01A34"/>
    <w:rsid w:val="00F14BAA"/>
    <w:rsid w:val="00F17FF8"/>
    <w:rsid w:val="00F23847"/>
    <w:rsid w:val="00F25327"/>
    <w:rsid w:val="00F326EB"/>
    <w:rsid w:val="00F378F7"/>
    <w:rsid w:val="00F37AB9"/>
    <w:rsid w:val="00F452E6"/>
    <w:rsid w:val="00F52D50"/>
    <w:rsid w:val="00F57F0B"/>
    <w:rsid w:val="00F7438D"/>
    <w:rsid w:val="00F8504A"/>
    <w:rsid w:val="00F91216"/>
    <w:rsid w:val="00FA00E8"/>
    <w:rsid w:val="00FA6E76"/>
    <w:rsid w:val="00FC79AF"/>
    <w:rsid w:val="00FD72FE"/>
    <w:rsid w:val="00FE4A5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FF37"/>
  <w15:docId w15:val="{498FB568-8D18-4172-A1DB-A707A2B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931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6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6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6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B77045"/>
    <w:rPr>
      <w:rFonts w:cs="Times New Roman"/>
      <w:b w:val="0"/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08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4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D2F519517E5AB2512BA6EE3EB9C2631ECE061508ED9C1C6C88387BBD877FE14669BA4543756D728D96213D81D117BC915FBC38C8678031866N2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2F519517E5AB2512BA6EE3EB9C2631EBE46B508FDEC1C6C88387BBD877FE14669BA4543756D42DDB6213D81D117BC915FBC38C8678031866N2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2F519517E5AB2512BA6EE3EB9C2631ECE061508ED9C1C6C88387BBD877FE14669BA4543756D728DC6213D81D117BC915FBC38C8678031866N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9CC66B8D9071D20A48808087158A7285691449AF97E313D816A421DF768BCE0C01CBA3A5972A706E7E5CBE47EF4A8C67F79BE61D012C6j9x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2F519517E5AB2512BA6EE3EB9C2631EBE46B508FDEC1C6C88387BBD877FE14669BA4543756D42DDF6213D81D117BC915FBC38C8678031866N2P" TargetMode="External"/><Relationship Id="rId10" Type="http://schemas.openxmlformats.org/officeDocument/2006/relationships/hyperlink" Target="consultantplus://offline/ref=7E840B0BE9C663EB0E5C852BBD9AC8FF7E52D042040D689CC189403FA2C093DF833BBF89BF29DC7DB2ABEBFED55BA749D350F73C8D5782CCH77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40B0BE9C663EB0E5C852BBD9AC8FF7E52D042040D689CC189403FA2C093DF833BBF89BF29DC7DB2ABEBFED55BA749D350F73C8D5782CCH77DO" TargetMode="External"/><Relationship Id="rId14" Type="http://schemas.openxmlformats.org/officeDocument/2006/relationships/hyperlink" Target="consultantplus://offline/ref=5D2F519517E5AB2512BA6EE3EB9C2631ECE1615388D9C1C6C88387BBD877FE14749BFC583655C829DC7745895B64N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9E91-350D-4751-97B1-AD9D633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ЛАРЦЕВА ДАРЬЯ МИХАЙЛОВНА</dc:creator>
  <cp:lastModifiedBy>ЛАРЦЕВА ДАРЬЯ МИХАЙЛОВНА</cp:lastModifiedBy>
  <cp:revision>24</cp:revision>
  <cp:lastPrinted>2022-02-22T10:58:00Z</cp:lastPrinted>
  <dcterms:created xsi:type="dcterms:W3CDTF">2022-02-24T09:08:00Z</dcterms:created>
  <dcterms:modified xsi:type="dcterms:W3CDTF">2022-08-08T12:17:00Z</dcterms:modified>
</cp:coreProperties>
</file>