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C0172E" w:rsidRPr="00C0172E" w:rsidRDefault="00C0172E" w:rsidP="00C0172E"/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094B23" w:rsidRPr="00D23366" w:rsidRDefault="00094B23" w:rsidP="006E3941">
      <w:pPr>
        <w:pStyle w:val="6"/>
        <w:ind w:left="0" w:firstLine="0"/>
        <w:jc w:val="center"/>
        <w:rPr>
          <w:b/>
          <w:color w:val="auto"/>
          <w:spacing w:val="70"/>
        </w:rPr>
      </w:pPr>
      <w:r w:rsidRPr="00D23366">
        <w:rPr>
          <w:b/>
          <w:color w:val="auto"/>
        </w:rPr>
        <w:t>О внесении изменений в</w:t>
      </w:r>
      <w:r w:rsidR="006E3941">
        <w:rPr>
          <w:b/>
          <w:color w:val="auto"/>
        </w:rPr>
        <w:t xml:space="preserve"> </w:t>
      </w:r>
      <w:r w:rsidR="00E77508">
        <w:rPr>
          <w:b/>
          <w:color w:val="auto"/>
        </w:rPr>
        <w:t>п</w:t>
      </w:r>
      <w:r w:rsidR="006E3941" w:rsidRPr="006E3941">
        <w:rPr>
          <w:b/>
          <w:color w:val="auto"/>
        </w:rPr>
        <w:t>риказ Минф</w:t>
      </w:r>
      <w:r w:rsidR="006E3941">
        <w:rPr>
          <w:b/>
          <w:color w:val="auto"/>
        </w:rPr>
        <w:t xml:space="preserve">ина России от 25.05.2020 </w:t>
      </w:r>
      <w:r w:rsidR="00C433E1">
        <w:rPr>
          <w:b/>
          <w:color w:val="auto"/>
        </w:rPr>
        <w:t xml:space="preserve">№ </w:t>
      </w:r>
      <w:r w:rsidR="006E3941">
        <w:rPr>
          <w:b/>
          <w:color w:val="auto"/>
        </w:rPr>
        <w:t xml:space="preserve">90н </w:t>
      </w:r>
      <w:r w:rsidR="006E3941">
        <w:rPr>
          <w:b/>
          <w:color w:val="auto"/>
        </w:rPr>
        <w:br/>
        <w:t>«</w:t>
      </w:r>
      <w:r w:rsidR="006E3941" w:rsidRPr="006E3941">
        <w:rPr>
          <w:b/>
          <w:color w:val="auto"/>
        </w:rPr>
        <w:t>Об утверждении Порядка проведения проверок информации, содержащейся в перечне источник</w:t>
      </w:r>
      <w:r w:rsidR="006E3941">
        <w:rPr>
          <w:b/>
          <w:color w:val="auto"/>
        </w:rPr>
        <w:t>ов доходов Российской Федерации»</w:t>
      </w:r>
    </w:p>
    <w:p w:rsidR="006E3941" w:rsidRPr="00D23366" w:rsidRDefault="006E3941" w:rsidP="005F6CB9">
      <w:pPr>
        <w:spacing w:line="480" w:lineRule="auto"/>
        <w:ind w:firstLine="709"/>
        <w:jc w:val="both"/>
        <w:rPr>
          <w:color w:val="auto"/>
          <w:spacing w:val="70"/>
          <w:sz w:val="28"/>
          <w:szCs w:val="28"/>
        </w:rPr>
      </w:pPr>
    </w:p>
    <w:p w:rsidR="009E3286" w:rsidRDefault="00954FCE" w:rsidP="009E3286">
      <w:pPr>
        <w:pStyle w:val="6"/>
        <w:keepNext w:val="0"/>
        <w:spacing w:line="360" w:lineRule="auto"/>
        <w:ind w:left="0" w:firstLine="709"/>
        <w:jc w:val="both"/>
        <w:rPr>
          <w:szCs w:val="28"/>
        </w:rPr>
      </w:pPr>
      <w:r w:rsidRPr="00D23366">
        <w:rPr>
          <w:szCs w:val="28"/>
        </w:rPr>
        <w:t>П р и к а з ы в а ю:</w:t>
      </w:r>
    </w:p>
    <w:p w:rsidR="000E5B77" w:rsidRPr="009E3286" w:rsidRDefault="006E3941" w:rsidP="009E3286">
      <w:pPr>
        <w:pStyle w:val="6"/>
        <w:keepNext w:val="0"/>
        <w:spacing w:line="360" w:lineRule="auto"/>
        <w:ind w:left="0" w:firstLine="709"/>
        <w:jc w:val="both"/>
        <w:rPr>
          <w:szCs w:val="28"/>
        </w:rPr>
      </w:pPr>
      <w:r w:rsidRPr="009E3286">
        <w:rPr>
          <w:color w:val="auto"/>
          <w:szCs w:val="28"/>
        </w:rPr>
        <w:t>Внести в</w:t>
      </w:r>
      <w:r w:rsidRPr="006E3941">
        <w:t xml:space="preserve"> </w:t>
      </w:r>
      <w:r w:rsidR="001D6401">
        <w:t>«П</w:t>
      </w:r>
      <w:r w:rsidR="001D6401" w:rsidRPr="001D6401">
        <w:t>орядок проведения проверок информации, содержащейс</w:t>
      </w:r>
      <w:r w:rsidR="001D6401">
        <w:t>я в перечне источников доходов Российской Ф</w:t>
      </w:r>
      <w:r w:rsidR="001D6401" w:rsidRPr="001D6401">
        <w:t>едерации</w:t>
      </w:r>
      <w:r w:rsidR="001D6401">
        <w:t>»</w:t>
      </w:r>
      <w:r w:rsidR="00C12F2F">
        <w:t>, утвержденный</w:t>
      </w:r>
      <w:r w:rsidR="001D6401">
        <w:t xml:space="preserve"> </w:t>
      </w:r>
      <w:r w:rsidRPr="009E3286">
        <w:rPr>
          <w:color w:val="auto"/>
          <w:szCs w:val="28"/>
        </w:rPr>
        <w:t>приказ</w:t>
      </w:r>
      <w:r w:rsidR="00C12F2F">
        <w:rPr>
          <w:color w:val="auto"/>
          <w:szCs w:val="28"/>
        </w:rPr>
        <w:t>ом</w:t>
      </w:r>
      <w:r w:rsidRPr="009E3286">
        <w:rPr>
          <w:color w:val="auto"/>
          <w:szCs w:val="28"/>
        </w:rPr>
        <w:t xml:space="preserve"> Минфина России от 25.05.2020 </w:t>
      </w:r>
      <w:r w:rsidR="00C433E1" w:rsidRPr="009E3286">
        <w:rPr>
          <w:color w:val="auto"/>
          <w:szCs w:val="28"/>
        </w:rPr>
        <w:t>№</w:t>
      </w:r>
      <w:r w:rsidRPr="009E3286">
        <w:rPr>
          <w:color w:val="auto"/>
          <w:szCs w:val="28"/>
        </w:rPr>
        <w:t xml:space="preserve"> 90н «Об утверждении Порядка проведения проверок информации, содержащейся в перечне источников доходов Российской Федерации»</w:t>
      </w:r>
      <w:r w:rsidR="00452FE1" w:rsidRPr="009E3286">
        <w:rPr>
          <w:szCs w:val="28"/>
        </w:rPr>
        <w:t>,</w:t>
      </w:r>
      <w:r w:rsidR="000E5B77" w:rsidRPr="009E3286">
        <w:rPr>
          <w:szCs w:val="28"/>
        </w:rPr>
        <w:t xml:space="preserve"> с</w:t>
      </w:r>
      <w:r w:rsidR="000E5B77" w:rsidRPr="009E3286">
        <w:rPr>
          <w:color w:val="auto"/>
          <w:szCs w:val="28"/>
        </w:rPr>
        <w:t>ледующие изменения:</w:t>
      </w:r>
    </w:p>
    <w:p w:rsidR="00164350" w:rsidRPr="00193107" w:rsidRDefault="00BE15EE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Пункт</w:t>
      </w:r>
      <w:r w:rsidR="00164350" w:rsidRPr="00193107">
        <w:rPr>
          <w:color w:val="auto"/>
          <w:spacing w:val="0"/>
          <w:sz w:val="28"/>
          <w:szCs w:val="28"/>
        </w:rPr>
        <w:t xml:space="preserve"> 1 изложить в следующей редакции:</w:t>
      </w:r>
    </w:p>
    <w:p w:rsidR="00BE15EE" w:rsidRPr="00BE15EE" w:rsidRDefault="00164350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BE15EE" w:rsidRPr="00BE15EE">
        <w:rPr>
          <w:color w:val="auto"/>
          <w:spacing w:val="0"/>
          <w:sz w:val="28"/>
          <w:szCs w:val="28"/>
        </w:rPr>
        <w:t>1. Настоящий Порядок проведения проверок информации, содержащейся в перечне источников доходов Российской Федерации (далее соответственно - проверка, Перечень), определяет правила и сроки проведения проверок информации по источникам доходов бюджетов бюджетной системы Российской Федерации (далее - источник дохода бюджета) и группам источников доходов бюджетов бюджетной системы Российской Федерации (далее - группа источников доходов), формируемой в Перечне участниками процесса формирования и ведения Перечня, указанными в пункте 6 Правил формирования и ведения перечня источников доходов Российской Федерации, утвержденных постановлением Правительства Российской Федерации от 31 августа 2016 г. N 868 (Собрание законодательства Российской Федерации, 2016, N 37, ст. 5493; 2019, N 15, ст. 1769) (далее соответственно - участники процесса формирования и ведения Перечня, Правила).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Проверка осуществляется на предмет: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 xml:space="preserve"> соответствия указанной информации бюджетному законодательству Российской Федерации;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правильности указания нормативных правовых актов Российской Федерации, нормативных правовых актов субъектов Российской Федерации, муниципальных правовых актов, указанных в пунктах 7 и 8 Правил, а также договоров (соглашений), указанных в пункте 8 Правил (далее - правовые акты и (или) договоры (соглашения), устанавливающих правовые основания возникновения налогов, сборов, страховых взносов на обязательное социальное страхование, иных обязательных платежей, других поступлений (далее соответственно - основания возникновения платежей, платежи), нормативы отчислений доходов в бюджеты бюджетной системы Российской Федерации, порядок исчисления, размеры, льготы, сроки и (или) условия уплаты платежей (далее - порядок уплаты платежей);</w:t>
      </w:r>
    </w:p>
    <w:p w:rsidR="00FA72FD" w:rsidRPr="00D23366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соответствия информации о порядке уплаты платежей положениям устанавливающих её правовых актов и (или) договоров (соглашения).</w:t>
      </w:r>
      <w:r w:rsidR="00164350">
        <w:rPr>
          <w:color w:val="auto"/>
          <w:spacing w:val="0"/>
          <w:sz w:val="28"/>
          <w:szCs w:val="28"/>
        </w:rPr>
        <w:t>»</w:t>
      </w:r>
      <w:r w:rsidR="00C12F2F">
        <w:rPr>
          <w:color w:val="auto"/>
          <w:spacing w:val="0"/>
          <w:sz w:val="28"/>
          <w:szCs w:val="28"/>
        </w:rPr>
        <w:t>.</w:t>
      </w:r>
    </w:p>
    <w:p w:rsidR="00E77508" w:rsidRPr="00193107" w:rsidRDefault="00F127A8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П</w:t>
      </w:r>
      <w:r w:rsidR="00E77508" w:rsidRPr="00193107">
        <w:rPr>
          <w:color w:val="auto"/>
          <w:spacing w:val="0"/>
          <w:sz w:val="28"/>
          <w:szCs w:val="28"/>
        </w:rPr>
        <w:t>ункт 7 изложить в следующей редакции:</w:t>
      </w:r>
    </w:p>
    <w:p w:rsidR="00AA6084" w:rsidRPr="00AA6084" w:rsidRDefault="00E77508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AA6084" w:rsidRPr="00AA6084">
        <w:rPr>
          <w:color w:val="auto"/>
          <w:spacing w:val="0"/>
          <w:sz w:val="28"/>
          <w:szCs w:val="28"/>
        </w:rPr>
        <w:t>7. Проверке, осуществляемой финансовыми органами, подлежат: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а) содержащиеся в Перечне сведения о реквизитах правовых актов и (или) договоров (соглашений) (наименование органа, издавшего акт, наименование вида акта и наименование акта, дата подписания (утверждения) акта и его номер, дата его государственной регистрации и т.д.), структурная единица (раздел, глава, статья, пункт, часть, абзац), устанавливающих: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 xml:space="preserve">- основания возникновения платежей и (или) порядок уплаты </w:t>
      </w:r>
      <w:proofErr w:type="gramStart"/>
      <w:r w:rsidRPr="00AA6084">
        <w:rPr>
          <w:color w:val="auto"/>
          <w:spacing w:val="0"/>
          <w:sz w:val="28"/>
          <w:szCs w:val="28"/>
        </w:rPr>
        <w:t>платежей,;</w:t>
      </w:r>
      <w:proofErr w:type="gramEnd"/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субъект платежа, порядок исчисления, размеры (ставках) и условия применения размеров (ставок) платежей, применяемые льготах и освобождениях;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сроки (периодичности, датах) уплаты платежей;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условия и порядок возврата платежей;</w:t>
      </w:r>
    </w:p>
    <w:p w:rsidR="009E3286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б) содержащиеся в Перечне сведения о субъекте платежа, сроках уплаты платежей, применяемых льготах и освобождениях.</w:t>
      </w:r>
      <w:bookmarkStart w:id="0" w:name="_GoBack"/>
      <w:bookmarkEnd w:id="0"/>
      <w:r w:rsidR="00E77508">
        <w:rPr>
          <w:color w:val="auto"/>
          <w:spacing w:val="0"/>
          <w:sz w:val="28"/>
          <w:szCs w:val="28"/>
        </w:rPr>
        <w:t>»</w:t>
      </w:r>
      <w:r w:rsidR="00F127A8">
        <w:rPr>
          <w:color w:val="auto"/>
          <w:spacing w:val="0"/>
          <w:sz w:val="28"/>
          <w:szCs w:val="28"/>
        </w:rPr>
        <w:t>.</w:t>
      </w:r>
    </w:p>
    <w:p w:rsidR="00193107" w:rsidRDefault="00193107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</w:t>
      </w:r>
      <w:r w:rsidR="00CF1BF3">
        <w:rPr>
          <w:color w:val="auto"/>
          <w:spacing w:val="0"/>
          <w:sz w:val="28"/>
          <w:szCs w:val="28"/>
        </w:rPr>
        <w:t>Пункт 9 изложить в следующей редакции:</w:t>
      </w:r>
    </w:p>
    <w:p w:rsidR="00CF1BF3" w:rsidRPr="00CF1BF3" w:rsidRDefault="002F3114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CF1BF3" w:rsidRPr="00CF1BF3">
        <w:rPr>
          <w:color w:val="auto"/>
          <w:spacing w:val="0"/>
          <w:sz w:val="28"/>
          <w:szCs w:val="28"/>
        </w:rPr>
        <w:t>9. Проверка информации осуществляется финансовыми органами в соответствии со следующими критериями: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полнота и корректность указания всей имеющейся в открытом доступе подлежащей проверке информации об источнике дохода бюджета;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наличие в составе сведений об источнике дохода бюджета указания правовых актов и (или) договоров (соглашений), устанавливающих основания возникновения платежей и порядок уплаты платежей, относящихся непосредственно к соответствующему источнику дохода бюджета;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достоверность и полнота указания реквизитов правовых актов и (или) договоров (соглашений);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правильность выбора правовых актов и (или) договоров (соглашений);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соответствие источника дохода бюджета группе источников доходов, к которой он отнесен.</w:t>
      </w:r>
      <w:r>
        <w:rPr>
          <w:color w:val="auto"/>
          <w:spacing w:val="0"/>
          <w:sz w:val="28"/>
          <w:szCs w:val="28"/>
        </w:rPr>
        <w:t>»</w:t>
      </w:r>
    </w:p>
    <w:p w:rsidR="00A221E1" w:rsidRPr="00D23366" w:rsidRDefault="00A221E1" w:rsidP="003E7D59">
      <w:pPr>
        <w:rPr>
          <w:color w:val="auto"/>
          <w:sz w:val="28"/>
          <w:szCs w:val="28"/>
        </w:rPr>
      </w:pPr>
    </w:p>
    <w:p w:rsidR="00D4600D" w:rsidRDefault="00D4600D" w:rsidP="003E7D59">
      <w:pPr>
        <w:rPr>
          <w:color w:val="auto"/>
          <w:sz w:val="28"/>
          <w:szCs w:val="28"/>
        </w:rPr>
      </w:pPr>
    </w:p>
    <w:p w:rsidR="001D6401" w:rsidRPr="00D23366" w:rsidRDefault="001D6401" w:rsidP="003E7D59">
      <w:pPr>
        <w:rPr>
          <w:color w:val="auto"/>
          <w:sz w:val="28"/>
          <w:szCs w:val="28"/>
        </w:rPr>
      </w:pPr>
    </w:p>
    <w:p w:rsidR="00D4600D" w:rsidRPr="00D23366" w:rsidRDefault="00D4600D" w:rsidP="003E7D59">
      <w:pPr>
        <w:rPr>
          <w:color w:val="auto"/>
          <w:sz w:val="28"/>
          <w:szCs w:val="28"/>
        </w:rPr>
      </w:pPr>
    </w:p>
    <w:p w:rsidR="008E59D4" w:rsidRPr="00A81C51" w:rsidRDefault="003E7D59" w:rsidP="00B925BC">
      <w:pPr>
        <w:pStyle w:val="6"/>
        <w:keepNext w:val="0"/>
        <w:ind w:left="0" w:right="33" w:firstLine="0"/>
        <w:rPr>
          <w:szCs w:val="28"/>
        </w:rPr>
      </w:pPr>
      <w:r w:rsidRPr="00D23366">
        <w:rPr>
          <w:color w:val="auto"/>
          <w:szCs w:val="28"/>
        </w:rPr>
        <w:t>Министр                                                                                                         А.Г. Силуанов</w:t>
      </w:r>
    </w:p>
    <w:sectPr w:rsidR="008E59D4" w:rsidRPr="00A81C51" w:rsidSect="005F6CB9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7E" w:rsidRDefault="0016757E" w:rsidP="00E258FB">
      <w:r>
        <w:separator/>
      </w:r>
    </w:p>
  </w:endnote>
  <w:endnote w:type="continuationSeparator" w:id="0">
    <w:p w:rsidR="0016757E" w:rsidRDefault="0016757E" w:rsidP="00E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7E" w:rsidRDefault="0016757E" w:rsidP="00E258FB">
      <w:r>
        <w:separator/>
      </w:r>
    </w:p>
  </w:footnote>
  <w:footnote w:type="continuationSeparator" w:id="0">
    <w:p w:rsidR="0016757E" w:rsidRDefault="0016757E" w:rsidP="00E2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972482"/>
      <w:docPartObj>
        <w:docPartGallery w:val="Page Numbers (Top of Page)"/>
        <w:docPartUnique/>
      </w:docPartObj>
    </w:sdtPr>
    <w:sdtEndPr/>
    <w:sdtContent>
      <w:p w:rsidR="00DB0510" w:rsidRDefault="00DB0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84">
          <w:rPr>
            <w:noProof/>
          </w:rPr>
          <w:t>3</w:t>
        </w:r>
        <w:r>
          <w:fldChar w:fldCharType="end"/>
        </w:r>
      </w:p>
    </w:sdtContent>
  </w:sdt>
  <w:p w:rsidR="00DB0510" w:rsidRDefault="00DB05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E" w:rsidRDefault="00183EAE">
    <w:pPr>
      <w:pStyle w:val="a5"/>
      <w:jc w:val="center"/>
    </w:pPr>
  </w:p>
  <w:p w:rsidR="00183EAE" w:rsidRDefault="00183E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C2E36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151588"/>
    <w:multiLevelType w:val="hybridMultilevel"/>
    <w:tmpl w:val="CF826E9A"/>
    <w:lvl w:ilvl="0" w:tplc="DE8E8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159E2"/>
    <w:multiLevelType w:val="multilevel"/>
    <w:tmpl w:val="CF301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DB174BF"/>
    <w:multiLevelType w:val="hybridMultilevel"/>
    <w:tmpl w:val="22068D10"/>
    <w:lvl w:ilvl="0" w:tplc="B9C08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66B4A"/>
    <w:multiLevelType w:val="hybridMultilevel"/>
    <w:tmpl w:val="BC8844D4"/>
    <w:lvl w:ilvl="0" w:tplc="BC4E8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21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61C33"/>
    <w:multiLevelType w:val="multilevel"/>
    <w:tmpl w:val="CF826E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C28DC"/>
    <w:multiLevelType w:val="hybridMultilevel"/>
    <w:tmpl w:val="E7FA27D0"/>
    <w:lvl w:ilvl="0" w:tplc="A00E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E"/>
    <w:rsid w:val="0001025E"/>
    <w:rsid w:val="00024234"/>
    <w:rsid w:val="00025031"/>
    <w:rsid w:val="00025714"/>
    <w:rsid w:val="000259AB"/>
    <w:rsid w:val="000318A9"/>
    <w:rsid w:val="000369B2"/>
    <w:rsid w:val="000372C2"/>
    <w:rsid w:val="000416C1"/>
    <w:rsid w:val="0004599F"/>
    <w:rsid w:val="00052142"/>
    <w:rsid w:val="000558C1"/>
    <w:rsid w:val="00056034"/>
    <w:rsid w:val="00064347"/>
    <w:rsid w:val="00073583"/>
    <w:rsid w:val="000775AA"/>
    <w:rsid w:val="0008088A"/>
    <w:rsid w:val="00094B23"/>
    <w:rsid w:val="000A20D3"/>
    <w:rsid w:val="000A2C00"/>
    <w:rsid w:val="000B0E96"/>
    <w:rsid w:val="000B4175"/>
    <w:rsid w:val="000B6152"/>
    <w:rsid w:val="000B650C"/>
    <w:rsid w:val="000C53CC"/>
    <w:rsid w:val="000C5A29"/>
    <w:rsid w:val="000C75B6"/>
    <w:rsid w:val="000D260C"/>
    <w:rsid w:val="000D4A32"/>
    <w:rsid w:val="000D65D7"/>
    <w:rsid w:val="000D7B31"/>
    <w:rsid w:val="000E45B3"/>
    <w:rsid w:val="000E5B77"/>
    <w:rsid w:val="000E5DF8"/>
    <w:rsid w:val="00100B0B"/>
    <w:rsid w:val="00103802"/>
    <w:rsid w:val="001053F6"/>
    <w:rsid w:val="00110DB3"/>
    <w:rsid w:val="00111DA4"/>
    <w:rsid w:val="00112C3E"/>
    <w:rsid w:val="001214C3"/>
    <w:rsid w:val="00130543"/>
    <w:rsid w:val="00137D0D"/>
    <w:rsid w:val="00141902"/>
    <w:rsid w:val="00143C9D"/>
    <w:rsid w:val="00157AA5"/>
    <w:rsid w:val="00164350"/>
    <w:rsid w:val="0016757E"/>
    <w:rsid w:val="0016773D"/>
    <w:rsid w:val="00183EAE"/>
    <w:rsid w:val="00183F60"/>
    <w:rsid w:val="001842A3"/>
    <w:rsid w:val="001846D0"/>
    <w:rsid w:val="00187845"/>
    <w:rsid w:val="00193107"/>
    <w:rsid w:val="001953FB"/>
    <w:rsid w:val="00195C7F"/>
    <w:rsid w:val="00197620"/>
    <w:rsid w:val="001A15B5"/>
    <w:rsid w:val="001A2689"/>
    <w:rsid w:val="001A37E4"/>
    <w:rsid w:val="001A4DE2"/>
    <w:rsid w:val="001A51C9"/>
    <w:rsid w:val="001A5EA9"/>
    <w:rsid w:val="001C05D8"/>
    <w:rsid w:val="001D166E"/>
    <w:rsid w:val="001D6401"/>
    <w:rsid w:val="001E2DBC"/>
    <w:rsid w:val="001E4E96"/>
    <w:rsid w:val="001F3793"/>
    <w:rsid w:val="001F399D"/>
    <w:rsid w:val="00200984"/>
    <w:rsid w:val="00206D96"/>
    <w:rsid w:val="0020717A"/>
    <w:rsid w:val="00210CA3"/>
    <w:rsid w:val="00211277"/>
    <w:rsid w:val="00213381"/>
    <w:rsid w:val="002164C3"/>
    <w:rsid w:val="00220905"/>
    <w:rsid w:val="00231C80"/>
    <w:rsid w:val="00232F9E"/>
    <w:rsid w:val="00240DA1"/>
    <w:rsid w:val="00241A20"/>
    <w:rsid w:val="00242F39"/>
    <w:rsid w:val="00251361"/>
    <w:rsid w:val="00255848"/>
    <w:rsid w:val="002615B1"/>
    <w:rsid w:val="0026584E"/>
    <w:rsid w:val="00270564"/>
    <w:rsid w:val="00271495"/>
    <w:rsid w:val="00273CFF"/>
    <w:rsid w:val="002760DE"/>
    <w:rsid w:val="002832CF"/>
    <w:rsid w:val="002A05B0"/>
    <w:rsid w:val="002A4FE2"/>
    <w:rsid w:val="002A739F"/>
    <w:rsid w:val="002B1743"/>
    <w:rsid w:val="002B662D"/>
    <w:rsid w:val="002B6AD1"/>
    <w:rsid w:val="002C0468"/>
    <w:rsid w:val="002C0CD2"/>
    <w:rsid w:val="002C16F4"/>
    <w:rsid w:val="002C176D"/>
    <w:rsid w:val="002C5651"/>
    <w:rsid w:val="002D249A"/>
    <w:rsid w:val="002D7828"/>
    <w:rsid w:val="002D7CAE"/>
    <w:rsid w:val="002E1DF5"/>
    <w:rsid w:val="002F3114"/>
    <w:rsid w:val="002F4DB1"/>
    <w:rsid w:val="002F5587"/>
    <w:rsid w:val="002F6B7A"/>
    <w:rsid w:val="002F70CC"/>
    <w:rsid w:val="00305E60"/>
    <w:rsid w:val="00307902"/>
    <w:rsid w:val="00307E2C"/>
    <w:rsid w:val="00313393"/>
    <w:rsid w:val="003174C7"/>
    <w:rsid w:val="00321E2D"/>
    <w:rsid w:val="0032616C"/>
    <w:rsid w:val="00326CC7"/>
    <w:rsid w:val="003355CB"/>
    <w:rsid w:val="003369F8"/>
    <w:rsid w:val="00340991"/>
    <w:rsid w:val="00342CEC"/>
    <w:rsid w:val="00347249"/>
    <w:rsid w:val="00347EFF"/>
    <w:rsid w:val="00357B33"/>
    <w:rsid w:val="00366540"/>
    <w:rsid w:val="00366946"/>
    <w:rsid w:val="003847F7"/>
    <w:rsid w:val="00384CCA"/>
    <w:rsid w:val="0038680D"/>
    <w:rsid w:val="003A4680"/>
    <w:rsid w:val="003A7D25"/>
    <w:rsid w:val="003B18D5"/>
    <w:rsid w:val="003B28C4"/>
    <w:rsid w:val="003B3DCE"/>
    <w:rsid w:val="003B4F1E"/>
    <w:rsid w:val="003C6B73"/>
    <w:rsid w:val="003C7553"/>
    <w:rsid w:val="003D0842"/>
    <w:rsid w:val="003D67E5"/>
    <w:rsid w:val="003D6E41"/>
    <w:rsid w:val="003E0E06"/>
    <w:rsid w:val="003E10A4"/>
    <w:rsid w:val="003E12D2"/>
    <w:rsid w:val="003E59DF"/>
    <w:rsid w:val="003E7D59"/>
    <w:rsid w:val="0040790F"/>
    <w:rsid w:val="00414339"/>
    <w:rsid w:val="00420C4C"/>
    <w:rsid w:val="0043206B"/>
    <w:rsid w:val="004347C2"/>
    <w:rsid w:val="00442853"/>
    <w:rsid w:val="00443DBD"/>
    <w:rsid w:val="004477CF"/>
    <w:rsid w:val="004502EE"/>
    <w:rsid w:val="00450C72"/>
    <w:rsid w:val="0045153D"/>
    <w:rsid w:val="00452FE1"/>
    <w:rsid w:val="00455A78"/>
    <w:rsid w:val="00462720"/>
    <w:rsid w:val="004700AE"/>
    <w:rsid w:val="00471AEC"/>
    <w:rsid w:val="004720D1"/>
    <w:rsid w:val="00473907"/>
    <w:rsid w:val="004758D4"/>
    <w:rsid w:val="00481116"/>
    <w:rsid w:val="00486AC3"/>
    <w:rsid w:val="00487C63"/>
    <w:rsid w:val="004937FA"/>
    <w:rsid w:val="004A15A2"/>
    <w:rsid w:val="004B153A"/>
    <w:rsid w:val="004B55C6"/>
    <w:rsid w:val="004C032E"/>
    <w:rsid w:val="004C3921"/>
    <w:rsid w:val="004C4C36"/>
    <w:rsid w:val="004C6D82"/>
    <w:rsid w:val="004D410C"/>
    <w:rsid w:val="004E1ECD"/>
    <w:rsid w:val="004E2C94"/>
    <w:rsid w:val="004E4FEE"/>
    <w:rsid w:val="004E76E6"/>
    <w:rsid w:val="004E7A7B"/>
    <w:rsid w:val="004F0F21"/>
    <w:rsid w:val="004F1301"/>
    <w:rsid w:val="004F2666"/>
    <w:rsid w:val="0050015D"/>
    <w:rsid w:val="005021D7"/>
    <w:rsid w:val="00502276"/>
    <w:rsid w:val="00505268"/>
    <w:rsid w:val="005062D6"/>
    <w:rsid w:val="00510AD3"/>
    <w:rsid w:val="00512032"/>
    <w:rsid w:val="005165FE"/>
    <w:rsid w:val="005246EA"/>
    <w:rsid w:val="005318B4"/>
    <w:rsid w:val="0053200F"/>
    <w:rsid w:val="0054279F"/>
    <w:rsid w:val="00543959"/>
    <w:rsid w:val="00550673"/>
    <w:rsid w:val="00552E9C"/>
    <w:rsid w:val="00557A29"/>
    <w:rsid w:val="00561A46"/>
    <w:rsid w:val="00563728"/>
    <w:rsid w:val="00566F7D"/>
    <w:rsid w:val="00567CCA"/>
    <w:rsid w:val="005747BF"/>
    <w:rsid w:val="005802DD"/>
    <w:rsid w:val="0058688A"/>
    <w:rsid w:val="0058755C"/>
    <w:rsid w:val="00592665"/>
    <w:rsid w:val="005932BA"/>
    <w:rsid w:val="00595F0A"/>
    <w:rsid w:val="005A0B60"/>
    <w:rsid w:val="005A1C52"/>
    <w:rsid w:val="005A1CAB"/>
    <w:rsid w:val="005B362E"/>
    <w:rsid w:val="005B45EB"/>
    <w:rsid w:val="005B51DA"/>
    <w:rsid w:val="005D2139"/>
    <w:rsid w:val="005E14B7"/>
    <w:rsid w:val="005E4BBC"/>
    <w:rsid w:val="005F0056"/>
    <w:rsid w:val="005F0112"/>
    <w:rsid w:val="005F051A"/>
    <w:rsid w:val="005F0B51"/>
    <w:rsid w:val="005F12B8"/>
    <w:rsid w:val="005F6CB9"/>
    <w:rsid w:val="0060134E"/>
    <w:rsid w:val="00601EAC"/>
    <w:rsid w:val="00604B94"/>
    <w:rsid w:val="00605524"/>
    <w:rsid w:val="00605D4C"/>
    <w:rsid w:val="00612886"/>
    <w:rsid w:val="00620B63"/>
    <w:rsid w:val="0062258D"/>
    <w:rsid w:val="00631AF7"/>
    <w:rsid w:val="00634385"/>
    <w:rsid w:val="0063790A"/>
    <w:rsid w:val="006518AD"/>
    <w:rsid w:val="006551D8"/>
    <w:rsid w:val="0066084D"/>
    <w:rsid w:val="00660F92"/>
    <w:rsid w:val="00665D22"/>
    <w:rsid w:val="006678C6"/>
    <w:rsid w:val="006709EA"/>
    <w:rsid w:val="00677AC7"/>
    <w:rsid w:val="0068137C"/>
    <w:rsid w:val="006827CC"/>
    <w:rsid w:val="00682BA7"/>
    <w:rsid w:val="006B3889"/>
    <w:rsid w:val="006B4D29"/>
    <w:rsid w:val="006B6EF8"/>
    <w:rsid w:val="006C21ED"/>
    <w:rsid w:val="006C2DE1"/>
    <w:rsid w:val="006D5305"/>
    <w:rsid w:val="006E1698"/>
    <w:rsid w:val="006E233A"/>
    <w:rsid w:val="006E3941"/>
    <w:rsid w:val="006E7834"/>
    <w:rsid w:val="006F0324"/>
    <w:rsid w:val="006F2104"/>
    <w:rsid w:val="006F7A2F"/>
    <w:rsid w:val="00701997"/>
    <w:rsid w:val="00703F4C"/>
    <w:rsid w:val="007063B2"/>
    <w:rsid w:val="0071494E"/>
    <w:rsid w:val="0071551A"/>
    <w:rsid w:val="00717861"/>
    <w:rsid w:val="00722943"/>
    <w:rsid w:val="00727BC5"/>
    <w:rsid w:val="00731568"/>
    <w:rsid w:val="0073674D"/>
    <w:rsid w:val="0073745E"/>
    <w:rsid w:val="007438C6"/>
    <w:rsid w:val="0074520F"/>
    <w:rsid w:val="007478E2"/>
    <w:rsid w:val="0077138E"/>
    <w:rsid w:val="007720DB"/>
    <w:rsid w:val="00773B86"/>
    <w:rsid w:val="00775272"/>
    <w:rsid w:val="007753E8"/>
    <w:rsid w:val="00781642"/>
    <w:rsid w:val="00782730"/>
    <w:rsid w:val="0078297D"/>
    <w:rsid w:val="00786242"/>
    <w:rsid w:val="007868B5"/>
    <w:rsid w:val="00787F13"/>
    <w:rsid w:val="00792671"/>
    <w:rsid w:val="007973AB"/>
    <w:rsid w:val="00797993"/>
    <w:rsid w:val="007A0038"/>
    <w:rsid w:val="007A7E1D"/>
    <w:rsid w:val="007C2B05"/>
    <w:rsid w:val="007D1301"/>
    <w:rsid w:val="007D4864"/>
    <w:rsid w:val="007D6AA2"/>
    <w:rsid w:val="007E0203"/>
    <w:rsid w:val="007E63DF"/>
    <w:rsid w:val="007F0F1B"/>
    <w:rsid w:val="007F6A22"/>
    <w:rsid w:val="008028EF"/>
    <w:rsid w:val="0080520A"/>
    <w:rsid w:val="0080776A"/>
    <w:rsid w:val="00821137"/>
    <w:rsid w:val="00824F52"/>
    <w:rsid w:val="008256F2"/>
    <w:rsid w:val="00830B29"/>
    <w:rsid w:val="00837ADA"/>
    <w:rsid w:val="008461D3"/>
    <w:rsid w:val="00847E19"/>
    <w:rsid w:val="00847EB9"/>
    <w:rsid w:val="00861BE9"/>
    <w:rsid w:val="00862352"/>
    <w:rsid w:val="00862DAA"/>
    <w:rsid w:val="00863A3B"/>
    <w:rsid w:val="008668A2"/>
    <w:rsid w:val="00871402"/>
    <w:rsid w:val="00871668"/>
    <w:rsid w:val="00871DF5"/>
    <w:rsid w:val="0087228A"/>
    <w:rsid w:val="008762E7"/>
    <w:rsid w:val="00880705"/>
    <w:rsid w:val="00881848"/>
    <w:rsid w:val="00884035"/>
    <w:rsid w:val="008851BF"/>
    <w:rsid w:val="008871E6"/>
    <w:rsid w:val="00891769"/>
    <w:rsid w:val="0089595C"/>
    <w:rsid w:val="00895A9F"/>
    <w:rsid w:val="00897D71"/>
    <w:rsid w:val="00897E36"/>
    <w:rsid w:val="008A0053"/>
    <w:rsid w:val="008A02BD"/>
    <w:rsid w:val="008A3B11"/>
    <w:rsid w:val="008B246D"/>
    <w:rsid w:val="008B6B9F"/>
    <w:rsid w:val="008B7026"/>
    <w:rsid w:val="008C1412"/>
    <w:rsid w:val="008D4E53"/>
    <w:rsid w:val="008E09D5"/>
    <w:rsid w:val="008E1393"/>
    <w:rsid w:val="008E4689"/>
    <w:rsid w:val="008E4A09"/>
    <w:rsid w:val="008E59D4"/>
    <w:rsid w:val="008F2798"/>
    <w:rsid w:val="00900182"/>
    <w:rsid w:val="00903BA9"/>
    <w:rsid w:val="00903E95"/>
    <w:rsid w:val="0090423B"/>
    <w:rsid w:val="009047C3"/>
    <w:rsid w:val="00905552"/>
    <w:rsid w:val="009154AC"/>
    <w:rsid w:val="00916C03"/>
    <w:rsid w:val="0092093A"/>
    <w:rsid w:val="00920A13"/>
    <w:rsid w:val="00922F40"/>
    <w:rsid w:val="00926A65"/>
    <w:rsid w:val="0093513E"/>
    <w:rsid w:val="00953B88"/>
    <w:rsid w:val="00954FCE"/>
    <w:rsid w:val="00956CDC"/>
    <w:rsid w:val="00960BCB"/>
    <w:rsid w:val="009654B8"/>
    <w:rsid w:val="00970983"/>
    <w:rsid w:val="0097631C"/>
    <w:rsid w:val="009771C8"/>
    <w:rsid w:val="00985A18"/>
    <w:rsid w:val="00991868"/>
    <w:rsid w:val="009B2D5A"/>
    <w:rsid w:val="009C2FAD"/>
    <w:rsid w:val="009C5601"/>
    <w:rsid w:val="009D045E"/>
    <w:rsid w:val="009D3D9A"/>
    <w:rsid w:val="009D3F4D"/>
    <w:rsid w:val="009D51E0"/>
    <w:rsid w:val="009E183E"/>
    <w:rsid w:val="009E2950"/>
    <w:rsid w:val="009E3286"/>
    <w:rsid w:val="009E4F51"/>
    <w:rsid w:val="009E5CB6"/>
    <w:rsid w:val="009E79AE"/>
    <w:rsid w:val="009F06F9"/>
    <w:rsid w:val="009F4131"/>
    <w:rsid w:val="00A030E8"/>
    <w:rsid w:val="00A05AE6"/>
    <w:rsid w:val="00A07906"/>
    <w:rsid w:val="00A11F5C"/>
    <w:rsid w:val="00A221E1"/>
    <w:rsid w:val="00A252FC"/>
    <w:rsid w:val="00A2765C"/>
    <w:rsid w:val="00A31C94"/>
    <w:rsid w:val="00A4003C"/>
    <w:rsid w:val="00A517B7"/>
    <w:rsid w:val="00A522A5"/>
    <w:rsid w:val="00A60039"/>
    <w:rsid w:val="00A629EB"/>
    <w:rsid w:val="00A667CD"/>
    <w:rsid w:val="00A723D7"/>
    <w:rsid w:val="00A72A56"/>
    <w:rsid w:val="00A807CA"/>
    <w:rsid w:val="00A81C51"/>
    <w:rsid w:val="00A84274"/>
    <w:rsid w:val="00A92AF1"/>
    <w:rsid w:val="00A94F00"/>
    <w:rsid w:val="00AA6084"/>
    <w:rsid w:val="00AA69CD"/>
    <w:rsid w:val="00AA7DBC"/>
    <w:rsid w:val="00AB07F9"/>
    <w:rsid w:val="00AB097F"/>
    <w:rsid w:val="00AB1239"/>
    <w:rsid w:val="00AB44F8"/>
    <w:rsid w:val="00AB50C0"/>
    <w:rsid w:val="00AC1041"/>
    <w:rsid w:val="00AC2DE4"/>
    <w:rsid w:val="00AC3FA3"/>
    <w:rsid w:val="00AD05F1"/>
    <w:rsid w:val="00AD4D99"/>
    <w:rsid w:val="00AE2240"/>
    <w:rsid w:val="00AE662C"/>
    <w:rsid w:val="00AE73F1"/>
    <w:rsid w:val="00AF75AD"/>
    <w:rsid w:val="00AF7B49"/>
    <w:rsid w:val="00B0250D"/>
    <w:rsid w:val="00B075D1"/>
    <w:rsid w:val="00B124D1"/>
    <w:rsid w:val="00B1256E"/>
    <w:rsid w:val="00B234E5"/>
    <w:rsid w:val="00B242D6"/>
    <w:rsid w:val="00B30B42"/>
    <w:rsid w:val="00B3385A"/>
    <w:rsid w:val="00B371D0"/>
    <w:rsid w:val="00B418DF"/>
    <w:rsid w:val="00B42D96"/>
    <w:rsid w:val="00B46AC2"/>
    <w:rsid w:val="00B50D4E"/>
    <w:rsid w:val="00B512D0"/>
    <w:rsid w:val="00B51547"/>
    <w:rsid w:val="00B54D57"/>
    <w:rsid w:val="00B60061"/>
    <w:rsid w:val="00B668DF"/>
    <w:rsid w:val="00B71A4F"/>
    <w:rsid w:val="00B7609A"/>
    <w:rsid w:val="00B83C05"/>
    <w:rsid w:val="00B86E0D"/>
    <w:rsid w:val="00B92393"/>
    <w:rsid w:val="00B925BC"/>
    <w:rsid w:val="00B97BA2"/>
    <w:rsid w:val="00BA0193"/>
    <w:rsid w:val="00BA096E"/>
    <w:rsid w:val="00BA1731"/>
    <w:rsid w:val="00BA4D70"/>
    <w:rsid w:val="00BB3C57"/>
    <w:rsid w:val="00BB64AD"/>
    <w:rsid w:val="00BB6559"/>
    <w:rsid w:val="00BC14E6"/>
    <w:rsid w:val="00BC43EB"/>
    <w:rsid w:val="00BC78CF"/>
    <w:rsid w:val="00BD29C9"/>
    <w:rsid w:val="00BD7DFF"/>
    <w:rsid w:val="00BE0B59"/>
    <w:rsid w:val="00BE15EE"/>
    <w:rsid w:val="00BE258B"/>
    <w:rsid w:val="00BE4CB2"/>
    <w:rsid w:val="00BE5DCE"/>
    <w:rsid w:val="00BE74F9"/>
    <w:rsid w:val="00BE7FB6"/>
    <w:rsid w:val="00BF0B46"/>
    <w:rsid w:val="00BF32D8"/>
    <w:rsid w:val="00BF7354"/>
    <w:rsid w:val="00BF7A21"/>
    <w:rsid w:val="00C0172E"/>
    <w:rsid w:val="00C12F2F"/>
    <w:rsid w:val="00C15293"/>
    <w:rsid w:val="00C1652B"/>
    <w:rsid w:val="00C175D9"/>
    <w:rsid w:val="00C17A39"/>
    <w:rsid w:val="00C2113A"/>
    <w:rsid w:val="00C2208E"/>
    <w:rsid w:val="00C2556C"/>
    <w:rsid w:val="00C263B2"/>
    <w:rsid w:val="00C272CD"/>
    <w:rsid w:val="00C33D56"/>
    <w:rsid w:val="00C364C4"/>
    <w:rsid w:val="00C37C6B"/>
    <w:rsid w:val="00C433E1"/>
    <w:rsid w:val="00C43F56"/>
    <w:rsid w:val="00C52647"/>
    <w:rsid w:val="00C6115B"/>
    <w:rsid w:val="00C61205"/>
    <w:rsid w:val="00C62DEE"/>
    <w:rsid w:val="00C66037"/>
    <w:rsid w:val="00C70AC9"/>
    <w:rsid w:val="00C749F7"/>
    <w:rsid w:val="00C75208"/>
    <w:rsid w:val="00C82F01"/>
    <w:rsid w:val="00C87333"/>
    <w:rsid w:val="00C91996"/>
    <w:rsid w:val="00CA0BF3"/>
    <w:rsid w:val="00CA1D23"/>
    <w:rsid w:val="00CA2625"/>
    <w:rsid w:val="00CA2BD0"/>
    <w:rsid w:val="00CA46B0"/>
    <w:rsid w:val="00CA58FA"/>
    <w:rsid w:val="00CA7016"/>
    <w:rsid w:val="00CA7E0E"/>
    <w:rsid w:val="00CB50FA"/>
    <w:rsid w:val="00CC0FE6"/>
    <w:rsid w:val="00CC4DFA"/>
    <w:rsid w:val="00CC52B6"/>
    <w:rsid w:val="00CD075C"/>
    <w:rsid w:val="00CD2B93"/>
    <w:rsid w:val="00CD2D33"/>
    <w:rsid w:val="00CD6752"/>
    <w:rsid w:val="00CE074F"/>
    <w:rsid w:val="00CE1C44"/>
    <w:rsid w:val="00CE1C9F"/>
    <w:rsid w:val="00CE37EB"/>
    <w:rsid w:val="00CF017D"/>
    <w:rsid w:val="00CF1BF3"/>
    <w:rsid w:val="00CF2113"/>
    <w:rsid w:val="00CF2EAD"/>
    <w:rsid w:val="00CF309D"/>
    <w:rsid w:val="00CF4169"/>
    <w:rsid w:val="00D00A43"/>
    <w:rsid w:val="00D02B33"/>
    <w:rsid w:val="00D053ED"/>
    <w:rsid w:val="00D15841"/>
    <w:rsid w:val="00D17354"/>
    <w:rsid w:val="00D20A3E"/>
    <w:rsid w:val="00D20ADA"/>
    <w:rsid w:val="00D21328"/>
    <w:rsid w:val="00D23366"/>
    <w:rsid w:val="00D27BF0"/>
    <w:rsid w:val="00D31394"/>
    <w:rsid w:val="00D35607"/>
    <w:rsid w:val="00D4119E"/>
    <w:rsid w:val="00D4600D"/>
    <w:rsid w:val="00D607BC"/>
    <w:rsid w:val="00D71039"/>
    <w:rsid w:val="00D72F09"/>
    <w:rsid w:val="00D763F5"/>
    <w:rsid w:val="00D8372B"/>
    <w:rsid w:val="00D83CD8"/>
    <w:rsid w:val="00D867B5"/>
    <w:rsid w:val="00D92C6A"/>
    <w:rsid w:val="00D97D65"/>
    <w:rsid w:val="00DA036F"/>
    <w:rsid w:val="00DA170E"/>
    <w:rsid w:val="00DA2DA2"/>
    <w:rsid w:val="00DA2E53"/>
    <w:rsid w:val="00DA3ACF"/>
    <w:rsid w:val="00DA4718"/>
    <w:rsid w:val="00DA5577"/>
    <w:rsid w:val="00DA5B9F"/>
    <w:rsid w:val="00DA6F0A"/>
    <w:rsid w:val="00DB0510"/>
    <w:rsid w:val="00DB3A0C"/>
    <w:rsid w:val="00DB7590"/>
    <w:rsid w:val="00DC0C83"/>
    <w:rsid w:val="00DC7371"/>
    <w:rsid w:val="00DC73F1"/>
    <w:rsid w:val="00DD6E07"/>
    <w:rsid w:val="00DD71CD"/>
    <w:rsid w:val="00DD7749"/>
    <w:rsid w:val="00DE0CB8"/>
    <w:rsid w:val="00DE3895"/>
    <w:rsid w:val="00DE5C33"/>
    <w:rsid w:val="00DF00D2"/>
    <w:rsid w:val="00E06D27"/>
    <w:rsid w:val="00E07110"/>
    <w:rsid w:val="00E10F66"/>
    <w:rsid w:val="00E11DF7"/>
    <w:rsid w:val="00E15394"/>
    <w:rsid w:val="00E16099"/>
    <w:rsid w:val="00E2201E"/>
    <w:rsid w:val="00E2282B"/>
    <w:rsid w:val="00E2449F"/>
    <w:rsid w:val="00E24501"/>
    <w:rsid w:val="00E258FB"/>
    <w:rsid w:val="00E26170"/>
    <w:rsid w:val="00E27C9B"/>
    <w:rsid w:val="00E315DE"/>
    <w:rsid w:val="00E327F4"/>
    <w:rsid w:val="00E36D1F"/>
    <w:rsid w:val="00E42F22"/>
    <w:rsid w:val="00E50C79"/>
    <w:rsid w:val="00E5430D"/>
    <w:rsid w:val="00E54B10"/>
    <w:rsid w:val="00E655A2"/>
    <w:rsid w:val="00E670BA"/>
    <w:rsid w:val="00E77508"/>
    <w:rsid w:val="00E8675F"/>
    <w:rsid w:val="00EA4C72"/>
    <w:rsid w:val="00EA7A7A"/>
    <w:rsid w:val="00EB1C56"/>
    <w:rsid w:val="00EC1B13"/>
    <w:rsid w:val="00EC5430"/>
    <w:rsid w:val="00EC7AF3"/>
    <w:rsid w:val="00EC7CB4"/>
    <w:rsid w:val="00ED5D75"/>
    <w:rsid w:val="00ED60EC"/>
    <w:rsid w:val="00ED73EE"/>
    <w:rsid w:val="00EE396B"/>
    <w:rsid w:val="00EE3CE5"/>
    <w:rsid w:val="00EE6D32"/>
    <w:rsid w:val="00EE7CBE"/>
    <w:rsid w:val="00EF664D"/>
    <w:rsid w:val="00EF7808"/>
    <w:rsid w:val="00F062FC"/>
    <w:rsid w:val="00F06468"/>
    <w:rsid w:val="00F127A8"/>
    <w:rsid w:val="00F2198F"/>
    <w:rsid w:val="00F2346E"/>
    <w:rsid w:val="00F240EF"/>
    <w:rsid w:val="00F2436E"/>
    <w:rsid w:val="00F24D15"/>
    <w:rsid w:val="00F253E5"/>
    <w:rsid w:val="00F26434"/>
    <w:rsid w:val="00F26FF8"/>
    <w:rsid w:val="00F3002D"/>
    <w:rsid w:val="00F3070F"/>
    <w:rsid w:val="00F37AFC"/>
    <w:rsid w:val="00F50132"/>
    <w:rsid w:val="00F54F80"/>
    <w:rsid w:val="00F55CE8"/>
    <w:rsid w:val="00F6287C"/>
    <w:rsid w:val="00F6386E"/>
    <w:rsid w:val="00F7002E"/>
    <w:rsid w:val="00F72FFA"/>
    <w:rsid w:val="00F76437"/>
    <w:rsid w:val="00F775BC"/>
    <w:rsid w:val="00F9466E"/>
    <w:rsid w:val="00FA0EE6"/>
    <w:rsid w:val="00FA72FD"/>
    <w:rsid w:val="00FB00C6"/>
    <w:rsid w:val="00FB22BD"/>
    <w:rsid w:val="00FB2AF2"/>
    <w:rsid w:val="00FB3D02"/>
    <w:rsid w:val="00FC4CFC"/>
    <w:rsid w:val="00FC5A76"/>
    <w:rsid w:val="00FD12BD"/>
    <w:rsid w:val="00FD7692"/>
    <w:rsid w:val="00FE02B0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9CEF2"/>
  <w15:docId w15:val="{6333907C-9994-4EF4-A179-1EFEB1C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165FE"/>
    <w:pPr>
      <w:keepNext/>
      <w:ind w:left="840" w:firstLine="120"/>
      <w:outlineLvl w:val="5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65F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5165FE"/>
    <w:pPr>
      <w:ind w:right="-30"/>
    </w:pPr>
    <w:rPr>
      <w:color w:val="auto"/>
      <w:spacing w:val="0"/>
      <w:sz w:val="28"/>
    </w:rPr>
  </w:style>
  <w:style w:type="character" w:customStyle="1" w:styleId="20">
    <w:name w:val="Основной текст 2 Знак"/>
    <w:basedOn w:val="a0"/>
    <w:link w:val="2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65FE"/>
    <w:pPr>
      <w:ind w:firstLine="709"/>
      <w:jc w:val="both"/>
    </w:pPr>
    <w:rPr>
      <w:color w:val="auto"/>
      <w:spacing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table" w:styleId="a9">
    <w:name w:val="Table Grid"/>
    <w:basedOn w:val="a1"/>
    <w:uiPriority w:val="59"/>
    <w:rsid w:val="00E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372B"/>
    <w:pPr>
      <w:ind w:left="720"/>
      <w:contextualSpacing/>
    </w:pPr>
  </w:style>
  <w:style w:type="character" w:customStyle="1" w:styleId="FontStyle11">
    <w:name w:val="Font Style11"/>
    <w:uiPriority w:val="99"/>
    <w:rsid w:val="006F7A2F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6F7A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7A2F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17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731"/>
    <w:rPr>
      <w:rFonts w:ascii="Tahoma" w:eastAsia="Times New Roman" w:hAnsi="Tahoma" w:cs="Tahoma"/>
      <w:color w:val="000000"/>
      <w:spacing w:val="-22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16773D"/>
    <w:rPr>
      <w:color w:val="0000FF" w:themeColor="hyperlink"/>
      <w:u w:val="single"/>
    </w:rPr>
  </w:style>
  <w:style w:type="paragraph" w:styleId="af0">
    <w:name w:val="No Spacing"/>
    <w:uiPriority w:val="1"/>
    <w:qFormat/>
    <w:rsid w:val="00D1584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character" w:customStyle="1" w:styleId="position1">
    <w:name w:val="position1"/>
    <w:basedOn w:val="a0"/>
    <w:rsid w:val="007F6A22"/>
    <w:rPr>
      <w:rFonts w:ascii="open_sanssemibold" w:hAnsi="open_sanssemibold" w:hint="default"/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C612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61205"/>
    <w:rPr>
      <w:rFonts w:ascii="Times New Roman" w:eastAsia="Times New Roman" w:hAnsi="Times New Roman" w:cs="Times New Roman"/>
      <w:color w:val="000000"/>
      <w:spacing w:val="-22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61205"/>
    <w:rPr>
      <w:vertAlign w:val="superscript"/>
    </w:rPr>
  </w:style>
  <w:style w:type="paragraph" w:styleId="af4">
    <w:name w:val="Plain Text"/>
    <w:basedOn w:val="a"/>
    <w:link w:val="af5"/>
    <w:uiPriority w:val="99"/>
    <w:unhideWhenUsed/>
    <w:rsid w:val="002C16F4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2C16F4"/>
    <w:rPr>
      <w:rFonts w:ascii="Consolas" w:eastAsia="Times New Roman" w:hAnsi="Consolas" w:cs="Times New Roman"/>
      <w:color w:val="000000"/>
      <w:spacing w:val="-2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2FD"/>
    <w:rPr>
      <w:rFonts w:asciiTheme="majorHAnsi" w:eastAsiaTheme="majorEastAsia" w:hAnsiTheme="majorHAnsi" w:cstheme="majorBidi"/>
      <w:color w:val="365F91" w:themeColor="accent1" w:themeShade="BF"/>
      <w:spacing w:val="-22"/>
      <w:sz w:val="32"/>
      <w:szCs w:val="32"/>
      <w:lang w:eastAsia="ru-RU"/>
    </w:rPr>
  </w:style>
  <w:style w:type="character" w:customStyle="1" w:styleId="CharStyle12">
    <w:name w:val="Char Style 12"/>
    <w:basedOn w:val="a0"/>
    <w:link w:val="Style11"/>
    <w:uiPriority w:val="99"/>
    <w:locked/>
    <w:rsid w:val="00164350"/>
    <w:rPr>
      <w:rFonts w:cs="Times New Roman"/>
      <w:sz w:val="23"/>
      <w:szCs w:val="2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64350"/>
    <w:pPr>
      <w:widowControl w:val="0"/>
      <w:shd w:val="clear" w:color="auto" w:fill="FFFFFF"/>
      <w:spacing w:before="660" w:line="346" w:lineRule="exact"/>
      <w:jc w:val="both"/>
    </w:pPr>
    <w:rPr>
      <w:rFonts w:asciiTheme="minorHAnsi" w:eastAsiaTheme="minorHAnsi" w:hAnsiTheme="minorHAnsi"/>
      <w:color w:val="auto"/>
      <w:spacing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5C8D-651D-4E72-B0DA-4686770D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АВДЕЕВА ОЛЬГА БОРИСОВНА</dc:creator>
  <cp:lastModifiedBy>МИРОНОВА АННА ИГОРЕВНА</cp:lastModifiedBy>
  <cp:revision>10</cp:revision>
  <cp:lastPrinted>2022-06-14T10:40:00Z</cp:lastPrinted>
  <dcterms:created xsi:type="dcterms:W3CDTF">2022-06-17T14:59:00Z</dcterms:created>
  <dcterms:modified xsi:type="dcterms:W3CDTF">2022-06-17T16:01:00Z</dcterms:modified>
</cp:coreProperties>
</file>