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RPr="00BB490F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RPr="00BB490F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975D5C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BB490F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BB490F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75D5C" w:rsidRPr="00BB490F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7006D" w:rsidRDefault="00EB349A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</w:p>
          <w:p w:rsidR="00E20562" w:rsidRPr="00BB490F" w:rsidRDefault="00E20562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BB490F" w:rsidRDefault="008563B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Министерство экономического развития Российской Федерации (Минэкономразвития России), </w:t>
            </w:r>
            <w:r w:rsidR="009804F3">
              <w:rPr>
                <w:rFonts w:ascii="Times New Roman" w:hAnsi="Times New Roman" w:cs="Times New Roman"/>
                <w:sz w:val="25"/>
                <w:szCs w:val="25"/>
              </w:rPr>
              <w:t>Министерство сельского хозяйства Российской Федерации (</w:t>
            </w:r>
            <w:r w:rsidR="00CF2F5C">
              <w:rPr>
                <w:rFonts w:ascii="Times New Roman" w:hAnsi="Times New Roman" w:cs="Times New Roman"/>
                <w:sz w:val="25"/>
                <w:szCs w:val="25"/>
              </w:rPr>
              <w:t>Минсельхоз России</w:t>
            </w:r>
            <w:r w:rsidR="009804F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CF2F5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804F3"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</w:t>
            </w:r>
            <w:proofErr w:type="spellStart"/>
            <w:r w:rsidR="00EB349A"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 w:rsidR="009804F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E20562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F222D0" w:rsidRPr="005D15B1" w:rsidRDefault="00EB349A" w:rsidP="005D15B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222D0">
              <w:rPr>
                <w:rFonts w:ascii="Times New Roman" w:hAnsi="Times New Roman" w:cs="Times New Roman"/>
                <w:sz w:val="25"/>
                <w:szCs w:val="25"/>
              </w:rPr>
              <w:t>Проект приказа Минфина России «</w:t>
            </w:r>
            <w:r w:rsidR="00F222D0" w:rsidRPr="005D15B1">
              <w:rPr>
                <w:rFonts w:ascii="Times New Roman" w:hAnsi="Times New Roman"/>
                <w:sz w:val="25"/>
                <w:szCs w:val="25"/>
              </w:rPr>
              <w:t>Об утверждении норм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</w:t>
            </w:r>
            <w:r w:rsidR="00F222D0">
              <w:rPr>
                <w:rFonts w:ascii="Times New Roman" w:hAnsi="Times New Roman"/>
                <w:sz w:val="25"/>
                <w:szCs w:val="25"/>
              </w:rPr>
              <w:t>ветствии с Федеральным законом «</w:t>
            </w:r>
            <w:r w:rsidR="00F222D0" w:rsidRPr="005D15B1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 w:rsidR="00F222D0">
              <w:rPr>
                <w:rFonts w:ascii="Times New Roman" w:hAnsi="Times New Roman"/>
                <w:sz w:val="25"/>
                <w:szCs w:val="25"/>
              </w:rPr>
              <w:t>»</w:t>
            </w:r>
            <w:r w:rsidR="00F222D0" w:rsidRPr="005D15B1">
              <w:rPr>
                <w:rFonts w:ascii="Times New Roman" w:hAnsi="Times New Roman"/>
                <w:sz w:val="25"/>
                <w:szCs w:val="25"/>
              </w:rPr>
              <w:t>, вина, игристого вина (шампанского) из собственного винограда</w:t>
            </w:r>
            <w:r w:rsidR="00F222D0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E20562" w:rsidRPr="00BB490F" w:rsidRDefault="00F222D0" w:rsidP="00F22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085A" w:rsidDel="00F222D0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9804F3" w:rsidRDefault="0040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A7847" w:rsidRPr="008E6DA0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</w:t>
            </w:r>
            <w:r w:rsidR="000A7847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9 июня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0A7847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0A7847" w:rsidRPr="00BB490F">
              <w:rPr>
                <w:rFonts w:ascii="Times New Roman" w:hAnsi="Times New Roman" w:cs="Times New Roman"/>
                <w:sz w:val="25"/>
                <w:szCs w:val="25"/>
              </w:rPr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</w:t>
            </w:r>
            <w:r w:rsidR="000A7847" w:rsidRPr="00553010">
              <w:rPr>
                <w:rFonts w:ascii="Times New Roman" w:hAnsi="Times New Roman" w:cs="Times New Roman"/>
                <w:sz w:val="25"/>
                <w:szCs w:val="25"/>
              </w:rPr>
              <w:t>) в области производства и оборота этилового спирта, алкогольной и спиртосодержащей продукции»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="000A7847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№ 841) предусмотрена отмена с 1 января 2021 г. приказа </w:t>
            </w:r>
            <w:r w:rsidR="009804F3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Минсельхоза России </w:t>
            </w:r>
            <w:r w:rsidR="009804F3" w:rsidRPr="005D15B1">
              <w:rPr>
                <w:rFonts w:ascii="Times New Roman" w:hAnsi="Times New Roman" w:cs="Times New Roman"/>
                <w:sz w:val="25"/>
                <w:szCs w:val="25"/>
              </w:rPr>
              <w:t>от 26.06.2008 № 273 «Об утверждении норм естественной убыли»</w:t>
            </w:r>
            <w:r w:rsidR="009804F3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="00B4419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804F3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риказ № </w:t>
            </w:r>
            <w:r w:rsidR="009804F3" w:rsidRPr="0033773D">
              <w:rPr>
                <w:rFonts w:ascii="Times New Roman" w:hAnsi="Times New Roman" w:cs="Times New Roman"/>
                <w:sz w:val="25"/>
                <w:szCs w:val="25"/>
              </w:rPr>
              <w:t xml:space="preserve">273), требования </w:t>
            </w:r>
            <w:r w:rsidR="005D3B68" w:rsidRPr="0033773D">
              <w:rPr>
                <w:rFonts w:ascii="Times New Roman" w:hAnsi="Times New Roman" w:cs="Times New Roman"/>
                <w:sz w:val="25"/>
                <w:szCs w:val="25"/>
              </w:rPr>
              <w:t xml:space="preserve">которого сохраняют актуальность, поскольку нормы естественной убыли </w:t>
            </w:r>
            <w:r w:rsidR="00875712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принимаются во внимание </w:t>
            </w:r>
            <w:r w:rsidR="00B4419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организациями </w:t>
            </w:r>
            <w:r w:rsidR="00875712" w:rsidRPr="005D15B1">
              <w:rPr>
                <w:rFonts w:ascii="Times New Roman" w:hAnsi="Times New Roman" w:cs="Times New Roman"/>
                <w:sz w:val="25"/>
                <w:szCs w:val="25"/>
              </w:rPr>
              <w:t>при учет</w:t>
            </w:r>
            <w:r w:rsidR="00875712" w:rsidRPr="0033773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75712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 объема производства этилового спирта, алкогольной и спиртосодержащей продукции</w:t>
            </w:r>
            <w:r w:rsidR="00875712" w:rsidRPr="0033773D">
              <w:rPr>
                <w:rFonts w:ascii="Times New Roman" w:hAnsi="Times New Roman" w:cs="Times New Roman"/>
                <w:sz w:val="25"/>
                <w:szCs w:val="25"/>
              </w:rPr>
              <w:t xml:space="preserve"> и влияют на достоверность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="00875712" w:rsidRPr="0033773D">
              <w:rPr>
                <w:rFonts w:ascii="Times New Roman" w:hAnsi="Times New Roman" w:cs="Times New Roman"/>
                <w:sz w:val="25"/>
                <w:szCs w:val="25"/>
              </w:rPr>
              <w:t>учета.</w:t>
            </w:r>
          </w:p>
          <w:p w:rsidR="007A13EE" w:rsidRPr="00400B1C" w:rsidRDefault="007A13EE" w:rsidP="007A13E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 </w:t>
            </w:r>
            <w:r w:rsidR="00B4419F">
              <w:rPr>
                <w:rFonts w:ascii="Times New Roman" w:hAnsi="Times New Roman" w:cs="Times New Roman"/>
                <w:sz w:val="25"/>
                <w:szCs w:val="25"/>
              </w:rPr>
              <w:t xml:space="preserve">взамен Приказа № 273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разработан проект приказа Минфина России 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Об утверждении норм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lastRenderedPageBreak/>
              <w:t>развитии сельского хозяйства», вина, игристого вина (шампанского) из собственного винограда»</w:t>
            </w:r>
          </w:p>
          <w:p w:rsidR="00E7006D" w:rsidRDefault="007A13EE" w:rsidP="005D15B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400B1C" w:rsidDel="009804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(далее – проект приказа).</w:t>
            </w:r>
          </w:p>
          <w:p w:rsidR="00E20562" w:rsidRPr="00BB490F" w:rsidRDefault="00E20562" w:rsidP="005D15B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BB490F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Пр-294; </w:t>
            </w:r>
          </w:p>
          <w:p w:rsidR="00131949" w:rsidRPr="00400B1C" w:rsidRDefault="00EB349A" w:rsidP="0013194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>подпункт 5.2.8(2)</w:t>
            </w:r>
            <w:r w:rsidR="00131949"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</w:p>
          <w:p w:rsidR="00E20562" w:rsidRPr="00BB490F" w:rsidRDefault="00E20562" w:rsidP="005D15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E03B01" w:rsidRDefault="00EB349A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Проектом приказа предлагается установить</w:t>
            </w:r>
            <w:r w:rsidR="0013194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>норм</w:t>
            </w:r>
            <w:r w:rsidR="00E7006D">
              <w:rPr>
                <w:rFonts w:ascii="Times New Roman" w:hAnsi="Times New Roman"/>
                <w:sz w:val="25"/>
                <w:szCs w:val="25"/>
              </w:rPr>
              <w:t>ы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 xml:space="preserve">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хозяйства», вина, игристого вина (шампанского) из собственного винограда</w:t>
            </w:r>
            <w:r w:rsidR="00E03B01">
              <w:rPr>
                <w:rFonts w:ascii="Times New Roman" w:hAnsi="Times New Roman"/>
                <w:sz w:val="25"/>
                <w:szCs w:val="25"/>
              </w:rPr>
              <w:t xml:space="preserve"> с учетом особенностей технологического процесса, </w:t>
            </w:r>
            <w:r w:rsidR="00E7006D">
              <w:rPr>
                <w:rFonts w:ascii="Times New Roman" w:hAnsi="Times New Roman"/>
                <w:sz w:val="25"/>
                <w:szCs w:val="25"/>
              </w:rPr>
              <w:t>а также</w:t>
            </w:r>
            <w:r w:rsidR="00B4419F">
              <w:rPr>
                <w:rFonts w:ascii="Times New Roman" w:hAnsi="Times New Roman"/>
                <w:sz w:val="25"/>
                <w:szCs w:val="25"/>
              </w:rPr>
              <w:t xml:space="preserve"> используемого</w:t>
            </w:r>
            <w:r w:rsidR="00E700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03B01">
              <w:rPr>
                <w:rFonts w:ascii="Times New Roman" w:hAnsi="Times New Roman"/>
                <w:sz w:val="25"/>
                <w:szCs w:val="25"/>
              </w:rPr>
              <w:t xml:space="preserve">сырья и вида </w:t>
            </w:r>
            <w:proofErr w:type="spellStart"/>
            <w:r w:rsidR="00E03B01">
              <w:rPr>
                <w:rFonts w:ascii="Times New Roman" w:hAnsi="Times New Roman"/>
                <w:sz w:val="25"/>
                <w:szCs w:val="25"/>
              </w:rPr>
              <w:t>аклогольной</w:t>
            </w:r>
            <w:proofErr w:type="spellEnd"/>
            <w:r w:rsidR="00E03B01">
              <w:rPr>
                <w:rFonts w:ascii="Times New Roman" w:hAnsi="Times New Roman"/>
                <w:sz w:val="25"/>
                <w:szCs w:val="25"/>
              </w:rPr>
              <w:t xml:space="preserve"> продукции.</w:t>
            </w:r>
          </w:p>
          <w:p w:rsidR="00D96EE2" w:rsidRDefault="00E0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Применение предусмотренных проектом приказа норм естественной убыли позволит организациям </w:t>
            </w:r>
            <w:r w:rsidR="009152EC">
              <w:rPr>
                <w:rFonts w:ascii="Times New Roman" w:hAnsi="Times New Roman" w:cs="Times New Roman"/>
                <w:sz w:val="25"/>
                <w:szCs w:val="25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осуществлять достоверный учет в процессе производства и оборота этилового спирта, алкогольной и спиртосодер</w:t>
            </w:r>
            <w:r w:rsidR="00F27CEE">
              <w:rPr>
                <w:rFonts w:ascii="Times New Roman" w:hAnsi="Times New Roman" w:cs="Times New Roman"/>
                <w:sz w:val="25"/>
                <w:szCs w:val="25"/>
              </w:rPr>
              <w:t>жащей продукции</w:t>
            </w:r>
          </w:p>
          <w:p w:rsidR="00E20562" w:rsidRPr="00BB490F" w:rsidRDefault="00E9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BB490F" w:rsidRDefault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утверждения соответствующих </w:t>
            </w:r>
            <w:r w:rsidR="00E03B01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показателей </w:t>
            </w:r>
            <w:r w:rsidR="00E03B0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0731B8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>Малинкина Елена Васильевна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0731B8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>Зам. начальника  отдела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8 (495) 983-38-88 доб. </w:t>
            </w:r>
            <w:r w:rsidR="000731B8" w:rsidRPr="005D15B1">
              <w:rPr>
                <w:rFonts w:ascii="Times New Roman" w:hAnsi="Times New Roman" w:cs="Times New Roman"/>
                <w:sz w:val="25"/>
                <w:szCs w:val="25"/>
              </w:rPr>
              <w:t>0333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0731B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Pr="005D15B1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Elena</w:t>
              </w:r>
              <w:r w:rsidRPr="005D15B1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.</w:t>
              </w:r>
              <w:r w:rsidRPr="005D15B1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Malinkina</w:t>
              </w:r>
              <w:r w:rsidRPr="000731B8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5D15B1" w:rsidRDefault="00842C4F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Средняя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7F346D" w:rsidRDefault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7050F9">
              <w:rPr>
                <w:rFonts w:ascii="Times New Roman" w:hAnsi="Times New Roman" w:cs="Times New Roman"/>
                <w:sz w:val="25"/>
                <w:szCs w:val="25"/>
              </w:rPr>
              <w:t>приказа</w:t>
            </w:r>
            <w:r w:rsidR="007050F9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EE2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содержит </w:t>
            </w:r>
            <w:r w:rsidR="006F3F24" w:rsidRPr="00BB490F">
              <w:rPr>
                <w:rFonts w:ascii="Times New Roman" w:hAnsi="Times New Roman" w:cs="Times New Roman"/>
                <w:sz w:val="25"/>
                <w:szCs w:val="25"/>
              </w:rPr>
              <w:t>положени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EA08F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3F24" w:rsidRPr="00BB490F">
              <w:rPr>
                <w:rFonts w:ascii="Times New Roman" w:hAnsi="Times New Roman" w:cs="Times New Roman"/>
                <w:sz w:val="25"/>
                <w:szCs w:val="25"/>
              </w:rPr>
              <w:t>изменяющи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6F3F2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ранее предусмотренные законодательством 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обязанности, запреты и ограничения для юридических лиц и индивидуальных предпринимателей в сфере предпринимательской 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иной экономической деятельности.</w:t>
            </w:r>
            <w:r w:rsidR="00C836F8">
              <w:rPr>
                <w:rFonts w:ascii="Times New Roman" w:hAnsi="Times New Roman" w:cs="Times New Roman"/>
                <w:sz w:val="25"/>
                <w:szCs w:val="25"/>
              </w:rPr>
              <w:t xml:space="preserve"> Вместе с тем </w:t>
            </w:r>
            <w:r w:rsidR="007050F9">
              <w:rPr>
                <w:rFonts w:ascii="Times New Roman" w:hAnsi="Times New Roman" w:cs="Times New Roman"/>
                <w:sz w:val="25"/>
                <w:szCs w:val="25"/>
              </w:rPr>
              <w:t>проектом приказа предусматривается установление норм естественной убыли при производстве пивоваренной продукции по этапам производства.</w:t>
            </w:r>
          </w:p>
          <w:p w:rsidR="00E20562" w:rsidRPr="00BB490F" w:rsidRDefault="00E20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311C3" w:rsidRDefault="00E311C3" w:rsidP="00E31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6DA0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9 июня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) в области производства и оборота этилового спирта, алкогольной и спиртосодержащей продукции»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№ 841) предусмотрена отмена с 1 января 2021 г. приказа Минсельхоза России от 26.06.2008 № 273 «Об утверждении норм естественной убыли» (далее – приказ № 273), требования которого сохраняют актуальность, поскольку нормы естественной убыли принимаются во внимание при учете объема производства этилового спирта, алкогольной и спиртосодержащей продукции и влияют на достоверность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учета.</w:t>
            </w:r>
          </w:p>
          <w:p w:rsidR="00E311C3" w:rsidRDefault="00E311C3" w:rsidP="00E311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подпункт</w:t>
            </w:r>
            <w:r>
              <w:rPr>
                <w:rFonts w:ascii="Times New Roman" w:hAnsi="Times New Roman"/>
                <w:sz w:val="25"/>
                <w:szCs w:val="25"/>
              </w:rPr>
              <w:t>ом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5.2.8(2)</w:t>
            </w:r>
            <w:r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</w:t>
            </w:r>
            <w:r>
              <w:rPr>
                <w:rFonts w:ascii="Times New Roman" w:hAnsi="Times New Roman"/>
                <w:sz w:val="25"/>
                <w:szCs w:val="25"/>
              </w:rPr>
              <w:t>ом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  <w:r w:rsidR="00E06E97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предусмотрено утверждение</w:t>
            </w:r>
            <w:r w:rsidR="00E06E97">
              <w:rPr>
                <w:rFonts w:ascii="Times New Roman" w:hAnsi="Times New Roman"/>
                <w:sz w:val="25"/>
                <w:szCs w:val="25"/>
              </w:rPr>
              <w:t xml:space="preserve"> соответствующих норм естественной убыли приказом Минфина России.</w:t>
            </w:r>
          </w:p>
          <w:p w:rsidR="00E06E97" w:rsidRDefault="00E06E97" w:rsidP="00E06E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В этой связи Минфин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 России разработан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указанный 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проект приказа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21399" w:rsidRPr="00BB490F" w:rsidRDefault="00521399" w:rsidP="00E06E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FB5537" w:rsidRPr="005D15B1" w:rsidRDefault="00521399" w:rsidP="00FB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>Отсутствие утвержденных норм естественной убыли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 xml:space="preserve">которая представляет собой 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>естественны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 xml:space="preserve"> потер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 xml:space="preserve">на этапах 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 и оборот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, негативно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60CE3"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отразится на достоверности учета </w:t>
            </w:r>
            <w:r w:rsidR="00FB5537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объема </w:t>
            </w:r>
            <w:r w:rsidR="00E20AD6">
              <w:rPr>
                <w:rFonts w:ascii="Times New Roman" w:hAnsi="Times New Roman" w:cs="Times New Roman"/>
                <w:sz w:val="25"/>
                <w:szCs w:val="25"/>
              </w:rPr>
              <w:t>такой</w:t>
            </w:r>
            <w:r w:rsidR="00FB5537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продукции</w:t>
            </w:r>
            <w:r w:rsidR="000919F7">
              <w:rPr>
                <w:rFonts w:ascii="Times New Roman" w:hAnsi="Times New Roman" w:cs="Times New Roman"/>
                <w:sz w:val="25"/>
                <w:szCs w:val="25"/>
              </w:rPr>
              <w:t>, а также расчете и уплате акци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0919F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E40C2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919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A5396" w:rsidRDefault="00427D45" w:rsidP="00652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5079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связи, </w:t>
            </w:r>
            <w:r w:rsidR="006524E5" w:rsidRPr="00A15079">
              <w:rPr>
                <w:rFonts w:ascii="Times New Roman" w:hAnsi="Times New Roman" w:cs="Times New Roman"/>
                <w:sz w:val="25"/>
                <w:szCs w:val="25"/>
              </w:rPr>
              <w:t>необходимо</w:t>
            </w:r>
            <w:r w:rsidRPr="00A15079">
              <w:rPr>
                <w:rFonts w:ascii="Times New Roman" w:hAnsi="Times New Roman" w:cs="Times New Roman"/>
                <w:sz w:val="25"/>
                <w:szCs w:val="25"/>
              </w:rPr>
              <w:t xml:space="preserve"> установить 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 xml:space="preserve">единые </w:t>
            </w:r>
            <w:r w:rsidR="002A5396">
              <w:rPr>
                <w:rFonts w:ascii="Times New Roman" w:hAnsi="Times New Roman" w:cs="Times New Roman"/>
                <w:sz w:val="25"/>
                <w:szCs w:val="25"/>
              </w:rPr>
              <w:t>нормы естественной убыли, возникающие в процессе производства и оборота этилового спирта, алкогольной и спиртосодержащей продукции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2A5396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особенностей </w:t>
            </w:r>
            <w:r w:rsidR="00E20AD6">
              <w:rPr>
                <w:rFonts w:ascii="Times New Roman" w:hAnsi="Times New Roman" w:cs="Times New Roman"/>
                <w:sz w:val="25"/>
                <w:szCs w:val="25"/>
              </w:rPr>
              <w:t>технологических процессов и операций.</w:t>
            </w:r>
          </w:p>
          <w:p w:rsidR="00E20562" w:rsidRPr="00BB490F" w:rsidRDefault="00E20AD6" w:rsidP="00652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5079" w:rsidDel="00E20A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40C2F" w:rsidRDefault="00A869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с 1 января 2021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рамках реализации механизма «регуляторной гильотин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нормы естественной убыли, утвержденные приказом № 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273 </w:t>
            </w:r>
            <w:r w:rsidR="00CB343B">
              <w:rPr>
                <w:rFonts w:ascii="Times New Roman" w:hAnsi="Times New Roman" w:cs="Times New Roman"/>
                <w:sz w:val="25"/>
                <w:szCs w:val="25"/>
              </w:rPr>
              <w:t xml:space="preserve">подлежат отмене. </w:t>
            </w:r>
          </w:p>
          <w:p w:rsidR="00E20562" w:rsidRPr="00BB490F" w:rsidRDefault="00E20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869FF" w:rsidRDefault="009A120C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Решение проблемы без вмешательства со стороны государства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не возможно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E20562" w:rsidRPr="00BB490F" w:rsidRDefault="00E20562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E20562" w:rsidRPr="00BB490F" w:rsidRDefault="00E20562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5D15B1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5D15B1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  <w:p w:rsidR="00E20562" w:rsidRPr="00BB490F" w:rsidRDefault="00E20562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5D15B1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6"/>
        <w:gridCol w:w="4572"/>
        <w:gridCol w:w="591"/>
        <w:gridCol w:w="4547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253EAD" w:rsidRPr="00BB490F" w:rsidRDefault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предлагается </w:t>
            </w:r>
            <w:r w:rsidR="006F3F24">
              <w:rPr>
                <w:rFonts w:ascii="Times New Roman" w:hAnsi="Times New Roman"/>
                <w:sz w:val="25"/>
                <w:szCs w:val="25"/>
              </w:rPr>
              <w:t>утвер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>д</w:t>
            </w:r>
            <w:r w:rsidR="00AE622D">
              <w:rPr>
                <w:rFonts w:ascii="Times New Roman" w:hAnsi="Times New Roman"/>
                <w:sz w:val="25"/>
                <w:szCs w:val="25"/>
              </w:rPr>
              <w:t>ить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 xml:space="preserve"> норм</w:t>
            </w:r>
            <w:r w:rsidR="00AE622D">
              <w:rPr>
                <w:rFonts w:ascii="Times New Roman" w:hAnsi="Times New Roman"/>
                <w:sz w:val="25"/>
                <w:szCs w:val="25"/>
              </w:rPr>
              <w:t>ы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 xml:space="preserve">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</w:t>
            </w:r>
            <w:r w:rsidR="00AE622D">
              <w:rPr>
                <w:rFonts w:ascii="Times New Roman" w:hAnsi="Times New Roman"/>
                <w:sz w:val="25"/>
                <w:szCs w:val="25"/>
              </w:rPr>
              <w:t>«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 w:rsidR="00AE622D">
              <w:rPr>
                <w:rFonts w:ascii="Times New Roman" w:hAnsi="Times New Roman"/>
                <w:sz w:val="25"/>
                <w:szCs w:val="25"/>
              </w:rPr>
              <w:t>»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>, вина, игристого вина (шампанского) из собственного винограда</w:t>
            </w:r>
            <w:r w:rsidR="00AE622D">
              <w:rPr>
                <w:rFonts w:ascii="Times New Roman" w:hAnsi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Соблюдение </w:t>
            </w:r>
            <w:r w:rsidR="00AE622D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организациями установленных норм естественной убыли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позвол</w:t>
            </w:r>
            <w:r w:rsidR="00AE622D">
              <w:rPr>
                <w:rFonts w:ascii="Times New Roman" w:hAnsi="Times New Roman" w:cs="Times New Roman"/>
                <w:sz w:val="25"/>
                <w:szCs w:val="25"/>
              </w:rPr>
              <w:t xml:space="preserve">ит организациям осуществлять достоверный учет 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 xml:space="preserve">указанной </w:t>
            </w:r>
            <w:r w:rsidR="00AE622D">
              <w:rPr>
                <w:rFonts w:ascii="Times New Roman" w:hAnsi="Times New Roman" w:cs="Times New Roman"/>
                <w:sz w:val="25"/>
                <w:szCs w:val="25"/>
              </w:rPr>
              <w:t xml:space="preserve">продукции 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 xml:space="preserve">с учетом ее естественных потерь на этапах </w:t>
            </w:r>
            <w:r w:rsidR="00380AF5" w:rsidRPr="00400B1C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380AF5"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 и оборот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361" w:type="pct"/>
            <w:gridSpan w:val="2"/>
          </w:tcPr>
          <w:p w:rsidR="00427D45" w:rsidRPr="00BB490F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53EAD" w:rsidRPr="00BB490F" w:rsidRDefault="00427D45" w:rsidP="009A120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I квартал 202</w:t>
            </w:r>
            <w:r w:rsidR="009A120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A35F5" w:rsidRDefault="00427D45" w:rsidP="00E22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 приказа переиздается в соответствии с подпункт</w:t>
            </w:r>
            <w:r w:rsidR="00F4058F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Пр-294, а также 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 xml:space="preserve">оответствии </w:t>
            </w:r>
            <w:r w:rsidR="004A35F5">
              <w:rPr>
                <w:rFonts w:ascii="Times New Roman" w:hAnsi="Times New Roman" w:cs="Times New Roman"/>
                <w:sz w:val="25"/>
                <w:szCs w:val="25"/>
              </w:rPr>
              <w:t xml:space="preserve">полномочиями по изданию приказа, установленными 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под</w:t>
            </w:r>
            <w:r w:rsidR="004A35F5">
              <w:rPr>
                <w:rFonts w:ascii="Times New Roman" w:hAnsi="Times New Roman" w:cs="Times New Roman"/>
                <w:sz w:val="25"/>
                <w:szCs w:val="25"/>
              </w:rPr>
              <w:t xml:space="preserve">пунктом 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t>5.2.8(2)</w:t>
            </w:r>
            <w:r w:rsidR="004A35F5"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</w:t>
            </w:r>
            <w:r w:rsidR="004A35F5">
              <w:rPr>
                <w:rFonts w:ascii="Times New Roman" w:hAnsi="Times New Roman"/>
                <w:sz w:val="25"/>
                <w:szCs w:val="25"/>
              </w:rPr>
              <w:t>ом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t xml:space="preserve"> 5.2.6 Положения о 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lastRenderedPageBreak/>
              <w:t>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</w:p>
          <w:p w:rsidR="0089208D" w:rsidRPr="00BB490F" w:rsidRDefault="00892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797F0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тсутствует</w:t>
            </w:r>
          </w:p>
          <w:p w:rsidR="00253EAD" w:rsidRPr="00BB490F" w:rsidRDefault="00253EAD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860F03" w:rsidRPr="00BB490F" w:rsidRDefault="00797F0E" w:rsidP="005D15B1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ринятие разрабатываемого проекта приказа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3D108D" w:rsidRDefault="003D108D" w:rsidP="000A2096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пункт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5.2.8(2)</w:t>
            </w:r>
            <w:r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</w:p>
          <w:p w:rsidR="00860F03" w:rsidRPr="00BB490F" w:rsidRDefault="00860F03" w:rsidP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427D45" w:rsidRPr="00BB490F" w:rsidRDefault="00427D45" w:rsidP="00427D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D108D" w:rsidRPr="00BB490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3D108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  <w:p w:rsidR="00906A0A" w:rsidRPr="00BB490F" w:rsidRDefault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D108D" w:rsidRPr="00BB490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3D108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 w:rsidR="000A2096"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(за исключением розничной продажи) этилового спирта, алкогольной и спиртосодержащей продукции, за исключением  сельскохозяйственны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товаропроизводител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ей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(организаци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й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, индивидуальны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ей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, крестьянски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(фермерски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) хозяйств), признаваемы</w:t>
            </w:r>
            <w:r w:rsidR="00797F0E">
              <w:rPr>
                <w:rFonts w:ascii="Times New Roman" w:hAnsi="Times New Roman"/>
                <w:sz w:val="25"/>
                <w:szCs w:val="25"/>
              </w:rPr>
              <w:t xml:space="preserve">х 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таковыми в соответствии с Федеральным законом </w:t>
            </w:r>
            <w:r w:rsidR="003D108D">
              <w:rPr>
                <w:rFonts w:ascii="Times New Roman" w:hAnsi="Times New Roman"/>
                <w:sz w:val="25"/>
                <w:szCs w:val="25"/>
              </w:rPr>
              <w:t>«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 w:rsidR="003D108D">
              <w:rPr>
                <w:rFonts w:ascii="Times New Roman" w:hAnsi="Times New Roman"/>
                <w:sz w:val="25"/>
                <w:szCs w:val="25"/>
              </w:rPr>
              <w:t>»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3D108D">
              <w:rPr>
                <w:rFonts w:ascii="Times New Roman" w:hAnsi="Times New Roman"/>
                <w:sz w:val="25"/>
                <w:szCs w:val="25"/>
              </w:rPr>
              <w:t xml:space="preserve">производящих 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вин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о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, игристо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вин (шампанско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) из собственного винограда</w:t>
            </w:r>
          </w:p>
        </w:tc>
        <w:tc>
          <w:tcPr>
            <w:tcW w:w="2630" w:type="pct"/>
            <w:gridSpan w:val="2"/>
          </w:tcPr>
          <w:p w:rsidR="00906A0A" w:rsidRPr="00BB490F" w:rsidRDefault="00427D4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1) 1</w:t>
            </w:r>
          </w:p>
          <w:p w:rsidR="00427D45" w:rsidRDefault="00427D45" w:rsidP="00263D2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>количество организаций</w:t>
            </w:r>
            <w:r w:rsidR="002B0D8A" w:rsidRPr="00263D2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имеющих лицензии: на производство </w:t>
            </w:r>
            <w:r w:rsidR="00263D20" w:rsidRPr="00263D20">
              <w:rPr>
                <w:rFonts w:ascii="Times New Roman" w:hAnsi="Times New Roman" w:cs="Times New Roman"/>
                <w:sz w:val="25"/>
                <w:szCs w:val="25"/>
              </w:rPr>
              <w:t>и оборот продукции (за исключением розничной продажи)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3128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D20">
              <w:rPr>
                <w:rFonts w:ascii="Times New Roman" w:hAnsi="Times New Roman" w:cs="Times New Roman"/>
                <w:sz w:val="25"/>
                <w:szCs w:val="25"/>
              </w:rPr>
              <w:t>1577</w:t>
            </w:r>
            <w:r w:rsidR="00A3128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1284" w:rsidRPr="00BB490F" w:rsidRDefault="00A31284" w:rsidP="00263D2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3) количество организаций, осуществляющих производство пива и пивоваренной продукции - 1431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rPr>
          <w:trHeight w:val="31"/>
        </w:trPr>
        <w:tc>
          <w:tcPr>
            <w:tcW w:w="2370" w:type="pct"/>
            <w:gridSpan w:val="2"/>
          </w:tcPr>
          <w:p w:rsidR="001D2467" w:rsidRPr="00A5761B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BB490F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EB67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Реестр лицензий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 xml:space="preserve">, сведения из базы деклараций 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94"/>
        <w:gridCol w:w="2499"/>
        <w:gridCol w:w="47"/>
        <w:gridCol w:w="2330"/>
        <w:gridCol w:w="73"/>
        <w:gridCol w:w="279"/>
        <w:gridCol w:w="2688"/>
      </w:tblGrid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регулируемых 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797F0E" w:rsidRPr="00BB490F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B2CD9">
              <w:rPr>
                <w:rFonts w:ascii="Times New Roman" w:hAnsi="Times New Roman" w:cs="Times New Roman"/>
                <w:sz w:val="25"/>
                <w:szCs w:val="25"/>
              </w:rPr>
              <w:t xml:space="preserve">оложения проекта акта не окажут </w:t>
            </w:r>
            <w:proofErr w:type="spellStart"/>
            <w:r w:rsidR="00FB2CD9">
              <w:rPr>
                <w:rFonts w:ascii="Times New Roman" w:hAnsi="Times New Roman" w:cs="Times New Roman"/>
                <w:sz w:val="25"/>
                <w:szCs w:val="25"/>
              </w:rPr>
              <w:t>влияюния</w:t>
            </w:r>
            <w:proofErr w:type="spellEnd"/>
            <w:r w:rsidR="00FB2CD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B2CD9" w:rsidRPr="00BB490F">
              <w:rPr>
                <w:rFonts w:ascii="Times New Roman" w:hAnsi="Times New Roman" w:cs="Times New Roman"/>
                <w:sz w:val="25"/>
                <w:szCs w:val="25"/>
              </w:rPr>
              <w:t>на достижение целевых ориентиров Стратегии развития малого и среднего предпринимательства в Российской Федерации</w:t>
            </w:r>
          </w:p>
          <w:p w:rsidR="00903F9E" w:rsidRPr="00BB490F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BB490F" w:rsidTr="00C32DDE">
        <w:tc>
          <w:tcPr>
            <w:tcW w:w="1667" w:type="pct"/>
          </w:tcPr>
          <w:p w:rsidR="002B0D8A" w:rsidRPr="00BB490F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7" w:type="pct"/>
          </w:tcPr>
          <w:p w:rsidR="002B0D8A" w:rsidRPr="00BB490F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6" w:type="pct"/>
          </w:tcPr>
          <w:p w:rsidR="002B0D8A" w:rsidRPr="00BB490F" w:rsidRDefault="00A80468" w:rsidP="003604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2B0D8A" w:rsidRPr="00BB490F">
              <w:rPr>
                <w:rFonts w:ascii="Times New Roman" w:hAnsi="Times New Roman" w:cs="Times New Roman"/>
                <w:sz w:val="25"/>
                <w:szCs w:val="25"/>
              </w:rPr>
              <w:t>еализация положений проекта приказа не потребует дополнительных расходов</w:t>
            </w:r>
            <w:r w:rsidR="00360451">
              <w:rPr>
                <w:rFonts w:ascii="Times New Roman" w:hAnsi="Times New Roman" w:cs="Times New Roman"/>
                <w:sz w:val="25"/>
                <w:szCs w:val="25"/>
              </w:rPr>
              <w:t xml:space="preserve"> бюджета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2636"/>
              <w:gridCol w:w="824"/>
              <w:gridCol w:w="2538"/>
              <w:gridCol w:w="3381"/>
            </w:tblGrid>
            <w:tr w:rsidR="00360451" w:rsidRPr="00BB490F" w:rsidTr="00360451">
              <w:tc>
                <w:tcPr>
                  <w:tcW w:w="506" w:type="pct"/>
                  <w:vMerge w:val="restar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:rsidR="00360451" w:rsidRPr="00BB490F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новые функции, полномочия, обязанности </w:t>
                  </w:r>
                  <w:r w:rsidR="00797F0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или права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отсутствуют</w:t>
                  </w:r>
                  <w:r w:rsidR="00797F0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60451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не предполагается</w:t>
                  </w:r>
                </w:p>
              </w:tc>
              <w:tc>
                <w:tcPr>
                  <w:tcW w:w="1620" w:type="pct"/>
                </w:tcPr>
                <w:p w:rsidR="00360451" w:rsidRPr="00BB490F" w:rsidRDefault="00712EC5" w:rsidP="005D15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BB490F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BB490F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C00CF2" w:rsidRPr="00BB490F" w:rsidRDefault="00712EC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C00CF2" w:rsidRPr="00BB490F" w:rsidRDefault="00C00CF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RPr="00D513C6" w:rsidTr="00CC7853">
        <w:tc>
          <w:tcPr>
            <w:tcW w:w="1624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D513C6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D513C6" w:rsidTr="00C32DDE">
        <w:trPr>
          <w:trHeight w:val="192"/>
        </w:trPr>
        <w:tc>
          <w:tcPr>
            <w:tcW w:w="5000" w:type="pct"/>
            <w:gridSpan w:val="3"/>
          </w:tcPr>
          <w:p w:rsidR="005545B8" w:rsidRPr="00D513C6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:rsidR="005545B8" w:rsidRPr="00D513C6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490"/>
        <w:gridCol w:w="3457"/>
      </w:tblGrid>
      <w:tr w:rsidR="00785695" w:rsidRPr="00BB490F" w:rsidTr="001A7302">
        <w:tc>
          <w:tcPr>
            <w:tcW w:w="3560" w:type="dxa"/>
          </w:tcPr>
          <w:p w:rsidR="001A7302" w:rsidRPr="00D513C6" w:rsidRDefault="00712EC5" w:rsidP="005D15B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(за исключением розничной продажи) этилового спирта, алкогольной и спиртосодержащей продукции, за исключением  сельскохозяйственны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(организаци</w:t>
            </w:r>
            <w:r>
              <w:rPr>
                <w:rFonts w:ascii="Times New Roman" w:hAnsi="Times New Roman"/>
                <w:sz w:val="25"/>
                <w:szCs w:val="25"/>
              </w:rPr>
              <w:t>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индивидуальны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крестьянски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(фермерски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хозяйств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), признаваемых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таковыми в соответствии с Федеральным законом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производящих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вин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игристо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вин (шампанско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из собственного винограда</w:t>
            </w:r>
          </w:p>
        </w:tc>
        <w:tc>
          <w:tcPr>
            <w:tcW w:w="3561" w:type="dxa"/>
          </w:tcPr>
          <w:p w:rsidR="001A7302" w:rsidRPr="00BB490F" w:rsidRDefault="007050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Предусматривается установление норм естественной убыли для производства пива и пивных напитков </w:t>
            </w:r>
          </w:p>
        </w:tc>
        <w:tc>
          <w:tcPr>
            <w:tcW w:w="3561" w:type="dxa"/>
          </w:tcPr>
          <w:p w:rsidR="001A7302" w:rsidRPr="00BB490F" w:rsidRDefault="00AC3D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Соблюдение </w:t>
            </w:r>
            <w:r w:rsidR="00712E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предлагаемых к утверждению норм естественной убыли 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RPr="00AC3D0A" w:rsidTr="007B64FD">
        <w:tc>
          <w:tcPr>
            <w:tcW w:w="1624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11.2.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11.3.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Описание и оценка видов расходов (доходов)</w:t>
            </w:r>
          </w:p>
        </w:tc>
      </w:tr>
      <w:tr w:rsidR="002A016C" w:rsidRPr="00AC3D0A" w:rsidTr="00C32DDE">
        <w:trPr>
          <w:trHeight w:val="192"/>
        </w:trPr>
        <w:tc>
          <w:tcPr>
            <w:tcW w:w="5000" w:type="pct"/>
            <w:gridSpan w:val="3"/>
          </w:tcPr>
          <w:p w:rsidR="002A016C" w:rsidRPr="00AC3D0A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AC3D0A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AC3D0A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1959"/>
        <w:gridCol w:w="3333"/>
        <w:gridCol w:w="3445"/>
      </w:tblGrid>
      <w:tr w:rsidR="00CA4F45" w:rsidRPr="00BB490F" w:rsidTr="00A506B0">
        <w:trPr>
          <w:trHeight w:val="731"/>
        </w:trPr>
        <w:tc>
          <w:tcPr>
            <w:tcW w:w="3695" w:type="dxa"/>
            <w:gridSpan w:val="2"/>
          </w:tcPr>
          <w:p w:rsidR="00CA4F45" w:rsidRPr="00AC3D0A" w:rsidRDefault="0031789F" w:rsidP="005D15B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(за исключением розничной продажи) этилового спирта, алкогольной и спиртосодержащей продукции, за исключением  сельскохозяйственны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(организаци</w:t>
            </w:r>
            <w:r>
              <w:rPr>
                <w:rFonts w:ascii="Times New Roman" w:hAnsi="Times New Roman"/>
                <w:sz w:val="25"/>
                <w:szCs w:val="25"/>
              </w:rPr>
              <w:t>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индивидуальны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крестьянски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(фермерски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хозяйств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), признаваемых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таковыми в соответствии с Федеральным законом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производящих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вин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игристо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вин (шампанско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из собственного винограда</w:t>
            </w:r>
          </w:p>
        </w:tc>
        <w:tc>
          <w:tcPr>
            <w:tcW w:w="3402" w:type="dxa"/>
          </w:tcPr>
          <w:p w:rsidR="00CA4F45" w:rsidRPr="00AC3D0A" w:rsidRDefault="00983688" w:rsidP="005D15B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 к существующим нормам  естественной убыли при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поизводстве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обороте этилового спирта,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аклгольной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спиртосодержащей продукции (по аналогии с Приказом № 273) предлагается установление норм естественной убыли для производства пива и пивных напитков</w:t>
            </w:r>
          </w:p>
        </w:tc>
        <w:tc>
          <w:tcPr>
            <w:tcW w:w="3537" w:type="dxa"/>
          </w:tcPr>
          <w:p w:rsidR="0031789F" w:rsidRDefault="0031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4F45" w:rsidRPr="00BB490F" w:rsidRDefault="0098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>ополнительных</w:t>
            </w:r>
            <w:r w:rsidR="000A7847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>расходов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 xml:space="preserve"> (доходов)</w:t>
            </w:r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  <w:r w:rsidR="00CA4F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A4F45" w:rsidRPr="00BB490F" w:rsidTr="008E7E8D">
        <w:trPr>
          <w:trHeight w:val="1113"/>
        </w:trPr>
        <w:tc>
          <w:tcPr>
            <w:tcW w:w="1671" w:type="dxa"/>
          </w:tcPr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963" w:type="dxa"/>
            <w:gridSpan w:val="3"/>
          </w:tcPr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 и данные РАР</w:t>
            </w:r>
          </w:p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5240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BB490F" w:rsidRDefault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r w:rsidR="00797F0E" w:rsidRPr="00BB490F">
              <w:rPr>
                <w:rFonts w:ascii="Times New Roman" w:hAnsi="Times New Roman" w:cs="Times New Roman"/>
                <w:sz w:val="25"/>
                <w:szCs w:val="25"/>
              </w:rPr>
              <w:t>обя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797F0E" w:rsidRPr="00BB490F">
              <w:rPr>
                <w:rFonts w:ascii="Times New Roman" w:hAnsi="Times New Roman" w:cs="Times New Roman"/>
                <w:sz w:val="25"/>
                <w:szCs w:val="25"/>
              </w:rPr>
              <w:t>анностей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A1241B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Проектом приказа не отменяются обязанности, запреты или ограничения</w:t>
            </w:r>
            <w:r w:rsidR="00A506B0" w:rsidRPr="00AC3D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41" w:type="dxa"/>
          </w:tcPr>
          <w:p w:rsidR="00903F9E" w:rsidRPr="00BB490F" w:rsidRDefault="00A1241B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C015F">
              <w:rPr>
                <w:rFonts w:ascii="Times New Roman" w:hAnsi="Times New Roman" w:cs="Times New Roman"/>
                <w:sz w:val="25"/>
                <w:szCs w:val="25"/>
              </w:rPr>
              <w:t xml:space="preserve">ополнительных затрат субъектов </w:t>
            </w:r>
            <w:proofErr w:type="spellStart"/>
            <w:r w:rsidR="00DC015F">
              <w:rPr>
                <w:rFonts w:ascii="Times New Roman" w:hAnsi="Times New Roman" w:cs="Times New Roman"/>
                <w:sz w:val="25"/>
                <w:szCs w:val="25"/>
              </w:rPr>
              <w:t>предприниательской</w:t>
            </w:r>
            <w:proofErr w:type="spellEnd"/>
            <w:r w:rsidR="00DC015F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241B" w:rsidRPr="00BB490F" w:rsidRDefault="00A1241B" w:rsidP="00A124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бязанности, запреты или ограничения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отменяются 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4"/>
        <w:gridCol w:w="2614"/>
        <w:gridCol w:w="2614"/>
        <w:gridCol w:w="2616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1284"/>
        <w:gridCol w:w="2003"/>
        <w:gridCol w:w="1968"/>
        <w:gridCol w:w="2210"/>
        <w:gridCol w:w="2212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  <w:p w:rsidR="003B7495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7495" w:rsidRPr="00BB490F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Затрат не предполагается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4"/>
        <w:gridCol w:w="1906"/>
        <w:gridCol w:w="2354"/>
        <w:gridCol w:w="1688"/>
        <w:gridCol w:w="1042"/>
        <w:gridCol w:w="2562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BF1061" w:rsidRPr="00BB490F" w:rsidTr="009A3596">
        <w:tc>
          <w:tcPr>
            <w:tcW w:w="1160" w:type="pct"/>
            <w:gridSpan w:val="2"/>
          </w:tcPr>
          <w:p w:rsidR="00E87DD3" w:rsidRDefault="00E87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предлагается </w:t>
            </w:r>
            <w:r>
              <w:rPr>
                <w:rFonts w:ascii="Times New Roman" w:hAnsi="Times New Roman"/>
                <w:sz w:val="25"/>
                <w:szCs w:val="25"/>
              </w:rPr>
              <w:t>утвер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д</w:t>
            </w:r>
            <w:r>
              <w:rPr>
                <w:rFonts w:ascii="Times New Roman" w:hAnsi="Times New Roman"/>
                <w:sz w:val="25"/>
                <w:szCs w:val="25"/>
              </w:rPr>
              <w:t>ить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норм</w:t>
            </w:r>
            <w:r>
              <w:rPr>
                <w:rFonts w:ascii="Times New Roman" w:hAnsi="Times New Roman"/>
                <w:sz w:val="25"/>
                <w:szCs w:val="25"/>
              </w:rPr>
              <w:t>ы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естественной убыли при производстве и обороте (за исключением розничной продажи) этилового спирта, алкогольной и спиртосодержащей продукции, за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вина, игристого вина (шампанского) из собственного винограда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взамен</w:t>
            </w:r>
            <w:r w:rsidR="00797F0E">
              <w:rPr>
                <w:rFonts w:ascii="Times New Roman" w:hAnsi="Times New Roman"/>
                <w:sz w:val="25"/>
                <w:szCs w:val="25"/>
              </w:rPr>
              <w:t xml:space="preserve"> соответствующих норм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отменияемого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 рамках реализации механизма «регуляторной гильотины»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риказа № 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273</w:t>
            </w:r>
            <w:r w:rsidR="003B749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B7495" w:rsidRDefault="003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Соблюдение организациями установленных норм естественной убыли позволит организациям продолжать осуществлять достоверный учет указанной продукции с учетом ее естественных потерь на этапах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 и оборот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:rsidR="00BF1061" w:rsidRPr="00E200EB" w:rsidRDefault="00AD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vMerge w:val="restart"/>
          </w:tcPr>
          <w:p w:rsidR="00BF1061" w:rsidRPr="00E200EB" w:rsidRDefault="003B7495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1397" w:type="pct"/>
            <w:gridSpan w:val="2"/>
          </w:tcPr>
          <w:p w:rsidR="00BF1061" w:rsidRPr="00AC3D0A" w:rsidRDefault="003B7495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C3D0A" w:rsidDel="00E87D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1" w:type="pct"/>
          </w:tcPr>
          <w:p w:rsidR="00BF1061" w:rsidRPr="00AC3D0A" w:rsidRDefault="003B7495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C3D0A" w:rsidDel="003B749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1061" w:rsidRPr="00BB490F" w:rsidTr="009A3596">
        <w:tc>
          <w:tcPr>
            <w:tcW w:w="1160" w:type="pct"/>
            <w:gridSpan w:val="2"/>
          </w:tcPr>
          <w:p w:rsidR="00BF1061" w:rsidRPr="00BB490F" w:rsidRDefault="00BF1061" w:rsidP="00A5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2" w:type="pct"/>
            <w:vMerge/>
          </w:tcPr>
          <w:p w:rsidR="00BF1061" w:rsidRPr="00BB490F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:rsidR="00BF1061" w:rsidRPr="00BB490F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:rsidR="00BF1061" w:rsidRPr="00BB490F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BF1061">
        <w:tc>
          <w:tcPr>
            <w:tcW w:w="373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BF1061">
        <w:tc>
          <w:tcPr>
            <w:tcW w:w="373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903F9E" w:rsidRPr="00BB490F" w:rsidTr="00BF1061">
        <w:tc>
          <w:tcPr>
            <w:tcW w:w="373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312"/>
        <w:gridCol w:w="776"/>
        <w:gridCol w:w="567"/>
        <w:gridCol w:w="4026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F03BCC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BB490F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F03BCC" w:rsidRDefault="00F03BCC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отсутствубт</w:t>
            </w:r>
            <w:proofErr w:type="spellEnd"/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BB490F" w:rsidRDefault="00E200EB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903F9E" w:rsidRPr="00BB490F" w:rsidTr="009A3596">
        <w:tc>
          <w:tcPr>
            <w:tcW w:w="2642" w:type="pct"/>
            <w:vAlign w:val="bottom"/>
          </w:tcPr>
          <w:p w:rsidR="00903F9E" w:rsidRPr="00BB490F" w:rsidRDefault="00237224" w:rsidP="00BF1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</w:t>
            </w:r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иректор </w:t>
            </w:r>
            <w:r w:rsidR="00E200EB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>епартамента таможенной политики и регулирования алкогольного рынка</w:t>
            </w:r>
          </w:p>
          <w:p w:rsidR="00903F9E" w:rsidRPr="005D15B1" w:rsidRDefault="00237224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Н.А</w:t>
            </w:r>
            <w:r w:rsidR="008563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bookmarkStart w:id="0" w:name="_GoBack"/>
            <w:bookmarkEnd w:id="0"/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03" w:rsidRDefault="00B94003" w:rsidP="00EA7CC1">
      <w:pPr>
        <w:spacing w:after="0" w:line="240" w:lineRule="auto"/>
      </w:pPr>
      <w:r>
        <w:separator/>
      </w:r>
    </w:p>
  </w:endnote>
  <w:endnote w:type="continuationSeparator" w:id="0">
    <w:p w:rsidR="00B94003" w:rsidRDefault="00B9400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03" w:rsidRDefault="00B94003" w:rsidP="00EA7CC1">
      <w:pPr>
        <w:spacing w:after="0" w:line="240" w:lineRule="auto"/>
      </w:pPr>
      <w:r>
        <w:separator/>
      </w:r>
    </w:p>
  </w:footnote>
  <w:footnote w:type="continuationSeparator" w:id="0">
    <w:p w:rsidR="00B94003" w:rsidRDefault="00B94003" w:rsidP="00EA7CC1">
      <w:pPr>
        <w:spacing w:after="0" w:line="240" w:lineRule="auto"/>
      </w:pPr>
      <w:r>
        <w:continuationSeparator/>
      </w:r>
    </w:p>
  </w:footnote>
  <w:footnote w:id="1">
    <w:p w:rsidR="00C836F8" w:rsidRPr="00903A82" w:rsidRDefault="00C836F8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836F8" w:rsidRPr="00EF7ADA" w:rsidRDefault="00C836F8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</w:t>
      </w:r>
      <w:proofErr w:type="gramStart"/>
      <w:r>
        <w:t>Кроме того</w:t>
      </w:r>
      <w:proofErr w:type="gramEnd"/>
      <w:r>
        <w:t xml:space="preserve">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оказываются меры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 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C836F8" w:rsidRPr="00F837C7" w:rsidRDefault="00C836F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C836F8" w:rsidRPr="00F776B0" w:rsidRDefault="00C836F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C836F8" w:rsidRPr="00F95A61" w:rsidRDefault="00C836F8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C836F8" w:rsidRPr="006007BA" w:rsidRDefault="00C836F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C836F8" w:rsidRPr="001A71E6" w:rsidRDefault="00C836F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C836F8" w:rsidRDefault="00C836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B1">
          <w:rPr>
            <w:noProof/>
          </w:rPr>
          <w:t>1</w:t>
        </w:r>
        <w:r>
          <w:fldChar w:fldCharType="end"/>
        </w:r>
      </w:p>
    </w:sdtContent>
  </w:sdt>
  <w:p w:rsidR="00C836F8" w:rsidRDefault="00C836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023C"/>
    <w:rsid w:val="00036DC1"/>
    <w:rsid w:val="00044CD4"/>
    <w:rsid w:val="0004601C"/>
    <w:rsid w:val="000517A0"/>
    <w:rsid w:val="00052468"/>
    <w:rsid w:val="00063606"/>
    <w:rsid w:val="00067531"/>
    <w:rsid w:val="000731B8"/>
    <w:rsid w:val="00083079"/>
    <w:rsid w:val="00086B68"/>
    <w:rsid w:val="00091128"/>
    <w:rsid w:val="000919F7"/>
    <w:rsid w:val="000A0996"/>
    <w:rsid w:val="000A2096"/>
    <w:rsid w:val="000A5C3D"/>
    <w:rsid w:val="000A5E0C"/>
    <w:rsid w:val="000A7847"/>
    <w:rsid w:val="000A7A0B"/>
    <w:rsid w:val="000B0F0B"/>
    <w:rsid w:val="000B49CC"/>
    <w:rsid w:val="000C2263"/>
    <w:rsid w:val="000C7360"/>
    <w:rsid w:val="000C7C96"/>
    <w:rsid w:val="000D322F"/>
    <w:rsid w:val="000D6661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1949"/>
    <w:rsid w:val="00135D57"/>
    <w:rsid w:val="00136B38"/>
    <w:rsid w:val="0014490D"/>
    <w:rsid w:val="00147D03"/>
    <w:rsid w:val="00154E9A"/>
    <w:rsid w:val="00156580"/>
    <w:rsid w:val="00160332"/>
    <w:rsid w:val="001603A4"/>
    <w:rsid w:val="001701AA"/>
    <w:rsid w:val="00171D97"/>
    <w:rsid w:val="00177425"/>
    <w:rsid w:val="0018389F"/>
    <w:rsid w:val="001901A2"/>
    <w:rsid w:val="00193A7B"/>
    <w:rsid w:val="00196461"/>
    <w:rsid w:val="00197FA0"/>
    <w:rsid w:val="001A1AFE"/>
    <w:rsid w:val="001A47DC"/>
    <w:rsid w:val="001A71E6"/>
    <w:rsid w:val="001A7302"/>
    <w:rsid w:val="001B27D8"/>
    <w:rsid w:val="001B2EBA"/>
    <w:rsid w:val="001C1530"/>
    <w:rsid w:val="001C482E"/>
    <w:rsid w:val="001C4F41"/>
    <w:rsid w:val="001D2467"/>
    <w:rsid w:val="001D3F35"/>
    <w:rsid w:val="001D547C"/>
    <w:rsid w:val="001D55E4"/>
    <w:rsid w:val="001F33D6"/>
    <w:rsid w:val="001F4DB9"/>
    <w:rsid w:val="00200339"/>
    <w:rsid w:val="00210CB0"/>
    <w:rsid w:val="00211C8A"/>
    <w:rsid w:val="00215EFE"/>
    <w:rsid w:val="00221420"/>
    <w:rsid w:val="00224583"/>
    <w:rsid w:val="00237224"/>
    <w:rsid w:val="00242AB0"/>
    <w:rsid w:val="00253EAD"/>
    <w:rsid w:val="00260889"/>
    <w:rsid w:val="0026108B"/>
    <w:rsid w:val="00263D20"/>
    <w:rsid w:val="0027040D"/>
    <w:rsid w:val="00273DEB"/>
    <w:rsid w:val="00275503"/>
    <w:rsid w:val="00284FDB"/>
    <w:rsid w:val="00286D2B"/>
    <w:rsid w:val="002909FB"/>
    <w:rsid w:val="002A016C"/>
    <w:rsid w:val="002A5396"/>
    <w:rsid w:val="002B0D8A"/>
    <w:rsid w:val="002B18D7"/>
    <w:rsid w:val="002C0999"/>
    <w:rsid w:val="002C2CED"/>
    <w:rsid w:val="002C4FA5"/>
    <w:rsid w:val="002D38F5"/>
    <w:rsid w:val="002E36DB"/>
    <w:rsid w:val="002F2EC6"/>
    <w:rsid w:val="002F7EAC"/>
    <w:rsid w:val="002F7EEC"/>
    <w:rsid w:val="0030395C"/>
    <w:rsid w:val="00307596"/>
    <w:rsid w:val="00312C9E"/>
    <w:rsid w:val="0031789F"/>
    <w:rsid w:val="003178C9"/>
    <w:rsid w:val="00317FD7"/>
    <w:rsid w:val="0032181E"/>
    <w:rsid w:val="003319D0"/>
    <w:rsid w:val="0033223A"/>
    <w:rsid w:val="00335C9D"/>
    <w:rsid w:val="0033773D"/>
    <w:rsid w:val="00344A57"/>
    <w:rsid w:val="003467FE"/>
    <w:rsid w:val="00360451"/>
    <w:rsid w:val="00360BE6"/>
    <w:rsid w:val="00361DD4"/>
    <w:rsid w:val="00366A67"/>
    <w:rsid w:val="003764D7"/>
    <w:rsid w:val="00380AF5"/>
    <w:rsid w:val="00384CAC"/>
    <w:rsid w:val="00385B74"/>
    <w:rsid w:val="0039010E"/>
    <w:rsid w:val="00391A8F"/>
    <w:rsid w:val="0039273B"/>
    <w:rsid w:val="0039529B"/>
    <w:rsid w:val="003A11BE"/>
    <w:rsid w:val="003B7495"/>
    <w:rsid w:val="003C5193"/>
    <w:rsid w:val="003D108D"/>
    <w:rsid w:val="003D7356"/>
    <w:rsid w:val="003E2BF8"/>
    <w:rsid w:val="003F05E6"/>
    <w:rsid w:val="003F1285"/>
    <w:rsid w:val="0040069A"/>
    <w:rsid w:val="00403770"/>
    <w:rsid w:val="004051DC"/>
    <w:rsid w:val="00405D3E"/>
    <w:rsid w:val="004120A3"/>
    <w:rsid w:val="004129F9"/>
    <w:rsid w:val="00420825"/>
    <w:rsid w:val="00427D45"/>
    <w:rsid w:val="00430317"/>
    <w:rsid w:val="00431DC4"/>
    <w:rsid w:val="00432398"/>
    <w:rsid w:val="0043497F"/>
    <w:rsid w:val="00434F24"/>
    <w:rsid w:val="004523AA"/>
    <w:rsid w:val="004531DC"/>
    <w:rsid w:val="00454001"/>
    <w:rsid w:val="00456B0A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974CF"/>
    <w:rsid w:val="004A35F5"/>
    <w:rsid w:val="004B0752"/>
    <w:rsid w:val="004B1E9F"/>
    <w:rsid w:val="004C6292"/>
    <w:rsid w:val="004D369A"/>
    <w:rsid w:val="00500365"/>
    <w:rsid w:val="00503DBC"/>
    <w:rsid w:val="00512D10"/>
    <w:rsid w:val="005212E3"/>
    <w:rsid w:val="00521399"/>
    <w:rsid w:val="00553010"/>
    <w:rsid w:val="0055456B"/>
    <w:rsid w:val="005545B8"/>
    <w:rsid w:val="00556780"/>
    <w:rsid w:val="0055775B"/>
    <w:rsid w:val="005577BE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5D15B1"/>
    <w:rsid w:val="005D3B6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45871"/>
    <w:rsid w:val="0064596A"/>
    <w:rsid w:val="00646277"/>
    <w:rsid w:val="006524E5"/>
    <w:rsid w:val="006535E0"/>
    <w:rsid w:val="00664D22"/>
    <w:rsid w:val="00674815"/>
    <w:rsid w:val="00677A82"/>
    <w:rsid w:val="00685C78"/>
    <w:rsid w:val="006862D4"/>
    <w:rsid w:val="00695DAA"/>
    <w:rsid w:val="006B17C4"/>
    <w:rsid w:val="006B211D"/>
    <w:rsid w:val="006B2A6F"/>
    <w:rsid w:val="006B62B6"/>
    <w:rsid w:val="006B7124"/>
    <w:rsid w:val="006C5A81"/>
    <w:rsid w:val="006D10B2"/>
    <w:rsid w:val="006E6500"/>
    <w:rsid w:val="006E75DE"/>
    <w:rsid w:val="006F3F24"/>
    <w:rsid w:val="006F5DC5"/>
    <w:rsid w:val="007004B7"/>
    <w:rsid w:val="00700A1D"/>
    <w:rsid w:val="007046F4"/>
    <w:rsid w:val="007050F9"/>
    <w:rsid w:val="007109BD"/>
    <w:rsid w:val="00712EC5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85695"/>
    <w:rsid w:val="00797F0E"/>
    <w:rsid w:val="007A0CC6"/>
    <w:rsid w:val="007A0D77"/>
    <w:rsid w:val="007A13EE"/>
    <w:rsid w:val="007B0D88"/>
    <w:rsid w:val="007B4074"/>
    <w:rsid w:val="007B64FD"/>
    <w:rsid w:val="007C4424"/>
    <w:rsid w:val="007C6036"/>
    <w:rsid w:val="007D0451"/>
    <w:rsid w:val="007E19D3"/>
    <w:rsid w:val="007E1F9A"/>
    <w:rsid w:val="007E3921"/>
    <w:rsid w:val="007E67F8"/>
    <w:rsid w:val="007E6894"/>
    <w:rsid w:val="007F20FC"/>
    <w:rsid w:val="007F346D"/>
    <w:rsid w:val="0080608F"/>
    <w:rsid w:val="00810F20"/>
    <w:rsid w:val="00811DBC"/>
    <w:rsid w:val="00815D67"/>
    <w:rsid w:val="00815DC8"/>
    <w:rsid w:val="00823A56"/>
    <w:rsid w:val="00823CCB"/>
    <w:rsid w:val="0082775F"/>
    <w:rsid w:val="00827DFB"/>
    <w:rsid w:val="008325D9"/>
    <w:rsid w:val="0083358C"/>
    <w:rsid w:val="00833E89"/>
    <w:rsid w:val="008403CF"/>
    <w:rsid w:val="008407DD"/>
    <w:rsid w:val="00840998"/>
    <w:rsid w:val="00842B4E"/>
    <w:rsid w:val="00842C4F"/>
    <w:rsid w:val="0084552A"/>
    <w:rsid w:val="00847F51"/>
    <w:rsid w:val="00850D6B"/>
    <w:rsid w:val="00851F26"/>
    <w:rsid w:val="008563B2"/>
    <w:rsid w:val="0085648D"/>
    <w:rsid w:val="00860F03"/>
    <w:rsid w:val="00864312"/>
    <w:rsid w:val="00872FD1"/>
    <w:rsid w:val="00875712"/>
    <w:rsid w:val="008875E7"/>
    <w:rsid w:val="00891221"/>
    <w:rsid w:val="0089208D"/>
    <w:rsid w:val="008932A7"/>
    <w:rsid w:val="0089337B"/>
    <w:rsid w:val="00896245"/>
    <w:rsid w:val="008A1083"/>
    <w:rsid w:val="008B2F73"/>
    <w:rsid w:val="008B3017"/>
    <w:rsid w:val="008D0773"/>
    <w:rsid w:val="008D6E4E"/>
    <w:rsid w:val="008E3009"/>
    <w:rsid w:val="008E6DA0"/>
    <w:rsid w:val="008E7E8D"/>
    <w:rsid w:val="009000E9"/>
    <w:rsid w:val="00903A82"/>
    <w:rsid w:val="00903F9E"/>
    <w:rsid w:val="00906A0A"/>
    <w:rsid w:val="009152EC"/>
    <w:rsid w:val="00931C2D"/>
    <w:rsid w:val="00936447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804F3"/>
    <w:rsid w:val="00983688"/>
    <w:rsid w:val="009A120C"/>
    <w:rsid w:val="009A3357"/>
    <w:rsid w:val="009A3596"/>
    <w:rsid w:val="009A5759"/>
    <w:rsid w:val="009A7730"/>
    <w:rsid w:val="009B2259"/>
    <w:rsid w:val="009C68E0"/>
    <w:rsid w:val="009D179C"/>
    <w:rsid w:val="009D19DD"/>
    <w:rsid w:val="009D556B"/>
    <w:rsid w:val="009E3B4B"/>
    <w:rsid w:val="009F6320"/>
    <w:rsid w:val="00A00490"/>
    <w:rsid w:val="00A007B5"/>
    <w:rsid w:val="00A039A7"/>
    <w:rsid w:val="00A03ACD"/>
    <w:rsid w:val="00A06364"/>
    <w:rsid w:val="00A07E45"/>
    <w:rsid w:val="00A1241B"/>
    <w:rsid w:val="00A15079"/>
    <w:rsid w:val="00A15AB1"/>
    <w:rsid w:val="00A17FA5"/>
    <w:rsid w:val="00A20660"/>
    <w:rsid w:val="00A31284"/>
    <w:rsid w:val="00A335AF"/>
    <w:rsid w:val="00A37A7C"/>
    <w:rsid w:val="00A37BEF"/>
    <w:rsid w:val="00A419BD"/>
    <w:rsid w:val="00A506B0"/>
    <w:rsid w:val="00A56405"/>
    <w:rsid w:val="00A5761B"/>
    <w:rsid w:val="00A67BBA"/>
    <w:rsid w:val="00A722BE"/>
    <w:rsid w:val="00A80468"/>
    <w:rsid w:val="00A822C2"/>
    <w:rsid w:val="00A82899"/>
    <w:rsid w:val="00A832EA"/>
    <w:rsid w:val="00A8482F"/>
    <w:rsid w:val="00A869FF"/>
    <w:rsid w:val="00A93B06"/>
    <w:rsid w:val="00AA462F"/>
    <w:rsid w:val="00AB1503"/>
    <w:rsid w:val="00AB4CD7"/>
    <w:rsid w:val="00AC38D6"/>
    <w:rsid w:val="00AC3D0A"/>
    <w:rsid w:val="00AD2342"/>
    <w:rsid w:val="00AD51D4"/>
    <w:rsid w:val="00AD70E7"/>
    <w:rsid w:val="00AE1F2C"/>
    <w:rsid w:val="00AE622D"/>
    <w:rsid w:val="00AE70E6"/>
    <w:rsid w:val="00AE750E"/>
    <w:rsid w:val="00AF0889"/>
    <w:rsid w:val="00AF26FF"/>
    <w:rsid w:val="00B004A8"/>
    <w:rsid w:val="00B05894"/>
    <w:rsid w:val="00B0685C"/>
    <w:rsid w:val="00B06E11"/>
    <w:rsid w:val="00B078A8"/>
    <w:rsid w:val="00B2089D"/>
    <w:rsid w:val="00B37A99"/>
    <w:rsid w:val="00B4419F"/>
    <w:rsid w:val="00B45C45"/>
    <w:rsid w:val="00B50ADC"/>
    <w:rsid w:val="00B50BCE"/>
    <w:rsid w:val="00B51FBE"/>
    <w:rsid w:val="00B64E5E"/>
    <w:rsid w:val="00B66D9E"/>
    <w:rsid w:val="00B66DC4"/>
    <w:rsid w:val="00B67433"/>
    <w:rsid w:val="00B83F21"/>
    <w:rsid w:val="00B8497B"/>
    <w:rsid w:val="00B94003"/>
    <w:rsid w:val="00B94357"/>
    <w:rsid w:val="00B95374"/>
    <w:rsid w:val="00B97069"/>
    <w:rsid w:val="00BA4DF1"/>
    <w:rsid w:val="00BB1753"/>
    <w:rsid w:val="00BB2E8D"/>
    <w:rsid w:val="00BB490F"/>
    <w:rsid w:val="00BB5B8F"/>
    <w:rsid w:val="00BB7BA0"/>
    <w:rsid w:val="00BB7ED5"/>
    <w:rsid w:val="00BC255B"/>
    <w:rsid w:val="00BD36FB"/>
    <w:rsid w:val="00BD5C91"/>
    <w:rsid w:val="00BF1061"/>
    <w:rsid w:val="00C00CF2"/>
    <w:rsid w:val="00C20B21"/>
    <w:rsid w:val="00C23AF8"/>
    <w:rsid w:val="00C23E8D"/>
    <w:rsid w:val="00C2554E"/>
    <w:rsid w:val="00C25DD9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836F8"/>
    <w:rsid w:val="00C905D6"/>
    <w:rsid w:val="00C9085A"/>
    <w:rsid w:val="00C91399"/>
    <w:rsid w:val="00C97D92"/>
    <w:rsid w:val="00CA4F45"/>
    <w:rsid w:val="00CB1AE3"/>
    <w:rsid w:val="00CB25B4"/>
    <w:rsid w:val="00CB2CD6"/>
    <w:rsid w:val="00CB3165"/>
    <w:rsid w:val="00CB343B"/>
    <w:rsid w:val="00CB4454"/>
    <w:rsid w:val="00CC0977"/>
    <w:rsid w:val="00CC7853"/>
    <w:rsid w:val="00CD0CDE"/>
    <w:rsid w:val="00CD2F17"/>
    <w:rsid w:val="00CD490F"/>
    <w:rsid w:val="00CE0CCD"/>
    <w:rsid w:val="00CE2A11"/>
    <w:rsid w:val="00CE6930"/>
    <w:rsid w:val="00CF14B4"/>
    <w:rsid w:val="00CF19AA"/>
    <w:rsid w:val="00CF2F5C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34972"/>
    <w:rsid w:val="00D36213"/>
    <w:rsid w:val="00D4186E"/>
    <w:rsid w:val="00D47DBC"/>
    <w:rsid w:val="00D5110E"/>
    <w:rsid w:val="00D513C6"/>
    <w:rsid w:val="00D64297"/>
    <w:rsid w:val="00D654A4"/>
    <w:rsid w:val="00D73CEA"/>
    <w:rsid w:val="00D75366"/>
    <w:rsid w:val="00D85106"/>
    <w:rsid w:val="00D87D08"/>
    <w:rsid w:val="00D96EE2"/>
    <w:rsid w:val="00DA0635"/>
    <w:rsid w:val="00DA41DE"/>
    <w:rsid w:val="00DB620F"/>
    <w:rsid w:val="00DC015F"/>
    <w:rsid w:val="00DC1DC5"/>
    <w:rsid w:val="00DC400F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03B01"/>
    <w:rsid w:val="00E06E97"/>
    <w:rsid w:val="00E200EB"/>
    <w:rsid w:val="00E20562"/>
    <w:rsid w:val="00E20AD6"/>
    <w:rsid w:val="00E226C9"/>
    <w:rsid w:val="00E23A11"/>
    <w:rsid w:val="00E2558A"/>
    <w:rsid w:val="00E311C3"/>
    <w:rsid w:val="00E316A9"/>
    <w:rsid w:val="00E31B2D"/>
    <w:rsid w:val="00E327F0"/>
    <w:rsid w:val="00E37259"/>
    <w:rsid w:val="00E40C2F"/>
    <w:rsid w:val="00E43D67"/>
    <w:rsid w:val="00E44E2F"/>
    <w:rsid w:val="00E4708F"/>
    <w:rsid w:val="00E50774"/>
    <w:rsid w:val="00E5161A"/>
    <w:rsid w:val="00E53F95"/>
    <w:rsid w:val="00E57FA6"/>
    <w:rsid w:val="00E57FEF"/>
    <w:rsid w:val="00E60E58"/>
    <w:rsid w:val="00E7006D"/>
    <w:rsid w:val="00E74ADB"/>
    <w:rsid w:val="00E77370"/>
    <w:rsid w:val="00E83E2D"/>
    <w:rsid w:val="00E87DD3"/>
    <w:rsid w:val="00E915C2"/>
    <w:rsid w:val="00E91E46"/>
    <w:rsid w:val="00E92E15"/>
    <w:rsid w:val="00E96D1D"/>
    <w:rsid w:val="00E97877"/>
    <w:rsid w:val="00EA08F1"/>
    <w:rsid w:val="00EA3BEA"/>
    <w:rsid w:val="00EA7CC1"/>
    <w:rsid w:val="00EB09E1"/>
    <w:rsid w:val="00EB13FE"/>
    <w:rsid w:val="00EB349A"/>
    <w:rsid w:val="00EB67B2"/>
    <w:rsid w:val="00EB6BE3"/>
    <w:rsid w:val="00EB7FFC"/>
    <w:rsid w:val="00EC0B91"/>
    <w:rsid w:val="00EC6B41"/>
    <w:rsid w:val="00EE7507"/>
    <w:rsid w:val="00EF1EE9"/>
    <w:rsid w:val="00EF46E3"/>
    <w:rsid w:val="00EF70F0"/>
    <w:rsid w:val="00EF7ADA"/>
    <w:rsid w:val="00F00351"/>
    <w:rsid w:val="00F03BCC"/>
    <w:rsid w:val="00F04F64"/>
    <w:rsid w:val="00F06370"/>
    <w:rsid w:val="00F1288D"/>
    <w:rsid w:val="00F13C2C"/>
    <w:rsid w:val="00F177DB"/>
    <w:rsid w:val="00F17B33"/>
    <w:rsid w:val="00F222D0"/>
    <w:rsid w:val="00F27C60"/>
    <w:rsid w:val="00F27CEE"/>
    <w:rsid w:val="00F319E5"/>
    <w:rsid w:val="00F36D25"/>
    <w:rsid w:val="00F4058F"/>
    <w:rsid w:val="00F4073B"/>
    <w:rsid w:val="00F5109F"/>
    <w:rsid w:val="00F53F88"/>
    <w:rsid w:val="00F60CE3"/>
    <w:rsid w:val="00F65D11"/>
    <w:rsid w:val="00F70CBD"/>
    <w:rsid w:val="00F74B48"/>
    <w:rsid w:val="00F776B0"/>
    <w:rsid w:val="00F837C7"/>
    <w:rsid w:val="00F85764"/>
    <w:rsid w:val="00F871A2"/>
    <w:rsid w:val="00F95A61"/>
    <w:rsid w:val="00F96C18"/>
    <w:rsid w:val="00FA12F5"/>
    <w:rsid w:val="00FB2CD9"/>
    <w:rsid w:val="00FB3203"/>
    <w:rsid w:val="00FB5537"/>
    <w:rsid w:val="00FB5B21"/>
    <w:rsid w:val="00FC5866"/>
    <w:rsid w:val="00FD3A27"/>
    <w:rsid w:val="00FE1130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11A1"/>
  <w15:docId w15:val="{027F40A7-F8A8-4F16-96D7-841A381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kaman@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B31C-0948-4219-8730-3D3B3DF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Малинкина Елена Васильевна</cp:lastModifiedBy>
  <cp:revision>58</cp:revision>
  <dcterms:created xsi:type="dcterms:W3CDTF">2020-09-21T12:41:00Z</dcterms:created>
  <dcterms:modified xsi:type="dcterms:W3CDTF">2020-09-28T11:57:00Z</dcterms:modified>
</cp:coreProperties>
</file>