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02/04/06-20/00105280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 Минтранс России,  ФТС России, ФНС России с участием Банка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изменения в статью 19 Федерального закона  «О валютном регулировании и валютном контроле»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практике деятельности транспортных организаций – резидентов в сфере международных перевозок имеют место случаи отказа нерезидентов продлевать ранее заключенные с такими резидентами внешнеторговые договоры (контракты) сверх изначально установленного в них срока, что требует от резидентов возвращения переведенных нерезидентам суммы ранее уплаченных в пользу нерезидентов и неиспользованных ими авансовых платежей и заключения новых контрактов с этими нерезидентами с перечислением в пользу нерезидентов авансовых платежей.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Общенационального плана по нормализации деловой жизни, восстановлению занятости, доходов граждан и роста экономики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Устранение неэффективных положений  Закона № 173-ФЗ.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Федеральный закон "О валютном регулировании и валютном контроле"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Смирнова Н.Н.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645-13-13 доб. 07-51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0482@minfin.ru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содержит положения, изменяющие ранее предусмотренные законодательством РФ и иными НПА обязанности и ограничения для физических лиц и юридических лиц в сфере предпринимательской и иной экономической деятельности или способствующих их установлению.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практике деятельности транспортных организаций – резидентов в сфере международных перевозок имеют место случаи отказа нерезидентов продлевать ранее заключенные с такими резидентами внешнеторговые договоры (контракты) сверх изначально установленного в них срока, что требует от резидентов возвращения переведенных нерезидентам суммы ранее уплаченных в пользу нерезидентов и неиспользованных ими авансовых платежей и заключения новых контрактов с этими нерезидентами с перечислением в пользу нерезидентов авансовых платежей.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Действующие положения валютного законодательства усложняют осуществление международных железнодорожных перевозок пассажиров и грузов. 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выявлена в процессе мониторинга правоприменительной практики в валютной сфере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Отмена неэффективных положений  Закона № 173-ФЗ.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Предположительно 2021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Законопроект не противоречит проводимой валютной политике государства, положениям Договора о Евразийском экономическом союзе от 29 мая 2014 года, а также положениям иных международных договоров Российской Федерации.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Федеральный закон "О валютном регулировании и валютном контроле"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Предлагаемый способ является единственным способом решения проблемы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-резиденты, органы и агенты валютного контроля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количественные данные отсутствуют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предусматриваются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-резиденты 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Признание взаимозачетов встречных обязательств с нерезидентами за международные перевозки железнодорожным транспортом при проведении резидентами переноса авансовых платежей с одного договора (соглашения) в счет другого договора (соглашения), заключенных между транспортными организациями - резидентами и нерезидентами, оказывающими за пределами территории Российской Федерации услуги таким резидента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Установленный.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-резиденты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Признание взаимозачетов встречных обязательств с нерезидентами за международные перевозки железнодорожным транспортом при проведении резидентами переноса авансовых платежей с одного договора (соглашения) в счет другого договора (соглашения), заключенных между транспортными организациями - резидентами и нерезидентами, оказывающими за пределами территории Российской Федерации услуги таким резидентам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предусматриваются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оценке Минфина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предусматриваются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Отмена неэффективных положений Закона № 173-ФЗ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предусматриваются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Л.З. Шнейдман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