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6E" w:rsidRPr="000B49CC" w:rsidRDefault="00476D6E" w:rsidP="0047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76D6E" w:rsidRDefault="00476D6E" w:rsidP="0047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476D6E" w:rsidRDefault="00476D6E" w:rsidP="0047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476D6E" w:rsidRDefault="00476D6E" w:rsidP="00476D6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высокой</w:t>
      </w:r>
      <w:r w:rsidRPr="00173503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476D6E" w:rsidRPr="000B49CC" w:rsidTr="001110AB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476D6E" w:rsidTr="001110A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D6E" w:rsidRPr="00EB6BE3" w:rsidRDefault="00476D6E" w:rsidP="001110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D6E" w:rsidRPr="004A0F0B" w:rsidRDefault="00476D6E" w:rsidP="001110A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76D6E" w:rsidTr="001110A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D6E" w:rsidRPr="00701028" w:rsidRDefault="00476D6E" w:rsidP="001110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76D6E" w:rsidRPr="00BC255B" w:rsidRDefault="00476D6E" w:rsidP="001110A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76D6E" w:rsidRPr="000B49CC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76D6E" w:rsidRPr="000B49CC" w:rsidTr="001110AB">
        <w:trPr>
          <w:trHeight w:val="158"/>
        </w:trPr>
        <w:tc>
          <w:tcPr>
            <w:tcW w:w="1692" w:type="pct"/>
            <w:vMerge/>
          </w:tcPr>
          <w:p w:rsidR="00476D6E" w:rsidRPr="000B49CC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76D6E" w:rsidRPr="0011223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476D6E" w:rsidRPr="00DB56AF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RPr="000B49CC" w:rsidTr="001110AB">
        <w:trPr>
          <w:trHeight w:val="157"/>
        </w:trPr>
        <w:tc>
          <w:tcPr>
            <w:tcW w:w="1692" w:type="pct"/>
            <w:vMerge/>
          </w:tcPr>
          <w:p w:rsidR="00476D6E" w:rsidRPr="000B49CC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76D6E" w:rsidRPr="0011223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476D6E" w:rsidRPr="00DB56AF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27" w:type="pct"/>
        <w:tblLook w:val="04A0" w:firstRow="1" w:lastRow="0" w:firstColumn="1" w:lastColumn="0" w:noHBand="0" w:noVBand="1"/>
      </w:tblPr>
      <w:tblGrid>
        <w:gridCol w:w="864"/>
        <w:gridCol w:w="3619"/>
        <w:gridCol w:w="6257"/>
      </w:tblGrid>
      <w:tr w:rsidR="00476D6E" w:rsidTr="001F002F">
        <w:tc>
          <w:tcPr>
            <w:tcW w:w="402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8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476D6E" w:rsidRPr="001F002F" w:rsidRDefault="001F002F" w:rsidP="001F00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476D6E" w:rsidTr="001F002F">
        <w:trPr>
          <w:trHeight w:val="1524"/>
        </w:trPr>
        <w:tc>
          <w:tcPr>
            <w:tcW w:w="402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8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1F002F" w:rsidRDefault="001F002F" w:rsidP="001F00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6D6E" w:rsidRPr="001F002F" w:rsidRDefault="001F002F" w:rsidP="001F002F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ФТС России, Минэкономразвития России</w:t>
            </w:r>
            <w:bookmarkStart w:id="0" w:name="_GoBack"/>
            <w:bookmarkEnd w:id="0"/>
          </w:p>
        </w:tc>
      </w:tr>
      <w:tr w:rsidR="00476D6E" w:rsidTr="001F002F">
        <w:trPr>
          <w:trHeight w:val="1312"/>
        </w:trPr>
        <w:tc>
          <w:tcPr>
            <w:tcW w:w="402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8" w:type="pct"/>
            <w:gridSpan w:val="2"/>
          </w:tcPr>
          <w:p w:rsidR="00476D6E" w:rsidRDefault="00476D6E" w:rsidP="001110AB">
            <w:pPr>
              <w:spacing w:before="260"/>
              <w:ind w:right="-568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D6069B" w:rsidRDefault="00476D6E" w:rsidP="00E30B5E">
            <w:pPr>
              <w:spacing w:before="260"/>
              <w:ind w:right="-568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«О внесении изменений в </w:t>
            </w:r>
            <w:r w:rsidR="00E30B5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передаче таможенными органами Центральному банку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B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E30B5E">
              <w:rPr>
                <w:rFonts w:ascii="Times New Roman" w:hAnsi="Times New Roman" w:cs="Times New Roman"/>
                <w:sz w:val="28"/>
                <w:szCs w:val="28"/>
              </w:rPr>
              <w:t>и уполномоченным банкам в электронном виде               информации о зарегистрированных таможенными органами декларациях                            на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D6E" w:rsidTr="001F002F">
        <w:trPr>
          <w:trHeight w:val="2402"/>
        </w:trPr>
        <w:tc>
          <w:tcPr>
            <w:tcW w:w="402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8" w:type="pct"/>
            <w:gridSpan w:val="2"/>
          </w:tcPr>
          <w:p w:rsidR="00E30B5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1F002F" w:rsidRDefault="00B55A11" w:rsidP="001F002F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положениями Федерального закона от 2 августа 2019 года № 265-ФЗ «О внесении изменений в Федеральный закон «О валютном регулировании и валютном контроле в части либерализации ограничений на совершение валютных операций резидентами с использованием счетов (вкладов), открытых в банках, расположенных за пределами территории Российской Федерации, и репатриации денежных средств» (далее – Федеральный закон № 265-ФЗ)</w:t>
            </w:r>
          </w:p>
        </w:tc>
      </w:tr>
      <w:tr w:rsidR="00476D6E" w:rsidTr="001F002F">
        <w:tc>
          <w:tcPr>
            <w:tcW w:w="402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8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Default="001F002F" w:rsidP="00B55A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4 статьи 2 Федеральн</w:t>
            </w:r>
            <w:r w:rsidR="00B55A1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B55A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265-ФЗ</w:t>
            </w:r>
          </w:p>
        </w:tc>
      </w:tr>
      <w:tr w:rsidR="00476D6E" w:rsidTr="001F002F">
        <w:trPr>
          <w:trHeight w:val="1735"/>
        </w:trPr>
        <w:tc>
          <w:tcPr>
            <w:tcW w:w="402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8" w:type="pct"/>
            <w:gridSpan w:val="2"/>
          </w:tcPr>
          <w:p w:rsidR="001F002F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1F002F" w:rsidRDefault="001F002F" w:rsidP="001F002F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актуализации информации, содержащейся в зарегистрированных таможенными органами декларациях на товары, передаваемой в электроном виде таможенными органами Банку России и уполномоченным банкам</w:t>
            </w:r>
          </w:p>
        </w:tc>
      </w:tr>
      <w:tr w:rsidR="00476D6E" w:rsidTr="001F002F">
        <w:tc>
          <w:tcPr>
            <w:tcW w:w="402" w:type="pct"/>
          </w:tcPr>
          <w:p w:rsidR="00476D6E" w:rsidRPr="00E316A9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8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76D6E" w:rsidRPr="001F002F" w:rsidRDefault="001F002F" w:rsidP="001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2F"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Правительства Российской Федерации</w:t>
            </w:r>
          </w:p>
        </w:tc>
      </w:tr>
      <w:tr w:rsidR="00476D6E" w:rsidTr="001F002F">
        <w:tc>
          <w:tcPr>
            <w:tcW w:w="402" w:type="pct"/>
            <w:vMerge w:val="restar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8" w:type="pct"/>
            <w:gridSpan w:val="2"/>
          </w:tcPr>
          <w:p w:rsidR="00476D6E" w:rsidRPr="00E316A9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476D6E" w:rsidTr="001F002F">
        <w:tc>
          <w:tcPr>
            <w:tcW w:w="402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476D6E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E" w:rsidRPr="00961B25" w:rsidRDefault="00C54061" w:rsidP="00C54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</w:tr>
      <w:tr w:rsidR="00476D6E" w:rsidTr="001F002F">
        <w:tc>
          <w:tcPr>
            <w:tcW w:w="402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476D6E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E" w:rsidRPr="00DB56AF" w:rsidRDefault="00C54061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D6E" w:rsidRPr="00DB5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476D6E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налоговой политики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 xml:space="preserve"> и таможенной политики</w:t>
            </w:r>
          </w:p>
        </w:tc>
      </w:tr>
      <w:tr w:rsidR="00476D6E" w:rsidTr="001F002F">
        <w:trPr>
          <w:trHeight w:val="249"/>
        </w:trPr>
        <w:tc>
          <w:tcPr>
            <w:tcW w:w="402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476D6E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E" w:rsidRPr="00BC4D7A" w:rsidRDefault="00476D6E" w:rsidP="00C54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-495-983-38-88 доб.03-7</w:t>
            </w:r>
            <w:r w:rsidR="00C54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D6E" w:rsidTr="001F002F">
        <w:trPr>
          <w:trHeight w:val="249"/>
        </w:trPr>
        <w:tc>
          <w:tcPr>
            <w:tcW w:w="402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right w:val="single" w:sz="4" w:space="0" w:color="auto"/>
            </w:tcBorders>
          </w:tcPr>
          <w:p w:rsidR="00476D6E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E" w:rsidRPr="0032181E" w:rsidRDefault="00E30B5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  <w:r w:rsidR="00476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@minfin/ru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8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 акта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76D6E" w:rsidRPr="00E77370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76D6E" w:rsidRPr="00A17562" w:rsidRDefault="00476D6E" w:rsidP="0011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6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76D6E" w:rsidRPr="004D369A" w:rsidRDefault="00476D6E" w:rsidP="001110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Default="001F002F" w:rsidP="00B55A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роект акта не содержит положений, предусмотренных 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55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пункта 6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17 декабря 2012 г. № 1318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476D6E" w:rsidRPr="00016EE4" w:rsidRDefault="00B55A11" w:rsidP="0078455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принятием Федерального закона № 265-ФЗ возникла необходимость в</w:t>
            </w:r>
            <w:r w:rsidR="0039497D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информации, передаваемой в электроном виде таможенными органами Банку России и уполномоченным банкам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позволяющей определить принадлежность экспортируемых резидентом товаров к товарам, в отношении которых </w:t>
            </w:r>
            <w:r w:rsidR="0039497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№ 265-ФЗ предусмотрена поэтапная отмена требования о репатриации </w:t>
            </w: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476D6E" w:rsidRPr="00F0320D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6D6E" w:rsidRDefault="00476D6E" w:rsidP="003F2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2F53" w:rsidRPr="003F2F53">
              <w:rPr>
                <w:rFonts w:ascii="Times New Roman" w:hAnsi="Times New Roman" w:cs="Times New Roman"/>
                <w:sz w:val="28"/>
                <w:szCs w:val="28"/>
              </w:rPr>
              <w:t>Отсутствие у Банка России и уполномоченных банков информации,</w:t>
            </w:r>
            <w:r w:rsidR="003F2F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F2F53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позволяющей определить принадлежность экспортируемых резидентом товаров к товарам, в отношении которых </w:t>
            </w:r>
            <w:r w:rsidR="003F2F5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2F5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№ 265-ФЗ предусмотрена поэтапная отмена требования о репатриации</w:t>
            </w:r>
            <w:r w:rsidR="003F2F5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76D6E" w:rsidTr="003F2F53">
        <w:trPr>
          <w:trHeight w:val="1662"/>
        </w:trPr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3F2F53" w:rsidRDefault="00476D6E" w:rsidP="003F2F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3F2F53" w:rsidRDefault="003F2F53" w:rsidP="003F2F53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Отсутствует</w:t>
            </w:r>
          </w:p>
        </w:tc>
      </w:tr>
      <w:tr w:rsidR="00476D6E" w:rsidTr="003F2F53">
        <w:trPr>
          <w:trHeight w:val="1177"/>
        </w:trPr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3F2F53" w:rsidRDefault="00476D6E" w:rsidP="003F2F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3F2F53" w:rsidRDefault="003F2F53" w:rsidP="003F2F53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Отсутствуют</w:t>
            </w:r>
          </w:p>
        </w:tc>
      </w:tr>
      <w:tr w:rsidR="00476D6E" w:rsidTr="003F2F53">
        <w:trPr>
          <w:trHeight w:val="1069"/>
        </w:trPr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3F2F53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3F2F53" w:rsidRDefault="003F2F53" w:rsidP="003F2F53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Отсутствуют</w:t>
            </w: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Default="003F2F53" w:rsidP="0011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476D6E" w:rsidTr="001110AB">
        <w:trPr>
          <w:trHeight w:val="55"/>
        </w:trPr>
        <w:tc>
          <w:tcPr>
            <w:tcW w:w="405" w:type="pct"/>
          </w:tcPr>
          <w:p w:rsidR="00476D6E" w:rsidRPr="001D3F35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76D6E" w:rsidRPr="001D3F35" w:rsidRDefault="00476D6E" w:rsidP="001073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" w:type="pct"/>
          </w:tcPr>
          <w:p w:rsidR="00476D6E" w:rsidRPr="001D3F35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76D6E" w:rsidRPr="001D3F35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76D6E" w:rsidTr="001110AB">
        <w:trPr>
          <w:trHeight w:val="52"/>
        </w:trPr>
        <w:tc>
          <w:tcPr>
            <w:tcW w:w="2370" w:type="pct"/>
            <w:gridSpan w:val="2"/>
          </w:tcPr>
          <w:p w:rsidR="00476D6E" w:rsidRPr="00DB56AF" w:rsidRDefault="001073CC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положениями Федерального закона              № 265-ФЗ</w:t>
            </w:r>
          </w:p>
        </w:tc>
        <w:tc>
          <w:tcPr>
            <w:tcW w:w="2630" w:type="pct"/>
            <w:gridSpan w:val="2"/>
          </w:tcPr>
          <w:p w:rsidR="00476D6E" w:rsidRPr="001D3F35" w:rsidRDefault="00476D6E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3F2F53">
        <w:trPr>
          <w:trHeight w:val="2160"/>
        </w:trPr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F2F53" w:rsidRDefault="00476D6E" w:rsidP="003F2F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476D6E" w:rsidRPr="003F2F53" w:rsidRDefault="004E41D9" w:rsidP="004E41D9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№ 265-ФЗ, утвержденного Первым заместителем Председателя Правительства Российской Федерации – Министром финансов Российской Федерации Силуановым А.Г. 8 октября 2019 г. № 9169п-П13</w:t>
            </w: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6D6E" w:rsidRPr="003F2F53" w:rsidRDefault="003F2F53" w:rsidP="003F2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5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6D6E" w:rsidTr="003F2F53">
        <w:trPr>
          <w:trHeight w:val="1330"/>
        </w:trPr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3F2F53" w:rsidRDefault="00476D6E" w:rsidP="003F2F5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3F2F53" w:rsidRDefault="003F2F53" w:rsidP="003F2F5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Правительства Российской Федерации</w:t>
            </w: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6D6E" w:rsidRPr="003F2F53" w:rsidRDefault="003F2F53" w:rsidP="003F2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5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76D6E" w:rsidTr="005632DB">
        <w:trPr>
          <w:trHeight w:val="1640"/>
        </w:trPr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6D6E" w:rsidRPr="005632DB" w:rsidRDefault="005632DB" w:rsidP="005632DB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несения изменений в нормативные правовые акты Российской Федерации в связи с принятием Федерального закона № 289-ФЗ</w:t>
            </w: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76D6E" w:rsidRDefault="00476D6E" w:rsidP="003F2F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6D6E" w:rsidRPr="003F2F53" w:rsidRDefault="00476D6E" w:rsidP="003F2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2F53" w:rsidRPr="003F2F5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476D6E" w:rsidTr="001110AB">
        <w:trPr>
          <w:trHeight w:val="55"/>
        </w:trPr>
        <w:tc>
          <w:tcPr>
            <w:tcW w:w="405" w:type="pct"/>
          </w:tcPr>
          <w:p w:rsidR="00476D6E" w:rsidRPr="001D3F35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6D6E" w:rsidRPr="001D3F35" w:rsidRDefault="00476D6E" w:rsidP="00491F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476D6E" w:rsidRPr="001D3F35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76D6E" w:rsidRPr="001D3F35" w:rsidRDefault="00476D6E" w:rsidP="00491F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476D6E" w:rsidTr="001110AB">
        <w:trPr>
          <w:trHeight w:val="52"/>
        </w:trPr>
        <w:tc>
          <w:tcPr>
            <w:tcW w:w="5000" w:type="pct"/>
            <w:gridSpan w:val="4"/>
          </w:tcPr>
          <w:p w:rsidR="00476D6E" w:rsidRPr="001D3F35" w:rsidRDefault="00476D6E" w:rsidP="0011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иной экономической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6D6E" w:rsidTr="001110AB">
        <w:trPr>
          <w:trHeight w:val="52"/>
        </w:trPr>
        <w:tc>
          <w:tcPr>
            <w:tcW w:w="2370" w:type="pct"/>
            <w:gridSpan w:val="2"/>
          </w:tcPr>
          <w:p w:rsidR="00476D6E" w:rsidRDefault="00491FDD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Таможенные органы,</w:t>
            </w:r>
          </w:p>
          <w:p w:rsidR="00491FDD" w:rsidRDefault="00491FDD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России,</w:t>
            </w:r>
          </w:p>
          <w:p w:rsidR="00491FDD" w:rsidRPr="00906A0A" w:rsidRDefault="00491FDD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банки</w:t>
            </w:r>
          </w:p>
        </w:tc>
        <w:tc>
          <w:tcPr>
            <w:tcW w:w="2630" w:type="pct"/>
            <w:gridSpan w:val="2"/>
          </w:tcPr>
          <w:p w:rsidR="00476D6E" w:rsidRPr="00906A0A" w:rsidRDefault="00476D6E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rPr>
          <w:trHeight w:val="31"/>
        </w:trPr>
        <w:tc>
          <w:tcPr>
            <w:tcW w:w="5000" w:type="pct"/>
            <w:gridSpan w:val="4"/>
          </w:tcPr>
          <w:p w:rsidR="00476D6E" w:rsidRPr="0083358C" w:rsidRDefault="00476D6E" w:rsidP="001110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6D6E" w:rsidTr="001110AB">
        <w:trPr>
          <w:trHeight w:val="31"/>
        </w:trPr>
        <w:tc>
          <w:tcPr>
            <w:tcW w:w="2370" w:type="pct"/>
            <w:gridSpan w:val="2"/>
          </w:tcPr>
          <w:p w:rsidR="00476D6E" w:rsidRPr="0083358C" w:rsidRDefault="00476D6E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76D6E" w:rsidRPr="0083358C" w:rsidRDefault="00476D6E" w:rsidP="001110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c>
          <w:tcPr>
            <w:tcW w:w="405" w:type="pct"/>
          </w:tcPr>
          <w:p w:rsidR="00476D6E" w:rsidRDefault="00476D6E" w:rsidP="0011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1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355571" w:rsidRDefault="00491FDD" w:rsidP="00491F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71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8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476D6E" w:rsidTr="001110AB">
        <w:tc>
          <w:tcPr>
            <w:tcW w:w="2500" w:type="pct"/>
            <w:gridSpan w:val="2"/>
          </w:tcPr>
          <w:p w:rsidR="00476D6E" w:rsidRPr="00903A82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476D6E" w:rsidRPr="00A419BD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  <w:p w:rsidR="00476D6E" w:rsidRPr="00A419BD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476D6E" w:rsidTr="001110AB">
        <w:tc>
          <w:tcPr>
            <w:tcW w:w="2500" w:type="pct"/>
            <w:gridSpan w:val="2"/>
          </w:tcPr>
          <w:p w:rsidR="00476D6E" w:rsidRPr="005D3622" w:rsidRDefault="00355571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2500" w:type="pct"/>
          </w:tcPr>
          <w:p w:rsidR="00476D6E" w:rsidRPr="005D3622" w:rsidRDefault="00355571" w:rsidP="001110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476D6E" w:rsidTr="001110AB">
        <w:tc>
          <w:tcPr>
            <w:tcW w:w="371" w:type="pct"/>
          </w:tcPr>
          <w:p w:rsidR="00476D6E" w:rsidRPr="00F53F88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:rsidR="00476D6E" w:rsidRPr="0089208D" w:rsidRDefault="00476D6E" w:rsidP="0035557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6D6E" w:rsidRPr="00355571" w:rsidRDefault="00476D6E" w:rsidP="0035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55571" w:rsidRPr="0035557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76D6E" w:rsidRPr="00701028" w:rsidRDefault="00476D6E" w:rsidP="00476D6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8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476D6E" w:rsidRPr="00701028" w:rsidRDefault="00476D6E" w:rsidP="00476D6E">
      <w:pPr>
        <w:pStyle w:val="a4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476D6E" w:rsidTr="001110AB">
        <w:tc>
          <w:tcPr>
            <w:tcW w:w="986" w:type="pct"/>
            <w:gridSpan w:val="2"/>
          </w:tcPr>
          <w:p w:rsidR="00476D6E" w:rsidRPr="007227A9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476D6E" w:rsidRPr="00A419BD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76D6E" w:rsidRPr="00A15AB1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476D6E" w:rsidRPr="007227A9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76D6E" w:rsidRPr="00A419BD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</w:p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8.5.</w:t>
            </w:r>
          </w:p>
          <w:p w:rsidR="00476D6E" w:rsidRPr="00A419BD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476D6E" w:rsidTr="001110AB">
        <w:tc>
          <w:tcPr>
            <w:tcW w:w="986" w:type="pct"/>
            <w:gridSpan w:val="2"/>
          </w:tcPr>
          <w:p w:rsidR="00476D6E" w:rsidRPr="003C38C5" w:rsidRDefault="00476D6E" w:rsidP="0035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постановления Правительства Российской Федерации</w:t>
            </w:r>
          </w:p>
        </w:tc>
        <w:tc>
          <w:tcPr>
            <w:tcW w:w="958" w:type="pct"/>
          </w:tcPr>
          <w:p w:rsidR="00476D6E" w:rsidRPr="00091128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476D6E" w:rsidRPr="003C38C5" w:rsidRDefault="00355571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6D6E">
              <w:rPr>
                <w:rFonts w:ascii="Times New Roman" w:hAnsi="Times New Roman" w:cs="Times New Roman"/>
                <w:sz w:val="28"/>
                <w:szCs w:val="28"/>
              </w:rPr>
              <w:t xml:space="preserve">ринятие постановления Правительства Российской Федерации </w:t>
            </w:r>
          </w:p>
        </w:tc>
        <w:tc>
          <w:tcPr>
            <w:tcW w:w="1057" w:type="pct"/>
          </w:tcPr>
          <w:p w:rsidR="00476D6E" w:rsidRPr="00091128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476D6E" w:rsidRPr="00091128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6D6E" w:rsidRPr="00C97D92" w:rsidTr="001110AB">
        <w:trPr>
          <w:trHeight w:val="1118"/>
        </w:trPr>
        <w:tc>
          <w:tcPr>
            <w:tcW w:w="372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8.6.</w:t>
            </w:r>
          </w:p>
        </w:tc>
        <w:tc>
          <w:tcPr>
            <w:tcW w:w="3570" w:type="pct"/>
            <w:gridSpan w:val="4"/>
          </w:tcPr>
          <w:p w:rsidR="00476D6E" w:rsidRPr="00360BE6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476D6E" w:rsidRPr="00360BE6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476D6E" w:rsidTr="001110AB">
        <w:tc>
          <w:tcPr>
            <w:tcW w:w="371" w:type="pct"/>
          </w:tcPr>
          <w:p w:rsidR="00476D6E" w:rsidRPr="00864312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476D6E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476D6E" w:rsidRPr="00DB56AF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476D6E" w:rsidRPr="00864312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9.3.</w:t>
            </w:r>
          </w:p>
        </w:tc>
        <w:tc>
          <w:tcPr>
            <w:tcW w:w="2196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476D6E" w:rsidRPr="0089208D" w:rsidRDefault="00355571" w:rsidP="001110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476D6E" w:rsidRPr="0089208D" w:rsidRDefault="00476D6E" w:rsidP="009102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6D6E" w:rsidRDefault="00476D6E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55571" w:rsidRPr="00910293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910293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910293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910293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910293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9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910293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9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476D6E" w:rsidRPr="00507ECB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отсутствует</w:t>
            </w:r>
          </w:p>
          <w:p w:rsidR="00476D6E" w:rsidRDefault="00476D6E" w:rsidP="009102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76D6E" w:rsidTr="001110AB">
        <w:trPr>
          <w:trHeight w:val="105"/>
        </w:trPr>
        <w:tc>
          <w:tcPr>
            <w:tcW w:w="371" w:type="pct"/>
            <w:vMerge w:val="restar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476D6E" w:rsidRPr="00677A8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476D6E" w:rsidTr="001110AB">
        <w:trPr>
          <w:trHeight w:val="105"/>
        </w:trPr>
        <w:tc>
          <w:tcPr>
            <w:tcW w:w="371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6D6E" w:rsidRPr="00677A8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6D6E" w:rsidRPr="00FE3164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rPr>
          <w:trHeight w:val="105"/>
        </w:trPr>
        <w:tc>
          <w:tcPr>
            <w:tcW w:w="371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6D6E" w:rsidRPr="00441A9A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476D6E" w:rsidRPr="00441A9A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910293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1073CC" w:rsidRDefault="00910293" w:rsidP="0091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476D6E" w:rsidTr="001110AB">
        <w:trPr>
          <w:trHeight w:val="105"/>
        </w:trPr>
        <w:tc>
          <w:tcPr>
            <w:tcW w:w="371" w:type="pct"/>
          </w:tcPr>
          <w:p w:rsidR="00476D6E" w:rsidRPr="00D87D08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3558" w:type="pct"/>
          </w:tcPr>
          <w:p w:rsidR="00476D6E" w:rsidRPr="00D87D08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71" w:type="pct"/>
          </w:tcPr>
          <w:p w:rsidR="00476D6E" w:rsidRPr="000167FF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073CC">
        <w:trPr>
          <w:trHeight w:val="1530"/>
        </w:trPr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76D6E" w:rsidRDefault="00476D6E" w:rsidP="001073C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A47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1073CC" w:rsidRDefault="001073CC" w:rsidP="001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C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D6E" w:rsidRPr="001073CC" w:rsidRDefault="001073CC" w:rsidP="001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C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</w:p>
    <w:p w:rsidR="00476D6E" w:rsidRDefault="00476D6E" w:rsidP="00476D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476D6E" w:rsidRDefault="00476D6E" w:rsidP="001073C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7184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  <w:hyperlink r:id="rId8" w:history="1">
              <w:r w:rsidRPr="00701028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http://regulation.gov.ru/p/</w:t>
              </w:r>
            </w:hyperlink>
            <w:r w:rsidR="00107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76D6E" w:rsidTr="001110AB">
        <w:trPr>
          <w:trHeight w:val="105"/>
        </w:trPr>
        <w:tc>
          <w:tcPr>
            <w:tcW w:w="371" w:type="pct"/>
            <w:vMerge w:val="restar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476D6E" w:rsidRPr="00677A8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6D6E" w:rsidTr="001110AB">
        <w:trPr>
          <w:trHeight w:val="105"/>
        </w:trPr>
        <w:tc>
          <w:tcPr>
            <w:tcW w:w="371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6D6E" w:rsidRPr="00677A8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6D6E" w:rsidRPr="000167FF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rPr>
          <w:trHeight w:val="105"/>
        </w:trPr>
        <w:tc>
          <w:tcPr>
            <w:tcW w:w="371" w:type="pct"/>
            <w:vMerge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6D6E" w:rsidRPr="00677A82" w:rsidRDefault="00476D6E" w:rsidP="00111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6D6E" w:rsidRPr="000167FF" w:rsidRDefault="00476D6E" w:rsidP="0011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476D6E" w:rsidRDefault="00476D6E" w:rsidP="00476D6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476D6E" w:rsidRDefault="00476D6E" w:rsidP="00476D6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476D6E" w:rsidRDefault="00476D6E" w:rsidP="00476D6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6D6E" w:rsidTr="001110AB">
        <w:tc>
          <w:tcPr>
            <w:tcW w:w="371" w:type="pct"/>
          </w:tcPr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476D6E" w:rsidRDefault="00476D6E" w:rsidP="001110A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476D6E" w:rsidRPr="0089208D" w:rsidRDefault="00476D6E" w:rsidP="001110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6D6E" w:rsidRDefault="00476D6E" w:rsidP="00476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0889">
        <w:rPr>
          <w:rFonts w:ascii="Times New Roman" w:hAnsi="Times New Roman" w:cs="Times New Roman"/>
          <w:sz w:val="28"/>
          <w:szCs w:val="28"/>
        </w:rPr>
        <w:t>казание (при наличии) на приложения.</w:t>
      </w:r>
    </w:p>
    <w:p w:rsidR="00476D6E" w:rsidRPr="00260889" w:rsidRDefault="00476D6E" w:rsidP="00476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476D6E" w:rsidTr="001110AB">
        <w:tc>
          <w:tcPr>
            <w:tcW w:w="2642" w:type="pct"/>
            <w:vAlign w:val="bottom"/>
          </w:tcPr>
          <w:p w:rsidR="00476D6E" w:rsidRDefault="00476D6E" w:rsidP="0011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6E" w:rsidRDefault="00476D6E" w:rsidP="0011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6E" w:rsidRDefault="00476D6E" w:rsidP="0011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6E" w:rsidRDefault="00476D6E" w:rsidP="0011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476D6E" w:rsidRDefault="00476D6E" w:rsidP="001110A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и таможенной политики</w:t>
            </w:r>
          </w:p>
          <w:p w:rsidR="00476D6E" w:rsidRPr="0089208D" w:rsidRDefault="00476D6E" w:rsidP="001110A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Н.А. Золкин</w:t>
            </w:r>
          </w:p>
          <w:p w:rsidR="00476D6E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01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476D6E" w:rsidRPr="002D38F5" w:rsidRDefault="00476D6E" w:rsidP="001110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76D6E" w:rsidRPr="002D38F5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476D6E" w:rsidRPr="002D38F5" w:rsidRDefault="00476D6E" w:rsidP="001110A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6E" w:rsidRPr="002D38F5" w:rsidRDefault="00476D6E" w:rsidP="001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476D6E" w:rsidRPr="00260889" w:rsidRDefault="00476D6E" w:rsidP="00476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6E" w:rsidRDefault="00476D6E" w:rsidP="00476D6E"/>
    <w:p w:rsidR="002E1044" w:rsidRDefault="002E1044"/>
    <w:sectPr w:rsidR="002E1044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C7" w:rsidRDefault="00FD74C7" w:rsidP="00476D6E">
      <w:pPr>
        <w:spacing w:after="0" w:line="240" w:lineRule="auto"/>
      </w:pPr>
      <w:r>
        <w:separator/>
      </w:r>
    </w:p>
  </w:endnote>
  <w:endnote w:type="continuationSeparator" w:id="0">
    <w:p w:rsidR="00FD74C7" w:rsidRDefault="00FD74C7" w:rsidP="0047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C7" w:rsidRDefault="00FD74C7" w:rsidP="00476D6E">
      <w:pPr>
        <w:spacing w:after="0" w:line="240" w:lineRule="auto"/>
      </w:pPr>
      <w:r>
        <w:separator/>
      </w:r>
    </w:p>
  </w:footnote>
  <w:footnote w:type="continuationSeparator" w:id="0">
    <w:p w:rsidR="00FD74C7" w:rsidRDefault="00FD74C7" w:rsidP="00476D6E">
      <w:pPr>
        <w:spacing w:after="0" w:line="240" w:lineRule="auto"/>
      </w:pPr>
      <w:r>
        <w:continuationSeparator/>
      </w:r>
    </w:p>
  </w:footnote>
  <w:footnote w:id="1">
    <w:p w:rsidR="00476D6E" w:rsidRPr="00903A82" w:rsidRDefault="00476D6E" w:rsidP="00476D6E">
      <w:pPr>
        <w:pStyle w:val="a7"/>
      </w:pPr>
      <w:r>
        <w:rPr>
          <w:rStyle w:val="a9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476D6E" w:rsidRPr="00970A33" w:rsidRDefault="00476D6E" w:rsidP="00476D6E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496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E7">
          <w:rPr>
            <w:noProof/>
          </w:rPr>
          <w:t>4</w:t>
        </w:r>
        <w:r>
          <w:fldChar w:fldCharType="end"/>
        </w:r>
      </w:p>
    </w:sdtContent>
  </w:sdt>
  <w:p w:rsidR="009A7730" w:rsidRDefault="00FD74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3C8"/>
    <w:multiLevelType w:val="hybridMultilevel"/>
    <w:tmpl w:val="D0D2A242"/>
    <w:lvl w:ilvl="0" w:tplc="EABA9F1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0127C"/>
    <w:multiLevelType w:val="hybridMultilevel"/>
    <w:tmpl w:val="1920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D"/>
    <w:rsid w:val="00005405"/>
    <w:rsid w:val="00006530"/>
    <w:rsid w:val="0000731B"/>
    <w:rsid w:val="000145FF"/>
    <w:rsid w:val="00015359"/>
    <w:rsid w:val="00022AAA"/>
    <w:rsid w:val="00026171"/>
    <w:rsid w:val="000271C0"/>
    <w:rsid w:val="00027864"/>
    <w:rsid w:val="00027C23"/>
    <w:rsid w:val="000325C0"/>
    <w:rsid w:val="00041B16"/>
    <w:rsid w:val="00052FC5"/>
    <w:rsid w:val="00055BA6"/>
    <w:rsid w:val="00056A1E"/>
    <w:rsid w:val="000633C0"/>
    <w:rsid w:val="00074226"/>
    <w:rsid w:val="00080F24"/>
    <w:rsid w:val="000912C6"/>
    <w:rsid w:val="0009238D"/>
    <w:rsid w:val="000A2EC1"/>
    <w:rsid w:val="000A360E"/>
    <w:rsid w:val="000B6245"/>
    <w:rsid w:val="000B6A66"/>
    <w:rsid w:val="000C56B0"/>
    <w:rsid w:val="000C62A3"/>
    <w:rsid w:val="000D015F"/>
    <w:rsid w:val="000D3299"/>
    <w:rsid w:val="000E1137"/>
    <w:rsid w:val="000E3EB2"/>
    <w:rsid w:val="000E41F3"/>
    <w:rsid w:val="00102B6B"/>
    <w:rsid w:val="001073CC"/>
    <w:rsid w:val="001118AF"/>
    <w:rsid w:val="001242D5"/>
    <w:rsid w:val="00137E4C"/>
    <w:rsid w:val="0014116B"/>
    <w:rsid w:val="00176D4E"/>
    <w:rsid w:val="00186510"/>
    <w:rsid w:val="00187D9E"/>
    <w:rsid w:val="00193924"/>
    <w:rsid w:val="001A73B7"/>
    <w:rsid w:val="001B0B16"/>
    <w:rsid w:val="001C02DA"/>
    <w:rsid w:val="001C4E0E"/>
    <w:rsid w:val="001D4C60"/>
    <w:rsid w:val="001E3FA3"/>
    <w:rsid w:val="001E4BFA"/>
    <w:rsid w:val="001F002F"/>
    <w:rsid w:val="001F42BC"/>
    <w:rsid w:val="00201094"/>
    <w:rsid w:val="00206DCB"/>
    <w:rsid w:val="00212ABE"/>
    <w:rsid w:val="00222970"/>
    <w:rsid w:val="00223146"/>
    <w:rsid w:val="00224056"/>
    <w:rsid w:val="00230C8A"/>
    <w:rsid w:val="00234F7F"/>
    <w:rsid w:val="002511CA"/>
    <w:rsid w:val="0025367C"/>
    <w:rsid w:val="00253C84"/>
    <w:rsid w:val="00256C9B"/>
    <w:rsid w:val="00261691"/>
    <w:rsid w:val="00262F06"/>
    <w:rsid w:val="0026521D"/>
    <w:rsid w:val="00265A73"/>
    <w:rsid w:val="0027116A"/>
    <w:rsid w:val="00276DED"/>
    <w:rsid w:val="00282A40"/>
    <w:rsid w:val="00284A11"/>
    <w:rsid w:val="00294CD2"/>
    <w:rsid w:val="00297CBB"/>
    <w:rsid w:val="002A050A"/>
    <w:rsid w:val="002A5E5C"/>
    <w:rsid w:val="002A6967"/>
    <w:rsid w:val="002B740D"/>
    <w:rsid w:val="002C22AD"/>
    <w:rsid w:val="002E1044"/>
    <w:rsid w:val="002F5C35"/>
    <w:rsid w:val="0030282E"/>
    <w:rsid w:val="00303CD3"/>
    <w:rsid w:val="0032157D"/>
    <w:rsid w:val="00321625"/>
    <w:rsid w:val="00325415"/>
    <w:rsid w:val="0033321D"/>
    <w:rsid w:val="0035292D"/>
    <w:rsid w:val="00353702"/>
    <w:rsid w:val="00355571"/>
    <w:rsid w:val="00355DB4"/>
    <w:rsid w:val="00371CEB"/>
    <w:rsid w:val="00373E44"/>
    <w:rsid w:val="0037746A"/>
    <w:rsid w:val="00393B02"/>
    <w:rsid w:val="0039497D"/>
    <w:rsid w:val="003B19DA"/>
    <w:rsid w:val="003B6C39"/>
    <w:rsid w:val="003C3196"/>
    <w:rsid w:val="003C3766"/>
    <w:rsid w:val="003E06AA"/>
    <w:rsid w:val="003E2DC1"/>
    <w:rsid w:val="003E3C34"/>
    <w:rsid w:val="003E3DDB"/>
    <w:rsid w:val="003F2F53"/>
    <w:rsid w:val="0040291A"/>
    <w:rsid w:val="004151A4"/>
    <w:rsid w:val="00417560"/>
    <w:rsid w:val="00425206"/>
    <w:rsid w:val="004275F0"/>
    <w:rsid w:val="004357BC"/>
    <w:rsid w:val="0044245E"/>
    <w:rsid w:val="004443A1"/>
    <w:rsid w:val="00452E41"/>
    <w:rsid w:val="004713D1"/>
    <w:rsid w:val="00476D6E"/>
    <w:rsid w:val="00480609"/>
    <w:rsid w:val="00491FDD"/>
    <w:rsid w:val="004940B5"/>
    <w:rsid w:val="004960BF"/>
    <w:rsid w:val="004B306F"/>
    <w:rsid w:val="004C188B"/>
    <w:rsid w:val="004C6CC9"/>
    <w:rsid w:val="004C7B82"/>
    <w:rsid w:val="004C7EF3"/>
    <w:rsid w:val="004D410D"/>
    <w:rsid w:val="004E1DBB"/>
    <w:rsid w:val="004E41D9"/>
    <w:rsid w:val="004F0D3C"/>
    <w:rsid w:val="004F24D8"/>
    <w:rsid w:val="00512050"/>
    <w:rsid w:val="005160EA"/>
    <w:rsid w:val="00521B18"/>
    <w:rsid w:val="00524632"/>
    <w:rsid w:val="0052554D"/>
    <w:rsid w:val="00526A1C"/>
    <w:rsid w:val="005304C2"/>
    <w:rsid w:val="00530CD0"/>
    <w:rsid w:val="005378A6"/>
    <w:rsid w:val="0054147C"/>
    <w:rsid w:val="005415F4"/>
    <w:rsid w:val="0055435F"/>
    <w:rsid w:val="005632DB"/>
    <w:rsid w:val="005661B5"/>
    <w:rsid w:val="00570B3E"/>
    <w:rsid w:val="005744AD"/>
    <w:rsid w:val="00584EB4"/>
    <w:rsid w:val="00587EA9"/>
    <w:rsid w:val="00590899"/>
    <w:rsid w:val="00592421"/>
    <w:rsid w:val="00592CD1"/>
    <w:rsid w:val="005A0795"/>
    <w:rsid w:val="005A0BB3"/>
    <w:rsid w:val="005B3D4B"/>
    <w:rsid w:val="005B6701"/>
    <w:rsid w:val="005C1BF4"/>
    <w:rsid w:val="005C1E9D"/>
    <w:rsid w:val="005C3BA6"/>
    <w:rsid w:val="005C4C60"/>
    <w:rsid w:val="005D22CC"/>
    <w:rsid w:val="005D76A5"/>
    <w:rsid w:val="005D7966"/>
    <w:rsid w:val="005D7CA4"/>
    <w:rsid w:val="005E0BD7"/>
    <w:rsid w:val="00604F13"/>
    <w:rsid w:val="0061431F"/>
    <w:rsid w:val="00617B63"/>
    <w:rsid w:val="00630F7C"/>
    <w:rsid w:val="0063272D"/>
    <w:rsid w:val="00633875"/>
    <w:rsid w:val="006851C5"/>
    <w:rsid w:val="006A58FF"/>
    <w:rsid w:val="006A60AD"/>
    <w:rsid w:val="006A7891"/>
    <w:rsid w:val="006B1597"/>
    <w:rsid w:val="006E0C5B"/>
    <w:rsid w:val="006F795E"/>
    <w:rsid w:val="0070044C"/>
    <w:rsid w:val="00701715"/>
    <w:rsid w:val="007041B2"/>
    <w:rsid w:val="00705BD5"/>
    <w:rsid w:val="00730151"/>
    <w:rsid w:val="00745AE3"/>
    <w:rsid w:val="00754530"/>
    <w:rsid w:val="007710A5"/>
    <w:rsid w:val="0077208F"/>
    <w:rsid w:val="007754F4"/>
    <w:rsid w:val="007817C4"/>
    <w:rsid w:val="00783F64"/>
    <w:rsid w:val="0078455F"/>
    <w:rsid w:val="00785CF2"/>
    <w:rsid w:val="00796908"/>
    <w:rsid w:val="007A7185"/>
    <w:rsid w:val="007C5539"/>
    <w:rsid w:val="007D414C"/>
    <w:rsid w:val="007E08F7"/>
    <w:rsid w:val="007E6AE8"/>
    <w:rsid w:val="007E6B11"/>
    <w:rsid w:val="00805706"/>
    <w:rsid w:val="0081381B"/>
    <w:rsid w:val="008160D9"/>
    <w:rsid w:val="00834CF0"/>
    <w:rsid w:val="00837395"/>
    <w:rsid w:val="00850D24"/>
    <w:rsid w:val="00864A7B"/>
    <w:rsid w:val="0087144F"/>
    <w:rsid w:val="0087790E"/>
    <w:rsid w:val="00887DFA"/>
    <w:rsid w:val="00893369"/>
    <w:rsid w:val="008A7B3A"/>
    <w:rsid w:val="008B2D9D"/>
    <w:rsid w:val="008C3F36"/>
    <w:rsid w:val="008E3C45"/>
    <w:rsid w:val="008E69D8"/>
    <w:rsid w:val="008E733C"/>
    <w:rsid w:val="008F711B"/>
    <w:rsid w:val="00901EC2"/>
    <w:rsid w:val="00904881"/>
    <w:rsid w:val="00905FEF"/>
    <w:rsid w:val="00910293"/>
    <w:rsid w:val="00913B03"/>
    <w:rsid w:val="009148F9"/>
    <w:rsid w:val="0091731F"/>
    <w:rsid w:val="00924045"/>
    <w:rsid w:val="009339E1"/>
    <w:rsid w:val="00934A25"/>
    <w:rsid w:val="00937A15"/>
    <w:rsid w:val="00941319"/>
    <w:rsid w:val="00944CAE"/>
    <w:rsid w:val="00947EDA"/>
    <w:rsid w:val="00950706"/>
    <w:rsid w:val="00954581"/>
    <w:rsid w:val="00966D53"/>
    <w:rsid w:val="00970E48"/>
    <w:rsid w:val="009741E2"/>
    <w:rsid w:val="00993216"/>
    <w:rsid w:val="009A1A1A"/>
    <w:rsid w:val="009B378B"/>
    <w:rsid w:val="009E1778"/>
    <w:rsid w:val="009E36F5"/>
    <w:rsid w:val="009E6198"/>
    <w:rsid w:val="009E6338"/>
    <w:rsid w:val="009E6609"/>
    <w:rsid w:val="009F0350"/>
    <w:rsid w:val="009F5E9D"/>
    <w:rsid w:val="00A11299"/>
    <w:rsid w:val="00A17562"/>
    <w:rsid w:val="00A23068"/>
    <w:rsid w:val="00A23B45"/>
    <w:rsid w:val="00A25DAD"/>
    <w:rsid w:val="00A3326F"/>
    <w:rsid w:val="00A40F29"/>
    <w:rsid w:val="00A530C2"/>
    <w:rsid w:val="00A75056"/>
    <w:rsid w:val="00A851D6"/>
    <w:rsid w:val="00A87F62"/>
    <w:rsid w:val="00A9436A"/>
    <w:rsid w:val="00AA221E"/>
    <w:rsid w:val="00AA5F74"/>
    <w:rsid w:val="00AA7443"/>
    <w:rsid w:val="00AC2CCB"/>
    <w:rsid w:val="00AE3F9A"/>
    <w:rsid w:val="00B106D0"/>
    <w:rsid w:val="00B1191E"/>
    <w:rsid w:val="00B152F5"/>
    <w:rsid w:val="00B269ED"/>
    <w:rsid w:val="00B353A1"/>
    <w:rsid w:val="00B406AF"/>
    <w:rsid w:val="00B43682"/>
    <w:rsid w:val="00B4458A"/>
    <w:rsid w:val="00B460CD"/>
    <w:rsid w:val="00B55A11"/>
    <w:rsid w:val="00B607D4"/>
    <w:rsid w:val="00B70325"/>
    <w:rsid w:val="00B73BBC"/>
    <w:rsid w:val="00B81BE9"/>
    <w:rsid w:val="00B85306"/>
    <w:rsid w:val="00BA187D"/>
    <w:rsid w:val="00BC5439"/>
    <w:rsid w:val="00BC7B2E"/>
    <w:rsid w:val="00BD455B"/>
    <w:rsid w:val="00BE4064"/>
    <w:rsid w:val="00BE4F83"/>
    <w:rsid w:val="00C00440"/>
    <w:rsid w:val="00C01691"/>
    <w:rsid w:val="00C13D18"/>
    <w:rsid w:val="00C15774"/>
    <w:rsid w:val="00C16146"/>
    <w:rsid w:val="00C16A84"/>
    <w:rsid w:val="00C239A5"/>
    <w:rsid w:val="00C2513F"/>
    <w:rsid w:val="00C30BA5"/>
    <w:rsid w:val="00C54061"/>
    <w:rsid w:val="00C54E9F"/>
    <w:rsid w:val="00C74BC6"/>
    <w:rsid w:val="00C76CDA"/>
    <w:rsid w:val="00C77E16"/>
    <w:rsid w:val="00C820E8"/>
    <w:rsid w:val="00C86ED0"/>
    <w:rsid w:val="00C92387"/>
    <w:rsid w:val="00CA6A48"/>
    <w:rsid w:val="00CB5DBD"/>
    <w:rsid w:val="00CC58AD"/>
    <w:rsid w:val="00CD05AF"/>
    <w:rsid w:val="00CD0A80"/>
    <w:rsid w:val="00CD30DE"/>
    <w:rsid w:val="00CE5A01"/>
    <w:rsid w:val="00CF5689"/>
    <w:rsid w:val="00D16A8E"/>
    <w:rsid w:val="00D225CF"/>
    <w:rsid w:val="00D237A1"/>
    <w:rsid w:val="00D26361"/>
    <w:rsid w:val="00D27F43"/>
    <w:rsid w:val="00D37BD2"/>
    <w:rsid w:val="00D42E66"/>
    <w:rsid w:val="00D45988"/>
    <w:rsid w:val="00D4702B"/>
    <w:rsid w:val="00D5774E"/>
    <w:rsid w:val="00D57D42"/>
    <w:rsid w:val="00D61143"/>
    <w:rsid w:val="00D706A1"/>
    <w:rsid w:val="00DA2B47"/>
    <w:rsid w:val="00DA47E7"/>
    <w:rsid w:val="00DB319D"/>
    <w:rsid w:val="00DB5B84"/>
    <w:rsid w:val="00DC1CDA"/>
    <w:rsid w:val="00DC21F0"/>
    <w:rsid w:val="00DC3BDD"/>
    <w:rsid w:val="00DC64EE"/>
    <w:rsid w:val="00DD1BD9"/>
    <w:rsid w:val="00DD5B25"/>
    <w:rsid w:val="00DE0C55"/>
    <w:rsid w:val="00DE5008"/>
    <w:rsid w:val="00DE65A3"/>
    <w:rsid w:val="00DF072E"/>
    <w:rsid w:val="00DF19CA"/>
    <w:rsid w:val="00E05046"/>
    <w:rsid w:val="00E071AE"/>
    <w:rsid w:val="00E30B5E"/>
    <w:rsid w:val="00E35DB3"/>
    <w:rsid w:val="00E37283"/>
    <w:rsid w:val="00E40FB9"/>
    <w:rsid w:val="00E46AEF"/>
    <w:rsid w:val="00E52590"/>
    <w:rsid w:val="00E63DB3"/>
    <w:rsid w:val="00E818FA"/>
    <w:rsid w:val="00E94776"/>
    <w:rsid w:val="00E97DCC"/>
    <w:rsid w:val="00EA7366"/>
    <w:rsid w:val="00EB0570"/>
    <w:rsid w:val="00EB3CE6"/>
    <w:rsid w:val="00EB6032"/>
    <w:rsid w:val="00EC75FC"/>
    <w:rsid w:val="00ED01BB"/>
    <w:rsid w:val="00ED5576"/>
    <w:rsid w:val="00EE6A0F"/>
    <w:rsid w:val="00EF62A0"/>
    <w:rsid w:val="00F12C2E"/>
    <w:rsid w:val="00F368AC"/>
    <w:rsid w:val="00F36DF0"/>
    <w:rsid w:val="00F51744"/>
    <w:rsid w:val="00F65EA1"/>
    <w:rsid w:val="00F71804"/>
    <w:rsid w:val="00F75160"/>
    <w:rsid w:val="00F82A97"/>
    <w:rsid w:val="00F90921"/>
    <w:rsid w:val="00F94241"/>
    <w:rsid w:val="00F9643C"/>
    <w:rsid w:val="00FA043E"/>
    <w:rsid w:val="00FA3D19"/>
    <w:rsid w:val="00FA586C"/>
    <w:rsid w:val="00FB4B93"/>
    <w:rsid w:val="00FC1CE5"/>
    <w:rsid w:val="00FD74C7"/>
    <w:rsid w:val="00FD7917"/>
    <w:rsid w:val="00FE49E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D6E"/>
  </w:style>
  <w:style w:type="paragraph" w:styleId="a7">
    <w:name w:val="footnote text"/>
    <w:basedOn w:val="a"/>
    <w:link w:val="a8"/>
    <w:uiPriority w:val="99"/>
    <w:semiHidden/>
    <w:unhideWhenUsed/>
    <w:rsid w:val="00476D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D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6D6E"/>
    <w:rPr>
      <w:vertAlign w:val="superscript"/>
    </w:rPr>
  </w:style>
  <w:style w:type="character" w:styleId="aa">
    <w:name w:val="Hyperlink"/>
    <w:basedOn w:val="a0"/>
    <w:uiPriority w:val="99"/>
    <w:unhideWhenUsed/>
    <w:rsid w:val="0047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D6E"/>
  </w:style>
  <w:style w:type="paragraph" w:styleId="a7">
    <w:name w:val="footnote text"/>
    <w:basedOn w:val="a"/>
    <w:link w:val="a8"/>
    <w:uiPriority w:val="99"/>
    <w:semiHidden/>
    <w:unhideWhenUsed/>
    <w:rsid w:val="00476D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D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6D6E"/>
    <w:rPr>
      <w:vertAlign w:val="superscript"/>
    </w:rPr>
  </w:style>
  <w:style w:type="character" w:styleId="aa">
    <w:name w:val="Hyperlink"/>
    <w:basedOn w:val="a0"/>
    <w:uiPriority w:val="99"/>
    <w:unhideWhenUsed/>
    <w:rsid w:val="0047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ОЛЬГА МИХАЙЛОВНА</dc:creator>
  <cp:lastModifiedBy>ЕГОРОВА ИРИНА СЕМЕНОВНА</cp:lastModifiedBy>
  <cp:revision>3</cp:revision>
  <dcterms:created xsi:type="dcterms:W3CDTF">2020-02-20T07:45:00Z</dcterms:created>
  <dcterms:modified xsi:type="dcterms:W3CDTF">2020-02-20T07:45:00Z</dcterms:modified>
</cp:coreProperties>
</file>