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F8043A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A1372B" w:rsidRDefault="00A1372B" w:rsidP="00A137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2F4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372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02</w:t>
                  </w:r>
                  <w:r w:rsidRPr="00A137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/08/09-20/00108663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C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CA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246601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орган исполнительной власти (далее – разработчик): </w:t>
            </w:r>
          </w:p>
          <w:p w:rsidR="00E2558A" w:rsidRPr="00246601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Российской Федерации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Минфин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16A9" w:rsidRPr="00246601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Pr="00246601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Федеральная таможенная службу (</w:t>
            </w:r>
            <w:r w:rsidR="00215092" w:rsidRPr="00246601">
              <w:rPr>
                <w:rFonts w:ascii="Times New Roman" w:hAnsi="Times New Roman" w:cs="Times New Roman"/>
                <w:sz w:val="26"/>
                <w:szCs w:val="26"/>
              </w:rPr>
              <w:t>ФТС России</w:t>
            </w: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38D6" w:rsidRPr="00246601" w:rsidRDefault="00AC38D6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Pr="00246601" w:rsidRDefault="00016EE4" w:rsidP="00FF47B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Вид и наименование проекта акта: </w:t>
            </w:r>
          </w:p>
          <w:p w:rsidR="00A8482F" w:rsidRPr="00246601" w:rsidRDefault="00215092" w:rsidP="002150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Минфина России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участки»</w:t>
            </w:r>
          </w:p>
          <w:p w:rsidR="00AA462F" w:rsidRPr="00246601" w:rsidRDefault="00AA462F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190A" w:rsidRPr="00246601" w:rsidRDefault="00FF47BF" w:rsidP="00FF4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необходимостью 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B83F21" w:rsidRPr="0024660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46601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проекта акта: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837" w:rsidRPr="00246601" w:rsidRDefault="00FF47BF" w:rsidP="00FF47B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частью 4 статьи 21 Федерального закона от 13 июля 2020 г. № 193-ФЗ                           «О государственной поддержке предпринимательской деятельности в Арктической зоне Российской Федерации» и с частью 24 статьи 217 Федерального закона от 3 августа 2018 г. № 289-ФЗ «О таможенном регулировании в Российской Федерации и о внесении изменений в отдельные законодательные акты»</w:t>
            </w:r>
          </w:p>
          <w:p w:rsidR="0077190A" w:rsidRPr="00246601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6A9" w:rsidRPr="00246601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46601" w:rsidRDefault="005704E6" w:rsidP="00294B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целей предлагаемого регулирования:</w:t>
            </w:r>
            <w:r w:rsidR="00016EE4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16A9" w:rsidRPr="00246601" w:rsidRDefault="00FF47BF" w:rsidP="00294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E316A9" w:rsidRPr="00246601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Pr="00246601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E316A9" w:rsidRPr="00246601" w:rsidRDefault="00C9568D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Издание </w:t>
            </w:r>
            <w:r w:rsidR="00B95797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Минфина России </w:t>
            </w:r>
          </w:p>
        </w:tc>
      </w:tr>
      <w:tr w:rsidR="00E316A9" w:rsidRPr="00246601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246601" w:rsidRDefault="001B2EBA" w:rsidP="00E316A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C90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Ирина Семеновна</w:t>
            </w:r>
          </w:p>
        </w:tc>
      </w:tr>
      <w:tr w:rsidR="00E316A9" w:rsidRPr="00246601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246601" w:rsidRDefault="007554CA" w:rsidP="00755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8-495-645-13-13 доб. 27-75</w:t>
            </w:r>
          </w:p>
        </w:tc>
      </w:tr>
      <w:tr w:rsidR="00E316A9" w:rsidRPr="00246601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Pr="00246601" w:rsidRDefault="007C4424" w:rsidP="007C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554CA" w:rsidRDefault="007554CA" w:rsidP="007554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@minfin.ru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5D74F7" w:rsidRDefault="00CA54AF" w:rsidP="007554C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4D369A" w:rsidRDefault="004D369A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2F3111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ункт 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FF47BF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Отсутсвие установленного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C61463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F47BF" w:rsidP="00FF4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реализовать положения Федерального закона 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от 13 июля 2020 г. № 193-ФЗ «О государственной поддержке предпринимательской деятельности в Арктической зоне Российской Федерации»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6146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833E89" w:rsidP="007554C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>ельства со стороны государств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61463" w:rsidRPr="00253EAD" w:rsidRDefault="00C61463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473026" w:rsidRPr="00016EE4" w:rsidRDefault="00473026" w:rsidP="007554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FF47BF" w:rsidP="005867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необходимостью определения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  <w:tc>
          <w:tcPr>
            <w:tcW w:w="2630" w:type="pct"/>
            <w:gridSpan w:val="2"/>
          </w:tcPr>
          <w:p w:rsidR="00253EAD" w:rsidRPr="001D3F35" w:rsidRDefault="002F43A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вступает в силу в т.30 дней с его опубликования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334" w:rsidRDefault="00294BD1" w:rsidP="007554C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полномочия закреплены за Минфином России в соответствии с Федеральным законом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 xml:space="preserve">№ 193-ФЗ </w:t>
            </w:r>
            <w:r w:rsidR="00FF47BF" w:rsidRPr="00FF47BF">
              <w:rPr>
                <w:rFonts w:ascii="Times New Roman" w:hAnsi="Times New Roman" w:cs="Times New Roman"/>
                <w:sz w:val="26"/>
                <w:szCs w:val="26"/>
              </w:rPr>
              <w:t>«О государственной поддержке предпринимательской деятельности в Арктической зоне Российской Федерации»</w:t>
            </w: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FF47BF" w:rsidRDefault="00906A0A" w:rsidP="00FF47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AD57E1">
              <w:rPr>
                <w:rFonts w:ascii="Times New Roman" w:hAnsi="Times New Roman" w:cs="Times New Roman"/>
                <w:sz w:val="28"/>
                <w:szCs w:val="28"/>
              </w:rPr>
              <w:t xml:space="preserve">резиденты </w:t>
            </w:r>
            <w:r w:rsidR="00FF47BF">
              <w:rPr>
                <w:rFonts w:ascii="Times New Roman" w:hAnsi="Times New Roman" w:cs="Times New Roman"/>
                <w:sz w:val="28"/>
                <w:szCs w:val="28"/>
              </w:rPr>
              <w:t>Арктической зоны Российской Федерации, управляющая компания Арктической зоры Российской Федерации, лица, осуществляющие деятельность на территориях портовых или логистических участков Арктической зоны Российской Федерации</w:t>
            </w:r>
          </w:p>
          <w:p w:rsidR="00906A0A" w:rsidRPr="00906A0A" w:rsidRDefault="00906A0A" w:rsidP="00FF47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участников не ограничено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B2E8D" w:rsidRPr="00246601" w:rsidTr="00E57FA6"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8.2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 w:rsidR="00FB5B21" w:rsidRPr="002466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2E8D" w:rsidRPr="00246601" w:rsidRDefault="00086B68" w:rsidP="00086B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E460D1" w:rsidRPr="00246601" w:rsidRDefault="00E460D1" w:rsidP="00EA7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Таможенные органы </w:t>
            </w:r>
            <w:r w:rsidR="00FF47B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3333" w:type="pct"/>
            <w:gridSpan w:val="2"/>
          </w:tcPr>
          <w:p w:rsidR="00EF1EE9" w:rsidRPr="00246601" w:rsidRDefault="00EF1EE9" w:rsidP="00EA7C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EF1EE9" w:rsidRPr="00246601" w:rsidTr="00E57FA6">
        <w:tc>
          <w:tcPr>
            <w:tcW w:w="1667" w:type="pct"/>
          </w:tcPr>
          <w:p w:rsidR="00EF1EE9" w:rsidRPr="00246601" w:rsidRDefault="001838BA" w:rsidP="00183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F47BF">
              <w:rPr>
                <w:rFonts w:ascii="Times New Roman" w:hAnsi="Times New Roman" w:cs="Times New Roman"/>
                <w:sz w:val="26"/>
                <w:szCs w:val="26"/>
              </w:rPr>
              <w:t xml:space="preserve"> порядка обеспечения контрольно-пропускного режима на портовых участках или логистических участках Арктической зоны Российской Федерации,  включая порядок доступа лиц на такие участки</w:t>
            </w:r>
          </w:p>
        </w:tc>
        <w:tc>
          <w:tcPr>
            <w:tcW w:w="1667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E460D1" w:rsidRPr="0024660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246601" w:rsidRDefault="00EF1EE9" w:rsidP="00EF1EE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6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733"/>
        <w:gridCol w:w="847"/>
        <w:gridCol w:w="2593"/>
        <w:gridCol w:w="3436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2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E57FA6">
        <w:tc>
          <w:tcPr>
            <w:tcW w:w="405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1838BA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1838BA" w:rsidRDefault="001838BA" w:rsidP="0029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1838BA" w:rsidRDefault="001838B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1838BA" w:rsidRPr="00714902" w:rsidRDefault="001838BA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1838BA" w:rsidRPr="00F4073B" w:rsidRDefault="001838B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838BA" w:rsidTr="00A822C2">
        <w:tc>
          <w:tcPr>
            <w:tcW w:w="405" w:type="pct"/>
          </w:tcPr>
          <w:p w:rsidR="001838BA" w:rsidRPr="00135D57" w:rsidRDefault="001838B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4"/>
          </w:tcPr>
          <w:p w:rsidR="001838BA" w:rsidRDefault="001838BA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38BA" w:rsidRPr="0089208D" w:rsidRDefault="001838BA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38BA" w:rsidRPr="00A039A7" w:rsidRDefault="001838BA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4389"/>
        <w:gridCol w:w="2581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1838BA" w:rsidP="001838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резиденты Арктической зоны Российской Федерации, управляющая компания Арктической зоры Российской Федерации, лица, осуществляющие деятельность на территориях портовых или логистических участков Арктической зоны Российской Федерации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601" w:rsidRPr="00EF1EE9" w:rsidTr="00A832EA">
        <w:trPr>
          <w:trHeight w:val="192"/>
        </w:trPr>
        <w:tc>
          <w:tcPr>
            <w:tcW w:w="1667" w:type="pct"/>
            <w:vMerge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246601" w:rsidRPr="00EF1EE9" w:rsidRDefault="00246601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835"/>
        <w:gridCol w:w="2614"/>
        <w:gridCol w:w="2614"/>
        <w:gridCol w:w="2616"/>
      </w:tblGrid>
      <w:tr w:rsidR="0085648D" w:rsidTr="00246601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246601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246601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717"/>
        <w:gridCol w:w="2430"/>
        <w:gridCol w:w="1734"/>
        <w:gridCol w:w="1163"/>
        <w:gridCol w:w="2635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F737E2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75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54C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CD2F17" w:rsidRDefault="00CD2F17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A1372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108663</w:t>
            </w:r>
          </w:p>
          <w:p w:rsidR="009D556B" w:rsidRPr="002C7B15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CA54AF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CA54AF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CA54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529B" w:rsidRPr="00F80494" w:rsidRDefault="002F43A5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9529B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13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1372B" w:rsidRPr="00A1372B">
              <w:rPr>
                <w:rFonts w:ascii="Times New Roman" w:hAnsi="Times New Roman" w:cs="Times New Roman"/>
                <w:sz w:val="28"/>
                <w:szCs w:val="28"/>
              </w:rPr>
              <w:t>108663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CA54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CA54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  <w:p w:rsidR="00200339" w:rsidRPr="0089208D" w:rsidRDefault="00F80494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1372B">
        <w:trPr>
          <w:trHeight w:val="883"/>
        </w:trPr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4AF">
              <w:rPr>
                <w:rFonts w:ascii="Times New Roman" w:hAnsi="Times New Roman" w:cs="Times New Roman"/>
                <w:sz w:val="28"/>
                <w:szCs w:val="28"/>
              </w:rPr>
              <w:t xml:space="preserve"> Торгово-промышленная палата</w:t>
            </w:r>
            <w:r w:rsidR="00CD5E64" w:rsidRPr="00CD5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E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CA54AF">
              <w:rPr>
                <w:rFonts w:ascii="Times New Roman" w:hAnsi="Times New Roman" w:cs="Times New Roman"/>
                <w:sz w:val="28"/>
                <w:szCs w:val="28"/>
              </w:rPr>
              <w:t xml:space="preserve"> (письмо от 28.01.2021№ 29/0016)</w:t>
            </w:r>
          </w:p>
          <w:p w:rsidR="00D70B9E" w:rsidRDefault="00CD3FF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- </w:t>
            </w:r>
          </w:p>
          <w:p w:rsidR="00200339" w:rsidRDefault="00200339" w:rsidP="00A1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таможенной политики и регулирования алкогольного рынка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Pr="0089208D" w:rsidRDefault="006B2A6F" w:rsidP="002F43A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43A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8B" w:rsidRPr="00260889" w:rsidRDefault="00EC6E8B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F43A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А.М.Волков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41" w:rsidRDefault="00A54341" w:rsidP="00EA7CC1">
      <w:pPr>
        <w:spacing w:after="0" w:line="240" w:lineRule="auto"/>
      </w:pPr>
      <w:r>
        <w:separator/>
      </w:r>
    </w:p>
  </w:endnote>
  <w:endnote w:type="continuationSeparator" w:id="0">
    <w:p w:rsidR="00A54341" w:rsidRDefault="00A5434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41" w:rsidRDefault="00A54341" w:rsidP="00EA7CC1">
      <w:pPr>
        <w:spacing w:after="0" w:line="240" w:lineRule="auto"/>
      </w:pPr>
      <w:r>
        <w:separator/>
      </w:r>
    </w:p>
  </w:footnote>
  <w:footnote w:type="continuationSeparator" w:id="0">
    <w:p w:rsidR="00A54341" w:rsidRDefault="00A54341" w:rsidP="00EA7CC1">
      <w:pPr>
        <w:spacing w:after="0" w:line="240" w:lineRule="auto"/>
      </w:pPr>
      <w:r>
        <w:continuationSeparator/>
      </w:r>
    </w:p>
  </w:footnote>
  <w:footnote w:id="1">
    <w:p w:rsidR="00FF47BF" w:rsidRPr="00903A82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FF47BF" w:rsidRPr="00F837C7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FF47BF" w:rsidRPr="00F776B0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FF47BF" w:rsidRPr="00F95A61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FF47BF" w:rsidRPr="006007BA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FF47BF" w:rsidRPr="001A71E6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FF47BF" w:rsidRPr="000F64B5" w:rsidRDefault="00FF47BF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FF47BF" w:rsidRPr="00970A33" w:rsidRDefault="00FF47B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FF47BF" w:rsidRDefault="00FF4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E7">
          <w:rPr>
            <w:noProof/>
          </w:rPr>
          <w:t>1</w:t>
        </w:r>
        <w:r>
          <w:fldChar w:fldCharType="end"/>
        </w:r>
      </w:p>
    </w:sdtContent>
  </w:sdt>
  <w:p w:rsidR="00FF47BF" w:rsidRDefault="00FF47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27CDF"/>
    <w:rsid w:val="00133F1A"/>
    <w:rsid w:val="00135D57"/>
    <w:rsid w:val="0014490D"/>
    <w:rsid w:val="00147D03"/>
    <w:rsid w:val="001701AA"/>
    <w:rsid w:val="00176555"/>
    <w:rsid w:val="00177425"/>
    <w:rsid w:val="001838BA"/>
    <w:rsid w:val="001901A2"/>
    <w:rsid w:val="00193A7B"/>
    <w:rsid w:val="00197FA0"/>
    <w:rsid w:val="001A47DC"/>
    <w:rsid w:val="001A71E6"/>
    <w:rsid w:val="001B27D8"/>
    <w:rsid w:val="001B2EBA"/>
    <w:rsid w:val="001B642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42AB0"/>
    <w:rsid w:val="00246601"/>
    <w:rsid w:val="00253EAD"/>
    <w:rsid w:val="00260889"/>
    <w:rsid w:val="0027040D"/>
    <w:rsid w:val="00273DEB"/>
    <w:rsid w:val="002909FB"/>
    <w:rsid w:val="00294BD1"/>
    <w:rsid w:val="002C7B15"/>
    <w:rsid w:val="002D38F5"/>
    <w:rsid w:val="002E36DB"/>
    <w:rsid w:val="002E3A05"/>
    <w:rsid w:val="002F2EC6"/>
    <w:rsid w:val="002F3111"/>
    <w:rsid w:val="002F43A5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F05E6"/>
    <w:rsid w:val="003F1285"/>
    <w:rsid w:val="0040069A"/>
    <w:rsid w:val="00405D3E"/>
    <w:rsid w:val="004129F9"/>
    <w:rsid w:val="00420825"/>
    <w:rsid w:val="004240E7"/>
    <w:rsid w:val="00432398"/>
    <w:rsid w:val="0043497F"/>
    <w:rsid w:val="00442409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6292"/>
    <w:rsid w:val="004D369A"/>
    <w:rsid w:val="004E5B51"/>
    <w:rsid w:val="00500365"/>
    <w:rsid w:val="00503DBC"/>
    <w:rsid w:val="005043C8"/>
    <w:rsid w:val="00504CAC"/>
    <w:rsid w:val="00512D10"/>
    <w:rsid w:val="0055456B"/>
    <w:rsid w:val="00556780"/>
    <w:rsid w:val="005704E6"/>
    <w:rsid w:val="0057574B"/>
    <w:rsid w:val="00583BE6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B211D"/>
    <w:rsid w:val="006B2A6F"/>
    <w:rsid w:val="006B2F26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44713"/>
    <w:rsid w:val="007554CA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270F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B5893"/>
    <w:rsid w:val="008C74DC"/>
    <w:rsid w:val="008D0773"/>
    <w:rsid w:val="008D3059"/>
    <w:rsid w:val="008D6E4E"/>
    <w:rsid w:val="008E43E7"/>
    <w:rsid w:val="009000E9"/>
    <w:rsid w:val="00903A82"/>
    <w:rsid w:val="0090424C"/>
    <w:rsid w:val="00906A0A"/>
    <w:rsid w:val="00942D15"/>
    <w:rsid w:val="009578D4"/>
    <w:rsid w:val="00960100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9F773C"/>
    <w:rsid w:val="00A039A7"/>
    <w:rsid w:val="00A03ACD"/>
    <w:rsid w:val="00A07E45"/>
    <w:rsid w:val="00A1372B"/>
    <w:rsid w:val="00A15AB1"/>
    <w:rsid w:val="00A22C84"/>
    <w:rsid w:val="00A335AF"/>
    <w:rsid w:val="00A37A7C"/>
    <w:rsid w:val="00A37BEF"/>
    <w:rsid w:val="00A419BD"/>
    <w:rsid w:val="00A54341"/>
    <w:rsid w:val="00A56405"/>
    <w:rsid w:val="00A822C2"/>
    <w:rsid w:val="00A832EA"/>
    <w:rsid w:val="00A8482F"/>
    <w:rsid w:val="00AA462F"/>
    <w:rsid w:val="00AB1503"/>
    <w:rsid w:val="00AB4CD7"/>
    <w:rsid w:val="00AC38D6"/>
    <w:rsid w:val="00AD57E1"/>
    <w:rsid w:val="00AD70E7"/>
    <w:rsid w:val="00AE1F2C"/>
    <w:rsid w:val="00AE3C21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6745"/>
    <w:rsid w:val="00B97069"/>
    <w:rsid w:val="00BB1753"/>
    <w:rsid w:val="00BB2E8D"/>
    <w:rsid w:val="00BB7BA0"/>
    <w:rsid w:val="00BC255B"/>
    <w:rsid w:val="00BD2ED3"/>
    <w:rsid w:val="00BD36FB"/>
    <w:rsid w:val="00BD5C91"/>
    <w:rsid w:val="00BF6986"/>
    <w:rsid w:val="00C23AF8"/>
    <w:rsid w:val="00C23E8D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A54AF"/>
    <w:rsid w:val="00CB1AE3"/>
    <w:rsid w:val="00CB25B4"/>
    <w:rsid w:val="00CB2CD6"/>
    <w:rsid w:val="00CB3165"/>
    <w:rsid w:val="00CB4454"/>
    <w:rsid w:val="00CC0977"/>
    <w:rsid w:val="00CD2F17"/>
    <w:rsid w:val="00CD3FFF"/>
    <w:rsid w:val="00CD5E64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620F"/>
    <w:rsid w:val="00DC1DC5"/>
    <w:rsid w:val="00DD2469"/>
    <w:rsid w:val="00DD7554"/>
    <w:rsid w:val="00DE15A4"/>
    <w:rsid w:val="00DE312E"/>
    <w:rsid w:val="00E23A11"/>
    <w:rsid w:val="00E2558A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C6E8B"/>
    <w:rsid w:val="00ED1316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37E2"/>
    <w:rsid w:val="00F74B48"/>
    <w:rsid w:val="00F776B0"/>
    <w:rsid w:val="00F8043A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47BF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FA745-DB47-46F6-8B29-6BD3F42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8BA1-B517-40C5-9778-0E14BAFE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ЕГОРОВА ИРИНА СЕМЕНОВНА</cp:lastModifiedBy>
  <cp:revision>2</cp:revision>
  <cp:lastPrinted>2020-12-10T11:56:00Z</cp:lastPrinted>
  <dcterms:created xsi:type="dcterms:W3CDTF">2021-02-02T10:46:00Z</dcterms:created>
  <dcterms:modified xsi:type="dcterms:W3CDTF">2021-02-02T10:46:00Z</dcterms:modified>
</cp:coreProperties>
</file>