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795" w:rsidRPr="003C2745" w:rsidRDefault="00A73795" w:rsidP="003C2745">
      <w:pPr>
        <w:rPr>
          <w:sz w:val="28"/>
          <w:szCs w:val="28"/>
        </w:rPr>
      </w:pPr>
    </w:p>
    <w:p w:rsidR="00A73795" w:rsidRPr="003C2745" w:rsidRDefault="00A73795" w:rsidP="003C27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2745">
        <w:rPr>
          <w:rFonts w:ascii="Times New Roman" w:hAnsi="Times New Roman" w:cs="Times New Roman"/>
          <w:sz w:val="28"/>
          <w:szCs w:val="28"/>
        </w:rPr>
        <w:t>СВОДКА ПРЕДЛОЖЕНИЙ,</w:t>
      </w:r>
    </w:p>
    <w:p w:rsidR="00A73795" w:rsidRPr="003C2745" w:rsidRDefault="00A73795" w:rsidP="003C27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2745">
        <w:rPr>
          <w:rFonts w:ascii="Times New Roman" w:hAnsi="Times New Roman" w:cs="Times New Roman"/>
          <w:sz w:val="28"/>
          <w:szCs w:val="28"/>
        </w:rPr>
        <w:t>поступивших в рамках общественного обсуждения уведомления о подготовке проекта нормативного правового акта</w:t>
      </w:r>
    </w:p>
    <w:p w:rsidR="00A73795" w:rsidRPr="003C2745" w:rsidRDefault="00A73795" w:rsidP="003C2745">
      <w:pPr>
        <w:rPr>
          <w:rFonts w:ascii="Times New Roman" w:hAnsi="Times New Roman" w:cs="Times New Roman"/>
          <w:sz w:val="28"/>
          <w:szCs w:val="28"/>
        </w:rPr>
      </w:pPr>
    </w:p>
    <w:p w:rsidR="00795D62" w:rsidRPr="00795D62" w:rsidRDefault="00795D62" w:rsidP="00795D62">
      <w:pPr>
        <w:pStyle w:val="a4"/>
        <w:widowControl w:val="0"/>
        <w:suppressAutoHyphens/>
        <w:spacing w:after="720"/>
        <w:jc w:val="center"/>
      </w:pPr>
      <w:r>
        <w:t>проекта</w:t>
      </w:r>
      <w:r w:rsidRPr="00795D62">
        <w:t xml:space="preserve"> федерального закона «О внесении изм</w:t>
      </w:r>
      <w:bookmarkStart w:id="0" w:name="_GoBack"/>
      <w:bookmarkEnd w:id="0"/>
      <w:r w:rsidRPr="00795D62">
        <w:t>енений в Федеральный закон</w:t>
      </w:r>
      <w:r w:rsidR="00544D0B">
        <w:br/>
      </w:r>
      <w:r w:rsidRPr="00795D62">
        <w:t xml:space="preserve">«О приватизации государственного и муниципального имущества»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5760"/>
        <w:gridCol w:w="3383"/>
      </w:tblGrid>
      <w:tr w:rsidR="00A73795" w:rsidRPr="00A73795" w:rsidTr="00A7379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95" w:rsidRPr="00A73795" w:rsidRDefault="00A73795" w:rsidP="003C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9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95" w:rsidRPr="00A73795" w:rsidRDefault="00A73795" w:rsidP="003C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95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Предложения, поступившие в рамках общественного обсуждения уведомления </w:t>
            </w:r>
            <w:r w:rsidRPr="00A737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подготовке проекта нормативного </w:t>
            </w:r>
            <w:r w:rsidRPr="00A73795">
              <w:rPr>
                <w:rFonts w:ascii="Times New Roman" w:hAnsi="Times New Roman" w:cs="Times New Roman"/>
                <w:sz w:val="28"/>
                <w:szCs w:val="28"/>
              </w:rPr>
              <w:br/>
              <w:t>правового акта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95" w:rsidRPr="00A73795" w:rsidRDefault="00A73795" w:rsidP="003C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95">
              <w:rPr>
                <w:rFonts w:ascii="Times New Roman" w:hAnsi="Times New Roman" w:cs="Times New Roman"/>
                <w:sz w:val="28"/>
                <w:szCs w:val="28"/>
              </w:rPr>
              <w:t xml:space="preserve">Позиция </w:t>
            </w:r>
            <w:r w:rsidRPr="00A73795">
              <w:rPr>
                <w:rFonts w:ascii="Times New Roman" w:hAnsi="Times New Roman" w:cs="Times New Roman"/>
                <w:sz w:val="28"/>
                <w:szCs w:val="28"/>
              </w:rPr>
              <w:br/>
              <w:t>Министерства финансов Российской Федерации</w:t>
            </w:r>
          </w:p>
        </w:tc>
      </w:tr>
      <w:tr w:rsidR="00A73795" w:rsidRPr="00A73795" w:rsidTr="00A7379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5" w:rsidRPr="00A73795" w:rsidRDefault="00A73795" w:rsidP="003C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5" w:rsidRPr="00A73795" w:rsidRDefault="00A73795" w:rsidP="003C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95">
              <w:rPr>
                <w:rFonts w:ascii="Times New Roman" w:hAnsi="Times New Roman" w:cs="Times New Roman"/>
                <w:sz w:val="28"/>
                <w:szCs w:val="28"/>
              </w:rPr>
              <w:t>Предложения отсутствуют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5" w:rsidRPr="00A73795" w:rsidRDefault="00A73795" w:rsidP="003C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795" w:rsidRPr="00A73795" w:rsidTr="00A7379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5" w:rsidRPr="00A73795" w:rsidRDefault="00A73795" w:rsidP="003C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5" w:rsidRPr="00A73795" w:rsidRDefault="00A73795" w:rsidP="003C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5" w:rsidRPr="00A73795" w:rsidRDefault="00A73795" w:rsidP="003C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795" w:rsidRPr="00A73795" w:rsidRDefault="00A73795" w:rsidP="003C27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795" w:rsidRPr="00A73795" w:rsidRDefault="00A73795" w:rsidP="003C2745">
      <w:pPr>
        <w:spacing w:after="48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27"/>
      </w:tblGrid>
      <w:tr w:rsidR="00A73795" w:rsidRPr="00A73795" w:rsidTr="00E9025D">
        <w:tc>
          <w:tcPr>
            <w:tcW w:w="5068" w:type="dxa"/>
          </w:tcPr>
          <w:p w:rsidR="00A73795" w:rsidRDefault="00795D62" w:rsidP="00795D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3795" w:rsidRPr="00A73795">
              <w:rPr>
                <w:rFonts w:ascii="Times New Roman" w:hAnsi="Times New Roman" w:cs="Times New Roman"/>
                <w:sz w:val="28"/>
                <w:szCs w:val="28"/>
              </w:rPr>
              <w:t>иректор Департамента</w:t>
            </w:r>
          </w:p>
          <w:p w:rsidR="00795D62" w:rsidRPr="00A73795" w:rsidRDefault="00795D62" w:rsidP="00544D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регулирования имущественных </w:t>
            </w:r>
            <w:r w:rsidR="00544D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тношений</w:t>
            </w:r>
          </w:p>
        </w:tc>
        <w:tc>
          <w:tcPr>
            <w:tcW w:w="5069" w:type="dxa"/>
          </w:tcPr>
          <w:p w:rsidR="00A73795" w:rsidRDefault="00A73795" w:rsidP="007E303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62" w:rsidRDefault="00795D62" w:rsidP="007E303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62" w:rsidRPr="00A73795" w:rsidRDefault="00795D62" w:rsidP="007E303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Воронцов</w:t>
            </w:r>
          </w:p>
        </w:tc>
      </w:tr>
    </w:tbl>
    <w:p w:rsidR="00A73795" w:rsidRPr="00A73795" w:rsidRDefault="00A73795" w:rsidP="003C27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8E8" w:rsidRPr="00A73795" w:rsidRDefault="00EE28E8" w:rsidP="003C2745">
      <w:pPr>
        <w:rPr>
          <w:rFonts w:ascii="Times New Roman" w:hAnsi="Times New Roman" w:cs="Times New Roman"/>
          <w:sz w:val="28"/>
          <w:szCs w:val="28"/>
        </w:rPr>
      </w:pPr>
    </w:p>
    <w:sectPr w:rsidR="00EE28E8" w:rsidRPr="00A73795" w:rsidSect="00066ADA">
      <w:pgSz w:w="11905" w:h="16838"/>
      <w:pgMar w:top="851" w:right="70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43"/>
    <w:rsid w:val="00066ADA"/>
    <w:rsid w:val="003A2A43"/>
    <w:rsid w:val="003C2745"/>
    <w:rsid w:val="00544D0B"/>
    <w:rsid w:val="00795D62"/>
    <w:rsid w:val="007E303E"/>
    <w:rsid w:val="00A73795"/>
    <w:rsid w:val="00A812E8"/>
    <w:rsid w:val="00BB28C2"/>
    <w:rsid w:val="00EB3969"/>
    <w:rsid w:val="00EE28E8"/>
    <w:rsid w:val="00F3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AECC"/>
  <w15:docId w15:val="{F43B76BF-2C60-4F60-B5D0-65AB6C52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95D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795D6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МЕДЯНКИН ПАВЕЛ ЮРЬЕВИЧ</dc:creator>
  <cp:lastModifiedBy>Куркина Татьяна Александровна</cp:lastModifiedBy>
  <cp:revision>2</cp:revision>
  <dcterms:created xsi:type="dcterms:W3CDTF">2020-09-18T08:09:00Z</dcterms:created>
  <dcterms:modified xsi:type="dcterms:W3CDTF">2020-09-18T08:09:00Z</dcterms:modified>
</cp:coreProperties>
</file>