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47CD" w:rsidRPr="00B247CD">
        <w:rPr>
          <w:rFonts w:ascii="Times New Roman" w:hAnsi="Times New Roman" w:cs="Times New Roman"/>
          <w:sz w:val="28"/>
          <w:szCs w:val="28"/>
        </w:rPr>
        <w:t>№</w:t>
      </w:r>
      <w:r w:rsidRPr="00B247C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в Министерстве финансов Российской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Федерации размещения информации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на официальном сайте regulation.gov.ru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2274CE" w:rsidRPr="00B247CD" w:rsidRDefault="00B247CD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сети «</w:t>
      </w:r>
      <w:r w:rsidR="002274CE" w:rsidRPr="00B247CD">
        <w:rPr>
          <w:rFonts w:ascii="Times New Roman" w:hAnsi="Times New Roman" w:cs="Times New Roman"/>
          <w:sz w:val="28"/>
          <w:szCs w:val="28"/>
        </w:rPr>
        <w:t>Интернет</w:t>
      </w:r>
      <w:r w:rsidRPr="00B247CD">
        <w:rPr>
          <w:rFonts w:ascii="Times New Roman" w:hAnsi="Times New Roman" w:cs="Times New Roman"/>
          <w:sz w:val="28"/>
          <w:szCs w:val="28"/>
        </w:rPr>
        <w:t>»</w:t>
      </w:r>
      <w:r w:rsidR="002274CE" w:rsidRPr="00B247CD">
        <w:rPr>
          <w:rFonts w:ascii="Times New Roman" w:hAnsi="Times New Roman" w:cs="Times New Roman"/>
          <w:sz w:val="28"/>
          <w:szCs w:val="28"/>
        </w:rPr>
        <w:t>, утвержденному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 xml:space="preserve">от 18.07.2019 г. </w:t>
      </w:r>
      <w:r w:rsidR="00B247CD" w:rsidRPr="00B247CD">
        <w:rPr>
          <w:rFonts w:ascii="Times New Roman" w:hAnsi="Times New Roman" w:cs="Times New Roman"/>
          <w:sz w:val="28"/>
          <w:szCs w:val="28"/>
        </w:rPr>
        <w:t>№</w:t>
      </w:r>
      <w:r w:rsidRPr="00B247CD">
        <w:rPr>
          <w:rFonts w:ascii="Times New Roman" w:hAnsi="Times New Roman" w:cs="Times New Roman"/>
          <w:sz w:val="28"/>
          <w:szCs w:val="28"/>
        </w:rPr>
        <w:t xml:space="preserve"> 368</w:t>
      </w:r>
    </w:p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ПРИМЕРНАЯ ФОРМА СВОДКИ ПРЕДЛОЖЕНИЙ,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поступивших в рамках обсуждения уведомления о подготовке проекта</w:t>
      </w:r>
      <w:r w:rsidR="00B247CD" w:rsidRPr="00B247CD">
        <w:rPr>
          <w:rFonts w:ascii="Times New Roman" w:hAnsi="Times New Roman" w:cs="Times New Roman"/>
          <w:sz w:val="28"/>
          <w:szCs w:val="28"/>
        </w:rPr>
        <w:t xml:space="preserve"> </w:t>
      </w:r>
      <w:r w:rsidRPr="00B247C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в соответствии с </w:t>
      </w:r>
      <w:hyperlink r:id="rId4" w:history="1">
        <w:r w:rsidRPr="00B247C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247CD">
        <w:rPr>
          <w:rFonts w:ascii="Times New Roman" w:hAnsi="Times New Roman" w:cs="Times New Roman"/>
          <w:sz w:val="28"/>
          <w:szCs w:val="28"/>
        </w:rPr>
        <w:t xml:space="preserve"> раскрытия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информации о подготовке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проектов нормативных правовых актов и результатах их общественного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обсуждения, утвержденными постановлением Правительства Российской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Федерац</w:t>
      </w:r>
      <w:r w:rsidR="00B247CD" w:rsidRPr="00B247CD">
        <w:rPr>
          <w:rFonts w:ascii="Times New Roman" w:hAnsi="Times New Roman" w:cs="Times New Roman"/>
          <w:sz w:val="28"/>
          <w:szCs w:val="28"/>
        </w:rPr>
        <w:t>ии от 25.08.2012 № 851</w:t>
      </w:r>
    </w:p>
    <w:p w:rsidR="002274CE" w:rsidRPr="00B247CD" w:rsidRDefault="002274CE" w:rsidP="00B2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CE" w:rsidRPr="00B247CD" w:rsidRDefault="002274CE" w:rsidP="00654B85">
      <w:pPr>
        <w:shd w:val="clear" w:color="auto" w:fill="FFFFFF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7CD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</w:t>
      </w:r>
      <w:r w:rsidR="00B247CD">
        <w:rPr>
          <w:rFonts w:ascii="Times New Roman" w:hAnsi="Times New Roman" w:cs="Times New Roman"/>
          <w:sz w:val="28"/>
          <w:szCs w:val="28"/>
        </w:rPr>
        <w:t xml:space="preserve">: </w:t>
      </w:r>
      <w:r w:rsidR="00B247CD" w:rsidRPr="00B247CD">
        <w:rPr>
          <w:rFonts w:ascii="Times New Roman" w:hAnsi="Times New Roman" w:cs="Times New Roman"/>
          <w:sz w:val="28"/>
          <w:szCs w:val="28"/>
          <w:u w:val="single"/>
        </w:rPr>
        <w:t>Проект приказа Минфина России «</w:t>
      </w:r>
      <w:r w:rsidR="00AC505E" w:rsidRPr="00AC505E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составления и утверждения отчета о результатах деятельности государственного учреждения, находящегося в ведении Министерства финансов Российской Федерации, и об использовании закрепленного за ним государственного имущества</w:t>
      </w:r>
      <w:r w:rsidR="00AC505E">
        <w:rPr>
          <w:rFonts w:ascii="Times New Roman" w:hAnsi="Times New Roman" w:cs="Times New Roman"/>
          <w:sz w:val="28"/>
          <w:szCs w:val="28"/>
          <w:u w:val="single"/>
        </w:rPr>
        <w:t>»</w:t>
      </w:r>
      <w:bookmarkStart w:id="0" w:name="_GoBack"/>
      <w:bookmarkEnd w:id="0"/>
    </w:p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3"/>
        <w:gridCol w:w="3118"/>
        <w:gridCol w:w="3402"/>
      </w:tblGrid>
      <w:tr w:rsidR="002274CE" w:rsidRPr="00B247CD" w:rsidTr="00B247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74CE" w:rsidRPr="00B247C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предложения </w:t>
            </w:r>
            <w:hyperlink w:anchor="Par50" w:history="1">
              <w:r w:rsidRPr="00B247CD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2274CE" w:rsidRPr="00B247CD" w:rsidTr="00B247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Учтено/не учтено/</w:t>
            </w:r>
          </w:p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учтено частично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2274CE" w:rsidRPr="00B247C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4CE" w:rsidRPr="00B247C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4CE" w:rsidRPr="00B247C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74CE" w:rsidRPr="00B247CD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227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7CD"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CE" w:rsidRPr="00B247CD" w:rsidRDefault="00B24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4CE" w:rsidRPr="00B247CD" w:rsidRDefault="002274CE" w:rsidP="00227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7C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17329" w:rsidRPr="00B247CD" w:rsidRDefault="002274CE" w:rsidP="00B247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B247CD">
        <w:rPr>
          <w:rFonts w:ascii="Times New Roman" w:hAnsi="Times New Roman" w:cs="Times New Roman"/>
          <w:sz w:val="28"/>
          <w:szCs w:val="28"/>
        </w:rPr>
        <w:t>&lt;1&gt; В случае, если предложения не поступали, указывается "Предложения отсутствуют".</w:t>
      </w:r>
    </w:p>
    <w:sectPr w:rsidR="00617329" w:rsidRPr="00B247CD" w:rsidSect="00B247CD">
      <w:pgSz w:w="11905" w:h="16838"/>
      <w:pgMar w:top="567" w:right="565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CE"/>
    <w:rsid w:val="00097FE8"/>
    <w:rsid w:val="002274CE"/>
    <w:rsid w:val="00617329"/>
    <w:rsid w:val="00654B85"/>
    <w:rsid w:val="00AC505E"/>
    <w:rsid w:val="00B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3271"/>
  <w15:chartTrackingRefBased/>
  <w15:docId w15:val="{829DC29D-5C14-4848-9250-931A08E4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9D5F2D2F32A5E51C5177C484479890D23EA06A76E5E99E6ED6F5FEEA2610C4AE2447DE72C33757801071EB5503A8D685A1A0FC8C5ABBA8NCZ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СВЕТЛАНА РУДОЛЬФОВНА</dc:creator>
  <cp:keywords/>
  <dc:description/>
  <cp:lastModifiedBy>Студеникина Галина Анатольевна</cp:lastModifiedBy>
  <cp:revision>4</cp:revision>
  <dcterms:created xsi:type="dcterms:W3CDTF">2022-08-25T13:25:00Z</dcterms:created>
  <dcterms:modified xsi:type="dcterms:W3CDTF">2022-09-08T07:23:00Z</dcterms:modified>
</cp:coreProperties>
</file>