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08" w:rsidRDefault="005D0708" w:rsidP="005D0708">
      <w:pPr>
        <w:jc w:val="center"/>
        <w:rPr>
          <w:sz w:val="28"/>
          <w:szCs w:val="28"/>
        </w:rPr>
      </w:pPr>
      <w:r w:rsidRPr="00B13C91">
        <w:rPr>
          <w:b/>
          <w:bCs/>
          <w:sz w:val="28"/>
          <w:szCs w:val="28"/>
        </w:rPr>
        <w:t>СВОДКА ПРЕДЛОЖЕНИЙ,</w:t>
      </w:r>
      <w:r w:rsidRPr="00B13C91">
        <w:rPr>
          <w:b/>
          <w:bCs/>
          <w:sz w:val="28"/>
          <w:szCs w:val="28"/>
        </w:rPr>
        <w:br/>
      </w:r>
      <w:r w:rsidRPr="00B13C91">
        <w:rPr>
          <w:sz w:val="28"/>
          <w:szCs w:val="28"/>
        </w:rPr>
        <w:t>поступивших в рамках публичного обсуждения</w:t>
      </w:r>
    </w:p>
    <w:p w:rsidR="005D0708" w:rsidRDefault="005D0708" w:rsidP="005D07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о подготовке </w:t>
      </w:r>
      <w:r w:rsidRPr="00B13C91">
        <w:rPr>
          <w:sz w:val="28"/>
          <w:szCs w:val="28"/>
        </w:rPr>
        <w:t>проекта нормативного правового акта</w:t>
      </w:r>
    </w:p>
    <w:p w:rsidR="00AC1953" w:rsidRPr="00B13C91" w:rsidRDefault="00AC1953" w:rsidP="00AC1953">
      <w:pPr>
        <w:jc w:val="center"/>
        <w:rPr>
          <w:sz w:val="28"/>
          <w:szCs w:val="28"/>
        </w:rPr>
      </w:pPr>
    </w:p>
    <w:p w:rsidR="009848D9" w:rsidRPr="00B13C91" w:rsidRDefault="009848D9" w:rsidP="005D0708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B13C91">
        <w:rPr>
          <w:sz w:val="28"/>
          <w:szCs w:val="28"/>
        </w:rPr>
        <w:t xml:space="preserve">Наименование проекта нормативного правового акта </w:t>
      </w:r>
      <w:r w:rsidR="00254977" w:rsidRPr="00B13C91">
        <w:rPr>
          <w:sz w:val="28"/>
          <w:szCs w:val="28"/>
        </w:rPr>
        <w:t>–</w:t>
      </w:r>
      <w:r w:rsidRPr="00B13C91">
        <w:rPr>
          <w:sz w:val="28"/>
          <w:szCs w:val="28"/>
        </w:rPr>
        <w:t xml:space="preserve"> </w:t>
      </w:r>
      <w:r w:rsidR="00D76B9A" w:rsidRPr="00B13C91">
        <w:rPr>
          <w:sz w:val="28"/>
          <w:szCs w:val="28"/>
        </w:rPr>
        <w:t>проект</w:t>
      </w:r>
      <w:r w:rsidR="00254977" w:rsidRPr="00B13C91">
        <w:rPr>
          <w:sz w:val="28"/>
          <w:szCs w:val="28"/>
        </w:rPr>
        <w:t xml:space="preserve"> </w:t>
      </w:r>
      <w:r w:rsidR="00A442B9" w:rsidRPr="00B13C91">
        <w:rPr>
          <w:sz w:val="28"/>
          <w:szCs w:val="28"/>
        </w:rPr>
        <w:t>приказа Министерства финансов Российской Федерации «</w:t>
      </w:r>
      <w:r w:rsidR="00982177" w:rsidRPr="00982177">
        <w:rPr>
          <w:sz w:val="28"/>
          <w:szCs w:val="28"/>
        </w:rPr>
        <w:t>Об утверждении индикативных показателей результативности и эффективности деятельности Минфина России при осуществлении государственного контроля (надзора) за деятельностью саморегулируемых организаций аудиторов</w:t>
      </w:r>
      <w:r w:rsidR="00A442B9" w:rsidRPr="00B13C91">
        <w:rPr>
          <w:sz w:val="28"/>
          <w:szCs w:val="28"/>
        </w:rPr>
        <w:t>».</w:t>
      </w:r>
    </w:p>
    <w:p w:rsidR="00D76B9A" w:rsidRPr="00B13C91" w:rsidRDefault="00D76B9A" w:rsidP="00D76B9A">
      <w:pPr>
        <w:ind w:firstLine="567"/>
        <w:rPr>
          <w:sz w:val="28"/>
          <w:szCs w:val="28"/>
        </w:rPr>
      </w:pPr>
    </w:p>
    <w:p w:rsidR="00D76B9A" w:rsidRPr="00B13C91" w:rsidRDefault="00D76B9A" w:rsidP="00D76B9A">
      <w:pPr>
        <w:ind w:firstLine="567"/>
        <w:rPr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00"/>
        <w:gridCol w:w="3828"/>
      </w:tblGrid>
      <w:tr w:rsidR="009848D9" w:rsidRPr="00B13C91" w:rsidTr="008A1F32">
        <w:trPr>
          <w:tblHeader/>
        </w:trPr>
        <w:tc>
          <w:tcPr>
            <w:tcW w:w="595" w:type="dxa"/>
          </w:tcPr>
          <w:p w:rsidR="009848D9" w:rsidRPr="00B13C91" w:rsidRDefault="009848D9">
            <w:pPr>
              <w:jc w:val="center"/>
              <w:rPr>
                <w:sz w:val="28"/>
                <w:szCs w:val="28"/>
              </w:rPr>
            </w:pPr>
            <w:r w:rsidRPr="00B13C91">
              <w:rPr>
                <w:sz w:val="28"/>
                <w:szCs w:val="28"/>
              </w:rPr>
              <w:t xml:space="preserve">№ </w:t>
            </w:r>
            <w:proofErr w:type="gramStart"/>
            <w:r w:rsidRPr="00B13C91">
              <w:rPr>
                <w:sz w:val="28"/>
                <w:szCs w:val="28"/>
              </w:rPr>
              <w:t>п</w:t>
            </w:r>
            <w:proofErr w:type="gramEnd"/>
            <w:r w:rsidRPr="00B13C91">
              <w:rPr>
                <w:sz w:val="28"/>
                <w:szCs w:val="28"/>
              </w:rPr>
              <w:t>/п</w:t>
            </w:r>
          </w:p>
        </w:tc>
        <w:tc>
          <w:tcPr>
            <w:tcW w:w="5500" w:type="dxa"/>
          </w:tcPr>
          <w:p w:rsidR="0002110B" w:rsidRDefault="009848D9" w:rsidP="00D76B9A">
            <w:pPr>
              <w:jc w:val="center"/>
              <w:rPr>
                <w:sz w:val="28"/>
                <w:szCs w:val="28"/>
              </w:rPr>
            </w:pPr>
            <w:r w:rsidRPr="00B13C91">
              <w:rPr>
                <w:sz w:val="28"/>
                <w:szCs w:val="28"/>
              </w:rPr>
              <w:t>Предложения, пос</w:t>
            </w:r>
            <w:r w:rsidR="00F17DA4" w:rsidRPr="00B13C91">
              <w:rPr>
                <w:sz w:val="28"/>
                <w:szCs w:val="28"/>
              </w:rPr>
              <w:t xml:space="preserve">тупившие в рамках публичного </w:t>
            </w:r>
            <w:r w:rsidRPr="00B13C91">
              <w:rPr>
                <w:sz w:val="28"/>
                <w:szCs w:val="28"/>
              </w:rPr>
              <w:t xml:space="preserve">обсуждения </w:t>
            </w:r>
            <w:r w:rsidR="0002110B" w:rsidRPr="0002110B">
              <w:rPr>
                <w:sz w:val="28"/>
                <w:szCs w:val="28"/>
              </w:rPr>
              <w:t>уведо</w:t>
            </w:r>
            <w:bookmarkStart w:id="0" w:name="_GoBack"/>
            <w:bookmarkEnd w:id="0"/>
            <w:r w:rsidR="0002110B" w:rsidRPr="0002110B">
              <w:rPr>
                <w:sz w:val="28"/>
                <w:szCs w:val="28"/>
              </w:rPr>
              <w:t>мления о подготовке проекта нормативного</w:t>
            </w:r>
          </w:p>
          <w:p w:rsidR="009848D9" w:rsidRPr="00B13C91" w:rsidRDefault="0002110B" w:rsidP="00D76B9A">
            <w:pPr>
              <w:jc w:val="center"/>
              <w:rPr>
                <w:sz w:val="28"/>
                <w:szCs w:val="28"/>
              </w:rPr>
            </w:pPr>
            <w:r w:rsidRPr="0002110B">
              <w:rPr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3828" w:type="dxa"/>
          </w:tcPr>
          <w:p w:rsidR="009848D9" w:rsidRPr="00B13C91" w:rsidRDefault="009848D9">
            <w:pPr>
              <w:jc w:val="center"/>
              <w:rPr>
                <w:sz w:val="28"/>
                <w:szCs w:val="28"/>
              </w:rPr>
            </w:pPr>
            <w:r w:rsidRPr="00B13C91">
              <w:rPr>
                <w:sz w:val="28"/>
                <w:szCs w:val="28"/>
              </w:rPr>
              <w:t xml:space="preserve">Позиция Министерства финансов </w:t>
            </w:r>
            <w:r w:rsidR="00C4432B" w:rsidRPr="00B13C91">
              <w:rPr>
                <w:sz w:val="28"/>
                <w:szCs w:val="28"/>
              </w:rPr>
              <w:br/>
            </w:r>
            <w:r w:rsidRPr="00B13C91">
              <w:rPr>
                <w:sz w:val="28"/>
                <w:szCs w:val="28"/>
              </w:rPr>
              <w:t>Российской Федерации</w:t>
            </w:r>
          </w:p>
        </w:tc>
      </w:tr>
      <w:tr w:rsidR="009848D9" w:rsidRPr="00B13C91" w:rsidTr="008A1F32">
        <w:tc>
          <w:tcPr>
            <w:tcW w:w="595" w:type="dxa"/>
          </w:tcPr>
          <w:p w:rsidR="009848D9" w:rsidRPr="00B13C91" w:rsidRDefault="008A1F32">
            <w:pPr>
              <w:jc w:val="center"/>
              <w:rPr>
                <w:sz w:val="28"/>
                <w:szCs w:val="28"/>
              </w:rPr>
            </w:pPr>
            <w:r w:rsidRPr="00B13C91">
              <w:rPr>
                <w:sz w:val="28"/>
                <w:szCs w:val="28"/>
              </w:rPr>
              <w:t>-</w:t>
            </w:r>
          </w:p>
        </w:tc>
        <w:tc>
          <w:tcPr>
            <w:tcW w:w="5500" w:type="dxa"/>
          </w:tcPr>
          <w:p w:rsidR="009848D9" w:rsidRPr="00B13C91" w:rsidRDefault="008A1F32" w:rsidP="008A1F32">
            <w:pPr>
              <w:ind w:left="86" w:right="114" w:firstLine="283"/>
              <w:jc w:val="center"/>
              <w:rPr>
                <w:sz w:val="28"/>
                <w:szCs w:val="28"/>
              </w:rPr>
            </w:pPr>
            <w:r w:rsidRPr="00B13C91">
              <w:rPr>
                <w:sz w:val="28"/>
                <w:szCs w:val="28"/>
              </w:rPr>
              <w:t>Не поступили</w:t>
            </w:r>
          </w:p>
        </w:tc>
        <w:tc>
          <w:tcPr>
            <w:tcW w:w="3828" w:type="dxa"/>
          </w:tcPr>
          <w:p w:rsidR="00E12298" w:rsidRPr="00B13C91" w:rsidRDefault="008A1F32" w:rsidP="008A1F32">
            <w:pPr>
              <w:ind w:left="113" w:right="115" w:firstLine="284"/>
              <w:jc w:val="center"/>
              <w:rPr>
                <w:sz w:val="28"/>
                <w:szCs w:val="28"/>
              </w:rPr>
            </w:pPr>
            <w:r w:rsidRPr="00B13C91">
              <w:rPr>
                <w:sz w:val="28"/>
                <w:szCs w:val="28"/>
              </w:rPr>
              <w:t>-</w:t>
            </w:r>
          </w:p>
        </w:tc>
      </w:tr>
    </w:tbl>
    <w:p w:rsidR="009848D9" w:rsidRPr="00B13C91" w:rsidRDefault="009848D9" w:rsidP="00D76B9A">
      <w:pPr>
        <w:jc w:val="both"/>
        <w:rPr>
          <w:sz w:val="28"/>
          <w:szCs w:val="28"/>
        </w:rPr>
      </w:pPr>
    </w:p>
    <w:p w:rsidR="00D76B9A" w:rsidRPr="00B13C91" w:rsidRDefault="003C772A" w:rsidP="00D76B9A">
      <w:pPr>
        <w:jc w:val="both"/>
        <w:rPr>
          <w:sz w:val="28"/>
          <w:szCs w:val="28"/>
        </w:rPr>
      </w:pPr>
      <w:r w:rsidRPr="00B13C91">
        <w:rPr>
          <w:sz w:val="28"/>
          <w:szCs w:val="28"/>
        </w:rPr>
        <w:t xml:space="preserve">    </w:t>
      </w:r>
    </w:p>
    <w:p w:rsidR="00D76B9A" w:rsidRPr="00B13C91" w:rsidRDefault="00D76B9A" w:rsidP="00D76B9A">
      <w:pPr>
        <w:jc w:val="both"/>
        <w:rPr>
          <w:sz w:val="28"/>
          <w:szCs w:val="28"/>
        </w:rPr>
      </w:pPr>
    </w:p>
    <w:p w:rsidR="00D76B9A" w:rsidRPr="00B13C91" w:rsidRDefault="00D76B9A" w:rsidP="00D76B9A">
      <w:pPr>
        <w:jc w:val="both"/>
        <w:rPr>
          <w:sz w:val="28"/>
          <w:szCs w:val="28"/>
        </w:rPr>
      </w:pPr>
    </w:p>
    <w:p w:rsidR="00D76B9A" w:rsidRPr="00B13C91" w:rsidRDefault="00A442B9" w:rsidP="00D76B9A">
      <w:pPr>
        <w:jc w:val="both"/>
        <w:rPr>
          <w:sz w:val="28"/>
          <w:szCs w:val="28"/>
        </w:rPr>
      </w:pPr>
      <w:r w:rsidRPr="00B13C91">
        <w:rPr>
          <w:sz w:val="28"/>
          <w:szCs w:val="28"/>
        </w:rPr>
        <w:t>Д</w:t>
      </w:r>
      <w:r w:rsidR="00D76B9A" w:rsidRPr="00B13C91">
        <w:rPr>
          <w:sz w:val="28"/>
          <w:szCs w:val="28"/>
        </w:rPr>
        <w:t xml:space="preserve">иректор Департамента </w:t>
      </w:r>
    </w:p>
    <w:p w:rsidR="00D76B9A" w:rsidRPr="00B13C91" w:rsidRDefault="00D76B9A" w:rsidP="00D76B9A">
      <w:pPr>
        <w:jc w:val="both"/>
        <w:rPr>
          <w:sz w:val="28"/>
          <w:szCs w:val="28"/>
        </w:rPr>
      </w:pPr>
      <w:r w:rsidRPr="00B13C91">
        <w:rPr>
          <w:sz w:val="28"/>
          <w:szCs w:val="28"/>
        </w:rPr>
        <w:t xml:space="preserve">регулирования бухгалтерского </w:t>
      </w:r>
    </w:p>
    <w:p w:rsidR="00D76B9A" w:rsidRPr="00B13C91" w:rsidRDefault="00D76B9A" w:rsidP="00D76B9A">
      <w:pPr>
        <w:jc w:val="both"/>
        <w:rPr>
          <w:sz w:val="28"/>
          <w:szCs w:val="28"/>
        </w:rPr>
      </w:pPr>
      <w:r w:rsidRPr="00B13C91">
        <w:rPr>
          <w:sz w:val="28"/>
          <w:szCs w:val="28"/>
        </w:rPr>
        <w:t>учета, финансовой отчетности</w:t>
      </w:r>
      <w:r w:rsidR="00982177">
        <w:rPr>
          <w:sz w:val="28"/>
          <w:szCs w:val="28"/>
        </w:rPr>
        <w:t xml:space="preserve"> и</w:t>
      </w:r>
      <w:r w:rsidR="00A442B9" w:rsidRPr="00B13C91">
        <w:rPr>
          <w:sz w:val="28"/>
          <w:szCs w:val="28"/>
        </w:rPr>
        <w:t xml:space="preserve"> </w:t>
      </w:r>
    </w:p>
    <w:p w:rsidR="00D76B9A" w:rsidRPr="00B13C91" w:rsidRDefault="00D76B9A" w:rsidP="00D76B9A">
      <w:pPr>
        <w:jc w:val="both"/>
        <w:rPr>
          <w:sz w:val="28"/>
          <w:szCs w:val="28"/>
        </w:rPr>
      </w:pPr>
      <w:r w:rsidRPr="00B13C91">
        <w:rPr>
          <w:sz w:val="28"/>
          <w:szCs w:val="28"/>
        </w:rPr>
        <w:t>аудиторской деятельности</w:t>
      </w:r>
      <w:r w:rsidR="00982177">
        <w:rPr>
          <w:sz w:val="28"/>
          <w:szCs w:val="28"/>
        </w:rPr>
        <w:t xml:space="preserve">                </w:t>
      </w:r>
      <w:r w:rsidR="00B13C91">
        <w:rPr>
          <w:sz w:val="28"/>
          <w:szCs w:val="28"/>
        </w:rPr>
        <w:tab/>
      </w:r>
      <w:r w:rsidR="00B13C91">
        <w:rPr>
          <w:sz w:val="28"/>
          <w:szCs w:val="28"/>
        </w:rPr>
        <w:tab/>
      </w:r>
      <w:r w:rsidR="00B13C91">
        <w:rPr>
          <w:sz w:val="28"/>
          <w:szCs w:val="28"/>
        </w:rPr>
        <w:tab/>
      </w:r>
      <w:r w:rsidR="00B13C91">
        <w:rPr>
          <w:sz w:val="28"/>
          <w:szCs w:val="28"/>
        </w:rPr>
        <w:tab/>
      </w:r>
      <w:r w:rsidR="00B13C91">
        <w:rPr>
          <w:sz w:val="28"/>
          <w:szCs w:val="28"/>
        </w:rPr>
        <w:tab/>
        <w:t xml:space="preserve">              </w:t>
      </w:r>
      <w:r w:rsidR="003C772A" w:rsidRPr="00B13C91">
        <w:rPr>
          <w:sz w:val="28"/>
          <w:szCs w:val="28"/>
        </w:rPr>
        <w:t xml:space="preserve">Л.З. </w:t>
      </w:r>
      <w:proofErr w:type="spellStart"/>
      <w:r w:rsidR="003C772A" w:rsidRPr="00B13C91">
        <w:rPr>
          <w:sz w:val="28"/>
          <w:szCs w:val="28"/>
        </w:rPr>
        <w:t>Шнейдман</w:t>
      </w:r>
      <w:proofErr w:type="spellEnd"/>
    </w:p>
    <w:p w:rsidR="00D76B9A" w:rsidRPr="00B13C91" w:rsidRDefault="00D76B9A" w:rsidP="00D76B9A">
      <w:pPr>
        <w:spacing w:after="720"/>
        <w:jc w:val="both"/>
        <w:rPr>
          <w:sz w:val="28"/>
          <w:szCs w:val="28"/>
        </w:rPr>
      </w:pPr>
    </w:p>
    <w:p w:rsidR="00D76B9A" w:rsidRPr="00B13C91" w:rsidRDefault="00D76B9A" w:rsidP="00D76B9A">
      <w:pPr>
        <w:spacing w:after="720"/>
        <w:jc w:val="both"/>
        <w:rPr>
          <w:sz w:val="28"/>
          <w:szCs w:val="28"/>
        </w:rPr>
      </w:pPr>
    </w:p>
    <w:sectPr w:rsidR="00D76B9A" w:rsidRPr="00B13C91" w:rsidSect="008A1F32">
      <w:headerReference w:type="default" r:id="rId7"/>
      <w:pgSz w:w="11906" w:h="16838" w:code="9"/>
      <w:pgMar w:top="851" w:right="707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51" w:rsidRDefault="00965751">
      <w:r>
        <w:separator/>
      </w:r>
    </w:p>
  </w:endnote>
  <w:endnote w:type="continuationSeparator" w:id="0">
    <w:p w:rsidR="00965751" w:rsidRDefault="0096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51" w:rsidRDefault="00965751">
      <w:r>
        <w:separator/>
      </w:r>
    </w:p>
  </w:footnote>
  <w:footnote w:type="continuationSeparator" w:id="0">
    <w:p w:rsidR="00965751" w:rsidRDefault="0096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D" w:rsidRDefault="00250346">
    <w:pPr>
      <w:pStyle w:val="a3"/>
      <w:jc w:val="center"/>
    </w:pPr>
    <w:r>
      <w:fldChar w:fldCharType="begin"/>
    </w:r>
    <w:r w:rsidR="0044133D">
      <w:instrText>PAGE   \* MERGEFORMAT</w:instrText>
    </w:r>
    <w:r>
      <w:fldChar w:fldCharType="separate"/>
    </w:r>
    <w:r w:rsidR="008A1F32">
      <w:rPr>
        <w:noProof/>
      </w:rPr>
      <w:t>2</w:t>
    </w:r>
    <w:r>
      <w:fldChar w:fldCharType="end"/>
    </w:r>
  </w:p>
  <w:p w:rsidR="0044133D" w:rsidRDefault="00441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A"/>
    <w:rsid w:val="0002110B"/>
    <w:rsid w:val="000535F9"/>
    <w:rsid w:val="00074BBB"/>
    <w:rsid w:val="00250346"/>
    <w:rsid w:val="00254977"/>
    <w:rsid w:val="002A357D"/>
    <w:rsid w:val="002C5C61"/>
    <w:rsid w:val="003728A1"/>
    <w:rsid w:val="003C772A"/>
    <w:rsid w:val="003E25F9"/>
    <w:rsid w:val="0044133D"/>
    <w:rsid w:val="00453C2A"/>
    <w:rsid w:val="004E367E"/>
    <w:rsid w:val="0052759F"/>
    <w:rsid w:val="0057736E"/>
    <w:rsid w:val="005D0708"/>
    <w:rsid w:val="005E74F5"/>
    <w:rsid w:val="00622F2F"/>
    <w:rsid w:val="0070247C"/>
    <w:rsid w:val="00756351"/>
    <w:rsid w:val="00767A38"/>
    <w:rsid w:val="007A5B39"/>
    <w:rsid w:val="008028E2"/>
    <w:rsid w:val="008332B2"/>
    <w:rsid w:val="00840109"/>
    <w:rsid w:val="008A1F32"/>
    <w:rsid w:val="008C0D5B"/>
    <w:rsid w:val="00965751"/>
    <w:rsid w:val="00982177"/>
    <w:rsid w:val="009848D9"/>
    <w:rsid w:val="009901EA"/>
    <w:rsid w:val="00A2642A"/>
    <w:rsid w:val="00A442B9"/>
    <w:rsid w:val="00A95AC9"/>
    <w:rsid w:val="00AC1953"/>
    <w:rsid w:val="00AF635E"/>
    <w:rsid w:val="00B13C91"/>
    <w:rsid w:val="00B31F8E"/>
    <w:rsid w:val="00BD5F42"/>
    <w:rsid w:val="00C4432B"/>
    <w:rsid w:val="00CE49B6"/>
    <w:rsid w:val="00D76B9A"/>
    <w:rsid w:val="00E12298"/>
    <w:rsid w:val="00E2281F"/>
    <w:rsid w:val="00ED20A3"/>
    <w:rsid w:val="00EF46E2"/>
    <w:rsid w:val="00F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6"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3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rsid w:val="002503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footnote text"/>
    <w:basedOn w:val="a"/>
    <w:link w:val="a8"/>
    <w:uiPriority w:val="99"/>
    <w:rsid w:val="00250346"/>
  </w:style>
  <w:style w:type="character" w:customStyle="1" w:styleId="a8">
    <w:name w:val="Текст сноски Знак"/>
    <w:link w:val="a7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character" w:styleId="a9">
    <w:name w:val="footnote reference"/>
    <w:uiPriority w:val="99"/>
    <w:rsid w:val="0025034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250346"/>
  </w:style>
  <w:style w:type="character" w:customStyle="1" w:styleId="ab">
    <w:name w:val="Текст концевой сноски Знак"/>
    <w:link w:val="aa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character" w:styleId="ac">
    <w:name w:val="endnote reference"/>
    <w:uiPriority w:val="99"/>
    <w:rsid w:val="00250346"/>
    <w:rPr>
      <w:rFonts w:cs="Times New Roman"/>
      <w:vertAlign w:val="superscript"/>
    </w:rPr>
  </w:style>
  <w:style w:type="paragraph" w:customStyle="1" w:styleId="ConsPlusTitle">
    <w:name w:val="ConsPlusTitle"/>
    <w:rsid w:val="00A442B9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6"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3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rsid w:val="002503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footnote text"/>
    <w:basedOn w:val="a"/>
    <w:link w:val="a8"/>
    <w:uiPriority w:val="99"/>
    <w:rsid w:val="00250346"/>
  </w:style>
  <w:style w:type="character" w:customStyle="1" w:styleId="a8">
    <w:name w:val="Текст сноски Знак"/>
    <w:link w:val="a7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character" w:styleId="a9">
    <w:name w:val="footnote reference"/>
    <w:uiPriority w:val="99"/>
    <w:rsid w:val="0025034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250346"/>
  </w:style>
  <w:style w:type="character" w:customStyle="1" w:styleId="ab">
    <w:name w:val="Текст концевой сноски Знак"/>
    <w:link w:val="aa"/>
    <w:uiPriority w:val="99"/>
    <w:semiHidden/>
    <w:locked/>
    <w:rsid w:val="00250346"/>
    <w:rPr>
      <w:rFonts w:ascii="Times New Roman" w:hAnsi="Times New Roman" w:cs="Times New Roman"/>
      <w:sz w:val="20"/>
      <w:szCs w:val="20"/>
      <w:lang w:val="ru-RU"/>
    </w:rPr>
  </w:style>
  <w:style w:type="character" w:styleId="ac">
    <w:name w:val="endnote reference"/>
    <w:uiPriority w:val="99"/>
    <w:rsid w:val="00250346"/>
    <w:rPr>
      <w:rFonts w:cs="Times New Roman"/>
      <w:vertAlign w:val="superscript"/>
    </w:rPr>
  </w:style>
  <w:style w:type="paragraph" w:customStyle="1" w:styleId="ConsPlusTitle">
    <w:name w:val="ConsPlusTitle"/>
    <w:rsid w:val="00A442B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ЛАГУНЦОВ ИВАН АЛЕКСЕЕВИЧ</cp:lastModifiedBy>
  <cp:revision>4</cp:revision>
  <cp:lastPrinted>2017-03-23T08:09:00Z</cp:lastPrinted>
  <dcterms:created xsi:type="dcterms:W3CDTF">2021-03-23T08:04:00Z</dcterms:created>
  <dcterms:modified xsi:type="dcterms:W3CDTF">2021-03-23T11:57:00Z</dcterms:modified>
</cp:coreProperties>
</file>