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B0371" w14:textId="77777777" w:rsidR="00D47B96" w:rsidRDefault="006051B4">
      <w:pPr>
        <w:spacing w:after="36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СВОДК</w:t>
      </w:r>
      <w:r w:rsidR="00562B4F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ПРЕДЛОЖЕНИЙ,</w:t>
      </w:r>
      <w:r>
        <w:rPr>
          <w:b/>
          <w:bCs/>
          <w:sz w:val="26"/>
          <w:szCs w:val="26"/>
        </w:rPr>
        <w:br/>
      </w:r>
      <w:r>
        <w:rPr>
          <w:sz w:val="26"/>
          <w:szCs w:val="26"/>
        </w:rPr>
        <w:t>поступивших в рамках общественного обсуждения уведомления о подготовке</w:t>
      </w:r>
      <w:r>
        <w:rPr>
          <w:sz w:val="26"/>
          <w:szCs w:val="26"/>
        </w:rPr>
        <w:br/>
        <w:t>проекта нормативного правового акта</w:t>
      </w:r>
    </w:p>
    <w:p w14:paraId="787FDFD0" w14:textId="5875B6C9" w:rsidR="00D47B96" w:rsidRDefault="006051B4" w:rsidP="00B15C2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проекта нормативного правового акта</w:t>
      </w:r>
      <w:r w:rsidR="00562B4F">
        <w:rPr>
          <w:sz w:val="24"/>
          <w:szCs w:val="24"/>
        </w:rPr>
        <w:t xml:space="preserve">: </w:t>
      </w:r>
      <w:r w:rsidR="00B15C2C" w:rsidRPr="00B15C2C">
        <w:rPr>
          <w:sz w:val="24"/>
          <w:szCs w:val="24"/>
        </w:rPr>
        <w:t xml:space="preserve">проект приказа </w:t>
      </w:r>
      <w:r w:rsidR="00B15C2C">
        <w:rPr>
          <w:sz w:val="24"/>
          <w:szCs w:val="24"/>
        </w:rPr>
        <w:t xml:space="preserve">           </w:t>
      </w:r>
      <w:r w:rsidR="00B15C2C" w:rsidRPr="00B15C2C">
        <w:rPr>
          <w:sz w:val="24"/>
          <w:szCs w:val="24"/>
        </w:rPr>
        <w:t>Министерства финансов Российской Федерации «О внесении изменений в приказ Министерства финансов Российской Федерации от 4 июня 2018 г. № 126н «Об условиях допуска товаров, происходящих из иностранного государства или группы иностранных госуд</w:t>
      </w:r>
      <w:r w:rsidR="00B15C2C">
        <w:rPr>
          <w:sz w:val="24"/>
          <w:szCs w:val="24"/>
        </w:rPr>
        <w:t xml:space="preserve">арств, </w:t>
      </w:r>
      <w:r w:rsidR="00B15C2C" w:rsidRPr="00B15C2C">
        <w:rPr>
          <w:sz w:val="24"/>
          <w:szCs w:val="24"/>
        </w:rPr>
        <w:t>для целей осуществления закупок товаров д</w:t>
      </w:r>
      <w:r w:rsidR="00B15C2C">
        <w:rPr>
          <w:sz w:val="24"/>
          <w:szCs w:val="24"/>
        </w:rPr>
        <w:t xml:space="preserve">ля обеспечения государственных </w:t>
      </w:r>
      <w:r w:rsidR="00B15C2C" w:rsidRPr="00B15C2C">
        <w:rPr>
          <w:sz w:val="24"/>
          <w:szCs w:val="24"/>
        </w:rPr>
        <w:t>и муниципальных нужд»</w:t>
      </w:r>
    </w:p>
    <w:p w14:paraId="5CBA1FA1" w14:textId="77777777" w:rsidR="009E7BD4" w:rsidRDefault="009E7BD4" w:rsidP="004F5A89">
      <w:pPr>
        <w:ind w:firstLine="567"/>
        <w:jc w:val="both"/>
        <w:rPr>
          <w:sz w:val="24"/>
          <w:szCs w:val="24"/>
        </w:rPr>
      </w:pPr>
    </w:p>
    <w:p w14:paraId="6B5C4112" w14:textId="77777777" w:rsidR="009E7BD4" w:rsidRDefault="009E7BD4" w:rsidP="004F5A89">
      <w:pPr>
        <w:ind w:firstLine="567"/>
        <w:jc w:val="both"/>
        <w:rPr>
          <w:sz w:val="2"/>
          <w:szCs w:val="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3516"/>
        <w:gridCol w:w="5556"/>
      </w:tblGrid>
      <w:tr w:rsidR="00D47B96" w14:paraId="63393CB9" w14:textId="77777777" w:rsidTr="00562B4F">
        <w:tc>
          <w:tcPr>
            <w:tcW w:w="907" w:type="dxa"/>
          </w:tcPr>
          <w:p w14:paraId="4D394AB8" w14:textId="77777777" w:rsidR="00D47B96" w:rsidRDefault="0060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16" w:type="dxa"/>
          </w:tcPr>
          <w:p w14:paraId="29F4665D" w14:textId="77777777" w:rsidR="00D47B96" w:rsidRDefault="006051B4" w:rsidP="00562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Предложения, поступившие в рамках общественного обсуждения уведомления о подготовке прое</w:t>
            </w:r>
            <w:r w:rsidR="00562B4F">
              <w:rPr>
                <w:sz w:val="24"/>
                <w:szCs w:val="24"/>
              </w:rPr>
              <w:t>кта нормативного правового акта</w:t>
            </w:r>
          </w:p>
        </w:tc>
        <w:tc>
          <w:tcPr>
            <w:tcW w:w="5556" w:type="dxa"/>
          </w:tcPr>
          <w:p w14:paraId="2007B862" w14:textId="77777777" w:rsidR="00D47B96" w:rsidRDefault="006051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Позиция Министерства финансов Российской Федерации</w:t>
            </w:r>
          </w:p>
        </w:tc>
      </w:tr>
      <w:tr w:rsidR="00D47B96" w:rsidRPr="00E71C0D" w14:paraId="0725184C" w14:textId="77777777" w:rsidTr="00562B4F">
        <w:tc>
          <w:tcPr>
            <w:tcW w:w="907" w:type="dxa"/>
          </w:tcPr>
          <w:p w14:paraId="25DB7D18" w14:textId="77777777" w:rsidR="00D47B96" w:rsidRDefault="00562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6" w:type="dxa"/>
          </w:tcPr>
          <w:p w14:paraId="705ACD2B" w14:textId="77777777" w:rsidR="00D47B96" w:rsidRDefault="004C78B3" w:rsidP="009E7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</w:p>
        </w:tc>
        <w:tc>
          <w:tcPr>
            <w:tcW w:w="5556" w:type="dxa"/>
          </w:tcPr>
          <w:p w14:paraId="667DE773" w14:textId="02F609FB" w:rsidR="00562B4F" w:rsidRDefault="00E71C0D" w:rsidP="00B15C2C">
            <w:pPr>
              <w:jc w:val="center"/>
              <w:rPr>
                <w:sz w:val="24"/>
                <w:szCs w:val="24"/>
              </w:rPr>
            </w:pPr>
            <w:r w:rsidRPr="00E71C0D">
              <w:rPr>
                <w:sz w:val="24"/>
                <w:szCs w:val="24"/>
              </w:rPr>
              <w:t xml:space="preserve">Принято решение о </w:t>
            </w:r>
            <w:bookmarkStart w:id="0" w:name="_GoBack"/>
            <w:bookmarkEnd w:id="0"/>
            <w:r w:rsidRPr="00E71C0D">
              <w:rPr>
                <w:sz w:val="24"/>
                <w:szCs w:val="24"/>
              </w:rPr>
              <w:t>разработке проекта акта</w:t>
            </w:r>
          </w:p>
        </w:tc>
      </w:tr>
    </w:tbl>
    <w:p w14:paraId="3521D634" w14:textId="5381E073" w:rsidR="00D47B96" w:rsidRDefault="00D47B96" w:rsidP="00E71C0D">
      <w:pPr>
        <w:jc w:val="center"/>
        <w:rPr>
          <w:sz w:val="24"/>
          <w:szCs w:val="24"/>
        </w:rPr>
      </w:pPr>
    </w:p>
    <w:p w14:paraId="388C6C2D" w14:textId="77777777" w:rsidR="00D15888" w:rsidRDefault="00D15888" w:rsidP="00E71C0D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268"/>
        <w:gridCol w:w="284"/>
        <w:gridCol w:w="3572"/>
      </w:tblGrid>
      <w:tr w:rsidR="00D47B96" w14:paraId="1F837012" w14:textId="77777777">
        <w:trPr>
          <w:cantSplit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236460" w14:textId="03C6FFD8" w:rsidR="00D47B96" w:rsidRDefault="00D15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EAEC2" w14:textId="77777777" w:rsidR="00D47B96" w:rsidRDefault="00D47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33A4B" w14:textId="77777777" w:rsidR="00D47B96" w:rsidRDefault="00D47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025B7" w14:textId="77777777" w:rsidR="00D47B96" w:rsidRDefault="00D47B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A3A87D" w14:textId="2DF835CB" w:rsidR="00D47B96" w:rsidRDefault="00D158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Куст</w:t>
            </w:r>
          </w:p>
        </w:tc>
      </w:tr>
      <w:tr w:rsidR="00D47B96" w14:paraId="77D0C66E" w14:textId="77777777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106F1FE9" w14:textId="77777777" w:rsidR="00D47B96" w:rsidRDefault="006051B4">
            <w:pPr>
              <w:jc w:val="center"/>
            </w:pPr>
            <w: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27D80F" w14:textId="77777777" w:rsidR="00D47B96" w:rsidRDefault="00D47B9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86396" w14:textId="77777777" w:rsidR="00D47B96" w:rsidRDefault="006051B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312471" w14:textId="77777777" w:rsidR="00D47B96" w:rsidRDefault="00D47B96">
            <w:pPr>
              <w:jc w:val="center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14:paraId="4A4FF0AC" w14:textId="77777777" w:rsidR="00D47B96" w:rsidRDefault="006051B4">
            <w:pPr>
              <w:jc w:val="center"/>
            </w:pPr>
            <w:r>
              <w:t>(фамилия, имя, отчество)</w:t>
            </w:r>
          </w:p>
        </w:tc>
      </w:tr>
    </w:tbl>
    <w:p w14:paraId="1F5962E6" w14:textId="77777777" w:rsidR="00D47B96" w:rsidRDefault="00D47B96">
      <w:pPr>
        <w:spacing w:before="240"/>
        <w:ind w:left="6407"/>
        <w:jc w:val="center"/>
        <w:rPr>
          <w:sz w:val="24"/>
          <w:szCs w:val="24"/>
        </w:rPr>
      </w:pPr>
    </w:p>
    <w:p w14:paraId="4333CBA0" w14:textId="77777777" w:rsidR="00D47B96" w:rsidRDefault="006051B4">
      <w:pPr>
        <w:pBdr>
          <w:top w:val="single" w:sz="4" w:space="1" w:color="auto"/>
        </w:pBdr>
        <w:ind w:left="6407"/>
        <w:jc w:val="center"/>
      </w:pPr>
      <w:r>
        <w:t>(дата)</w:t>
      </w:r>
    </w:p>
    <w:p w14:paraId="35178A33" w14:textId="77777777" w:rsidR="006051B4" w:rsidRDefault="006051B4">
      <w:pPr>
        <w:rPr>
          <w:sz w:val="24"/>
          <w:szCs w:val="24"/>
        </w:rPr>
      </w:pPr>
    </w:p>
    <w:sectPr w:rsidR="006051B4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ADC4F" w14:textId="77777777" w:rsidR="00565463" w:rsidRDefault="00565463">
      <w:r>
        <w:separator/>
      </w:r>
    </w:p>
  </w:endnote>
  <w:endnote w:type="continuationSeparator" w:id="0">
    <w:p w14:paraId="23324CF8" w14:textId="77777777" w:rsidR="00565463" w:rsidRDefault="0056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C9AC5" w14:textId="77777777" w:rsidR="00565463" w:rsidRDefault="00565463">
      <w:r>
        <w:separator/>
      </w:r>
    </w:p>
  </w:footnote>
  <w:footnote w:type="continuationSeparator" w:id="0">
    <w:p w14:paraId="33128CE6" w14:textId="77777777" w:rsidR="00565463" w:rsidRDefault="00565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4F"/>
    <w:rsid w:val="001F2B40"/>
    <w:rsid w:val="00425915"/>
    <w:rsid w:val="004C78B3"/>
    <w:rsid w:val="004F5A89"/>
    <w:rsid w:val="00562B4F"/>
    <w:rsid w:val="00565463"/>
    <w:rsid w:val="006051B4"/>
    <w:rsid w:val="006E4BCD"/>
    <w:rsid w:val="00950DAF"/>
    <w:rsid w:val="009E7BD4"/>
    <w:rsid w:val="00AB1D05"/>
    <w:rsid w:val="00B15C2C"/>
    <w:rsid w:val="00B212A7"/>
    <w:rsid w:val="00B62A5D"/>
    <w:rsid w:val="00C05DD9"/>
    <w:rsid w:val="00CA0873"/>
    <w:rsid w:val="00CB465E"/>
    <w:rsid w:val="00D15888"/>
    <w:rsid w:val="00D47B96"/>
    <w:rsid w:val="00DB443C"/>
    <w:rsid w:val="00DD32D1"/>
    <w:rsid w:val="00E02A4D"/>
    <w:rsid w:val="00E7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A13BEA"/>
  <w14:defaultImageDpi w14:val="0"/>
  <w15:docId w15:val="{37961FBF-50A1-4212-8C38-0F811156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3</cp:revision>
  <cp:lastPrinted>2014-04-28T10:35:00Z</cp:lastPrinted>
  <dcterms:created xsi:type="dcterms:W3CDTF">2022-10-28T14:35:00Z</dcterms:created>
  <dcterms:modified xsi:type="dcterms:W3CDTF">2022-10-28T14:37:00Z</dcterms:modified>
</cp:coreProperties>
</file>