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CD" w:rsidRDefault="00C92B5F" w:rsidP="00C92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F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A08CD" w:rsidRDefault="005A08CD" w:rsidP="005A0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CD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8CD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60" w:rsidRDefault="005A08CD" w:rsidP="00BC1B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проекта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6D0D87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F37" w:rsidRPr="00FE1F3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FE1F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60" w:rsidRPr="00114B60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9662B0">
        <w:rPr>
          <w:rFonts w:ascii="Times New Roman" w:eastAsia="Times New Roman" w:hAnsi="Times New Roman" w:cs="Times New Roman"/>
          <w:sz w:val="28"/>
          <w:szCs w:val="28"/>
        </w:rPr>
        <w:t xml:space="preserve">фина России </w:t>
      </w:r>
      <w:bookmarkStart w:id="0" w:name="_GoBack"/>
      <w:bookmarkEnd w:id="0"/>
      <w:r w:rsidR="00114B60" w:rsidRPr="00114B60">
        <w:rPr>
          <w:rFonts w:ascii="Times New Roman" w:hAnsi="Times New Roman" w:cs="Times New Roman"/>
          <w:sz w:val="28"/>
          <w:szCs w:val="28"/>
        </w:rPr>
        <w:t xml:space="preserve">«О признании утратившими силу </w:t>
      </w:r>
      <w:r w:rsidR="00114B60" w:rsidRPr="00114B60">
        <w:rPr>
          <w:rFonts w:ascii="Times New Roman" w:eastAsia="Times New Roman" w:hAnsi="Times New Roman" w:cs="Times New Roman"/>
          <w:sz w:val="28"/>
          <w:szCs w:val="28"/>
        </w:rPr>
        <w:t>приказов Министерства финансов Российской Федерации от 29.06.2012 № 94н «Об утверждении Административного регламента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Федерации», от 22.07.2013 № 69н «Об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контрольно-кассовой техники»</w:t>
      </w:r>
    </w:p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4296"/>
        <w:gridCol w:w="3741"/>
      </w:tblGrid>
      <w:tr w:rsidR="005A08CD" w:rsidRPr="00A57AFB" w:rsidTr="00496899">
        <w:tc>
          <w:tcPr>
            <w:tcW w:w="1384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34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5A08CD" w:rsidRPr="00A57AFB" w:rsidTr="00496899">
        <w:tc>
          <w:tcPr>
            <w:tcW w:w="1384" w:type="dxa"/>
          </w:tcPr>
          <w:p w:rsidR="005A08CD" w:rsidRPr="00A57AFB" w:rsidRDefault="005A08CD" w:rsidP="00C92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A08CD" w:rsidRPr="00A57AFB" w:rsidRDefault="00C21954" w:rsidP="00C21954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r w:rsidR="0013583C" w:rsidRPr="0013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934" w:type="dxa"/>
          </w:tcPr>
          <w:p w:rsidR="005A08CD" w:rsidRPr="00A57AFB" w:rsidRDefault="005A08CD" w:rsidP="00C92B5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CD" w:rsidRPr="007C312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Заместитель директора Департамента           </w:t>
      </w:r>
      <w:r w:rsidR="00A01E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BC1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А</w:t>
      </w:r>
      <w:r w:rsidRPr="007C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C1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7C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C1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Заитов</w:t>
      </w:r>
    </w:p>
    <w:p w:rsidR="005A08CD" w:rsidRPr="00E811E6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92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C92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</w:t>
      </w:r>
      <w:r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08CD" w:rsidRDefault="005A08CD" w:rsidP="005A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5A08CD" w:rsidRDefault="005A08CD" w:rsidP="005A0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CD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75064" w:rsidRDefault="005A08CD" w:rsidP="00C92B5F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ходе общественного обсуждения уведомления о подготовке нормативного правового акта предложения не поступали, указы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«Предложения отсутствуют»</w:t>
      </w:r>
      <w:r w:rsidRPr="00A57AF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A7EB" wp14:editId="51D8A67B">
                <wp:simplePos x="0" y="0"/>
                <wp:positionH relativeFrom="column">
                  <wp:posOffset>3633470</wp:posOffset>
                </wp:positionH>
                <wp:positionV relativeFrom="paragraph">
                  <wp:posOffset>8500110</wp:posOffset>
                </wp:positionV>
                <wp:extent cx="186055" cy="152400"/>
                <wp:effectExtent l="0" t="0" r="2349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1F0C" id="Прямоугольник 6" o:spid="_x0000_s1026" style="position:absolute;margin-left:286.1pt;margin-top:669.3pt;width:14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  <w:r w:rsidR="00C92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750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0E" w:rsidRDefault="00EA060E">
      <w:pPr>
        <w:spacing w:after="0" w:line="240" w:lineRule="auto"/>
      </w:pPr>
      <w:r>
        <w:separator/>
      </w:r>
    </w:p>
  </w:endnote>
  <w:endnote w:type="continuationSeparator" w:id="0">
    <w:p w:rsidR="00EA060E" w:rsidRDefault="00EA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0E" w:rsidRDefault="00EA060E">
      <w:pPr>
        <w:spacing w:after="0" w:line="240" w:lineRule="auto"/>
      </w:pPr>
      <w:r>
        <w:separator/>
      </w:r>
    </w:p>
  </w:footnote>
  <w:footnote w:type="continuationSeparator" w:id="0">
    <w:p w:rsidR="00EA060E" w:rsidRDefault="00EA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650071"/>
      <w:docPartObj>
        <w:docPartGallery w:val="Page Numbers (Top of Page)"/>
        <w:docPartUnique/>
      </w:docPartObj>
    </w:sdtPr>
    <w:sdtEndPr/>
    <w:sdtContent>
      <w:p w:rsidR="005C23B0" w:rsidRDefault="00BC69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B0">
          <w:rPr>
            <w:noProof/>
          </w:rPr>
          <w:t>1</w:t>
        </w:r>
        <w:r>
          <w:fldChar w:fldCharType="end"/>
        </w:r>
      </w:p>
    </w:sdtContent>
  </w:sdt>
  <w:p w:rsidR="005C23B0" w:rsidRPr="00E54679" w:rsidRDefault="00EA060E" w:rsidP="0090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D"/>
    <w:rsid w:val="000626D9"/>
    <w:rsid w:val="00065B2D"/>
    <w:rsid w:val="00114B60"/>
    <w:rsid w:val="0013583C"/>
    <w:rsid w:val="001E7B46"/>
    <w:rsid w:val="00303477"/>
    <w:rsid w:val="00303CAB"/>
    <w:rsid w:val="003411E6"/>
    <w:rsid w:val="003E2375"/>
    <w:rsid w:val="00434940"/>
    <w:rsid w:val="005A08CD"/>
    <w:rsid w:val="005F5D8D"/>
    <w:rsid w:val="0061596A"/>
    <w:rsid w:val="006D61B0"/>
    <w:rsid w:val="006F6D2D"/>
    <w:rsid w:val="00735D36"/>
    <w:rsid w:val="007443BD"/>
    <w:rsid w:val="009662B0"/>
    <w:rsid w:val="009B6679"/>
    <w:rsid w:val="00A01EAB"/>
    <w:rsid w:val="00A1179E"/>
    <w:rsid w:val="00A15890"/>
    <w:rsid w:val="00B04416"/>
    <w:rsid w:val="00B37220"/>
    <w:rsid w:val="00B764F0"/>
    <w:rsid w:val="00BC1B4F"/>
    <w:rsid w:val="00BC697B"/>
    <w:rsid w:val="00BF3E87"/>
    <w:rsid w:val="00C21954"/>
    <w:rsid w:val="00C53350"/>
    <w:rsid w:val="00C92B5F"/>
    <w:rsid w:val="00CA1626"/>
    <w:rsid w:val="00CB3552"/>
    <w:rsid w:val="00D342D7"/>
    <w:rsid w:val="00D52580"/>
    <w:rsid w:val="00DD75B8"/>
    <w:rsid w:val="00E3452A"/>
    <w:rsid w:val="00E8437C"/>
    <w:rsid w:val="00EA060E"/>
    <w:rsid w:val="00F75064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75B"/>
  <w15:docId w15:val="{B428635A-9F90-4AD5-B9E6-6E6D60E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08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Ефремов Алексей Михайлович</cp:lastModifiedBy>
  <cp:revision>4</cp:revision>
  <cp:lastPrinted>2016-08-09T10:15:00Z</cp:lastPrinted>
  <dcterms:created xsi:type="dcterms:W3CDTF">2022-06-08T13:29:00Z</dcterms:created>
  <dcterms:modified xsi:type="dcterms:W3CDTF">2022-06-08T13:36:00Z</dcterms:modified>
</cp:coreProperties>
</file>