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7C" w:rsidRPr="003B7290" w:rsidRDefault="008A7B7C" w:rsidP="008A7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7290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8A7B7C" w:rsidRDefault="008A7B7C" w:rsidP="008A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7C" w:rsidRPr="003B7290" w:rsidRDefault="008A7B7C" w:rsidP="008A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7C" w:rsidRPr="003B7290" w:rsidRDefault="008A7B7C" w:rsidP="008A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РОССИЙСКОЙ ФЕДЕРАЦИИ</w:t>
      </w:r>
    </w:p>
    <w:p w:rsidR="008A7B7C" w:rsidRPr="003B7290" w:rsidRDefault="008A7B7C" w:rsidP="008A7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7B7C" w:rsidRPr="003B7290" w:rsidRDefault="008A7B7C" w:rsidP="008A7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7B7C" w:rsidRPr="003B7290" w:rsidRDefault="008A7B7C" w:rsidP="008A7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90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8A7B7C" w:rsidRPr="003B7290" w:rsidRDefault="008A7B7C" w:rsidP="008A7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7B7C" w:rsidRDefault="008A7B7C" w:rsidP="008A7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 __________ 2022 г. № ___</w:t>
      </w:r>
    </w:p>
    <w:p w:rsidR="008A7B7C" w:rsidRPr="003B7290" w:rsidRDefault="008A7B7C" w:rsidP="008A7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7C" w:rsidRDefault="008A7B7C" w:rsidP="008A7B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69A6">
        <w:rPr>
          <w:rFonts w:ascii="Times New Roman" w:eastAsia="Times New Roman" w:hAnsi="Times New Roman" w:cs="Times New Roman"/>
          <w:lang w:eastAsia="ru-RU"/>
        </w:rPr>
        <w:t>МОСКВА</w:t>
      </w:r>
    </w:p>
    <w:p w:rsidR="008A7B7C" w:rsidRDefault="008A7B7C" w:rsidP="008A7B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7B7C" w:rsidRDefault="008A7B7C" w:rsidP="008A7B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7B7C" w:rsidRPr="00E40943" w:rsidRDefault="008A7B7C" w:rsidP="008A7B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7B7C" w:rsidRPr="008C51F0" w:rsidRDefault="008A7B7C" w:rsidP="008A7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осуществлении от имени Российской Федерации прав акционера акционерных обществ</w:t>
      </w:r>
      <w:r w:rsidRPr="000809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привилегированным акциям, которые приобретены за счет средств Фонда национального благосостояния</w:t>
      </w:r>
    </w:p>
    <w:p w:rsidR="008A7B7C" w:rsidRDefault="008A7B7C" w:rsidP="008A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B7C" w:rsidRPr="008C51F0" w:rsidRDefault="008A7B7C" w:rsidP="008A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B7C" w:rsidRPr="008C51F0" w:rsidRDefault="008A7B7C" w:rsidP="008A7B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F0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53283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8C51F0">
        <w:rPr>
          <w:rFonts w:ascii="Times New Roman" w:hAnsi="Times New Roman" w:cs="Times New Roman"/>
          <w:sz w:val="28"/>
          <w:szCs w:val="28"/>
        </w:rPr>
        <w:t>:</w:t>
      </w:r>
    </w:p>
    <w:p w:rsidR="008A7B7C" w:rsidRPr="002E1328" w:rsidRDefault="008A7B7C" w:rsidP="008A7B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28">
        <w:rPr>
          <w:rFonts w:ascii="Times New Roman" w:hAnsi="Times New Roman" w:cs="Times New Roman"/>
          <w:sz w:val="28"/>
          <w:szCs w:val="28"/>
        </w:rPr>
        <w:t>Наделить Министерство финансов Российской Федерации полномочиями по осуществлению от имени Российской Федерации прав акционера акционерных обществ по привилегированным акциям, которые приобретены за счет средств Фонда национального благосостояния.</w:t>
      </w:r>
    </w:p>
    <w:p w:rsidR="008A7B7C" w:rsidRDefault="008A7B7C" w:rsidP="008A7B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об осуществлении от имени Российской Федерации прав акционера </w:t>
      </w:r>
      <w:r w:rsidRPr="002E1328">
        <w:rPr>
          <w:rFonts w:ascii="Times New Roman" w:hAnsi="Times New Roman" w:cs="Times New Roman"/>
          <w:sz w:val="28"/>
          <w:szCs w:val="28"/>
        </w:rPr>
        <w:t xml:space="preserve">акционерных обществ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2E1328">
        <w:rPr>
          <w:rFonts w:ascii="Times New Roman" w:hAnsi="Times New Roman" w:cs="Times New Roman"/>
          <w:sz w:val="28"/>
          <w:szCs w:val="28"/>
        </w:rPr>
        <w:t>по привилегированным акциям, которые приобретены за счет средств Фонда национального благосостояния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B7C" w:rsidRDefault="008A7B7C" w:rsidP="008A7B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</w:t>
      </w:r>
      <w:r w:rsidRPr="008E330E">
        <w:rPr>
          <w:rFonts w:ascii="Times New Roman" w:hAnsi="Times New Roman" w:cs="Times New Roman"/>
          <w:sz w:val="28"/>
          <w:szCs w:val="28"/>
        </w:rPr>
        <w:t xml:space="preserve">оложение об управлении находящимися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E330E">
        <w:rPr>
          <w:rFonts w:ascii="Times New Roman" w:hAnsi="Times New Roman" w:cs="Times New Roman"/>
          <w:sz w:val="28"/>
          <w:szCs w:val="28"/>
        </w:rPr>
        <w:t>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330E">
        <w:rPr>
          <w:rFonts w:ascii="Times New Roman" w:hAnsi="Times New Roman" w:cs="Times New Roman"/>
          <w:sz w:val="28"/>
          <w:szCs w:val="28"/>
        </w:rPr>
        <w:t>золотой акции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30E">
        <w:rPr>
          <w:rFonts w:ascii="Times New Roman" w:hAnsi="Times New Roman" w:cs="Times New Roman"/>
          <w:sz w:val="28"/>
          <w:szCs w:val="28"/>
        </w:rPr>
        <w:t xml:space="preserve">), утвержденное постановлением Правительства Российской Федерации от 3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330E">
        <w:rPr>
          <w:rFonts w:ascii="Times New Roman" w:hAnsi="Times New Roman" w:cs="Times New Roman"/>
          <w:sz w:val="28"/>
          <w:szCs w:val="28"/>
        </w:rPr>
        <w:t xml:space="preserve"> 738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8E330E">
        <w:rPr>
          <w:rFonts w:ascii="Times New Roman" w:hAnsi="Times New Roman" w:cs="Times New Roman"/>
          <w:sz w:val="28"/>
          <w:szCs w:val="28"/>
        </w:rPr>
        <w:t>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330E">
        <w:rPr>
          <w:rFonts w:ascii="Times New Roman" w:hAnsi="Times New Roman" w:cs="Times New Roman"/>
          <w:sz w:val="28"/>
          <w:szCs w:val="28"/>
        </w:rPr>
        <w:t>золотой акции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3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30E">
        <w:rPr>
          <w:rFonts w:ascii="Times New Roman" w:hAnsi="Times New Roman" w:cs="Times New Roman"/>
          <w:sz w:val="28"/>
          <w:szCs w:val="28"/>
        </w:rPr>
        <w:t>, не применяется к случаю управления находящимися в федеральной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привилегированными</w:t>
      </w:r>
      <w:r w:rsidRPr="008E330E">
        <w:rPr>
          <w:rFonts w:ascii="Times New Roman" w:hAnsi="Times New Roman" w:cs="Times New Roman"/>
          <w:sz w:val="28"/>
          <w:szCs w:val="28"/>
        </w:rPr>
        <w:t xml:space="preserve"> акциями </w:t>
      </w:r>
      <w:r>
        <w:rPr>
          <w:rFonts w:ascii="Times New Roman" w:hAnsi="Times New Roman" w:cs="Times New Roman"/>
          <w:sz w:val="28"/>
          <w:szCs w:val="28"/>
        </w:rPr>
        <w:t xml:space="preserve">акционерного </w:t>
      </w:r>
      <w:r w:rsidRPr="008E330E">
        <w:rPr>
          <w:rFonts w:ascii="Times New Roman" w:hAnsi="Times New Roman" w:cs="Times New Roman"/>
          <w:sz w:val="28"/>
          <w:szCs w:val="28"/>
        </w:rPr>
        <w:t>общества, приобретенными за счет средств Фонда национального благосостояния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B7C" w:rsidRPr="00CE011E" w:rsidRDefault="008A7B7C" w:rsidP="008A7B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E011E">
        <w:rPr>
          <w:rFonts w:ascii="Times New Roman" w:hAnsi="Times New Roman" w:cs="Times New Roman"/>
          <w:sz w:val="28"/>
          <w:szCs w:val="28"/>
        </w:rPr>
        <w:t>бзац второй пункта 3 постановления Правительства Российской Федерации от 22 августа 2014 г. № 839 «О приобретении за счет средств Фонда национального благосостояния привилегированных акций кредитных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CE011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A7B7C" w:rsidRDefault="008A7B7C" w:rsidP="008A7B7C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1E">
        <w:rPr>
          <w:rFonts w:ascii="Times New Roman" w:hAnsi="Times New Roman" w:cs="Times New Roman"/>
          <w:sz w:val="28"/>
          <w:szCs w:val="28"/>
        </w:rPr>
        <w:lastRenderedPageBreak/>
        <w:t xml:space="preserve">«Министерство финансов Российской Федерации осуществляет </w:t>
      </w:r>
      <w:r w:rsidRPr="00CE011E">
        <w:rPr>
          <w:rFonts w:ascii="Times New Roman" w:hAnsi="Times New Roman" w:cs="Times New Roman"/>
          <w:sz w:val="28"/>
          <w:szCs w:val="28"/>
        </w:rPr>
        <w:br/>
        <w:t xml:space="preserve">от имени Российской Федерации права акционера по акциям, приобретенным в соответствии с пунктом 1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011E">
        <w:rPr>
          <w:rFonts w:ascii="Times New Roman" w:hAnsi="Times New Roman" w:cs="Times New Roman"/>
          <w:sz w:val="28"/>
          <w:szCs w:val="28"/>
        </w:rPr>
        <w:t>остановления;»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B7C" w:rsidRDefault="008A7B7C" w:rsidP="008A7B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28">
        <w:rPr>
          <w:rFonts w:ascii="Times New Roman" w:hAnsi="Times New Roman" w:cs="Times New Roman"/>
          <w:sz w:val="28"/>
          <w:szCs w:val="28"/>
        </w:rPr>
        <w:t xml:space="preserve">Реализация Министерством финансов Российской Федерации прав акционера по приобретенным за счет средств Фонда национального благосостояния привилегированным акциям акционерных обществ </w:t>
      </w:r>
      <w:r>
        <w:rPr>
          <w:rFonts w:ascii="Times New Roman" w:hAnsi="Times New Roman" w:cs="Times New Roman"/>
          <w:sz w:val="28"/>
          <w:szCs w:val="28"/>
        </w:rPr>
        <w:t xml:space="preserve">от имени Российской Федерации </w:t>
      </w:r>
      <w:r w:rsidRPr="002E1328">
        <w:rPr>
          <w:rFonts w:ascii="Times New Roman" w:hAnsi="Times New Roman" w:cs="Times New Roman"/>
          <w:sz w:val="28"/>
          <w:szCs w:val="28"/>
        </w:rPr>
        <w:t>осуществляется с учетом пункта 2 статьи 96.11 Бюджетного кодекса Российской Федерации.</w:t>
      </w:r>
    </w:p>
    <w:p w:rsidR="008A7B7C" w:rsidRPr="00DC245A" w:rsidRDefault="008A7B7C" w:rsidP="008A7B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5A">
        <w:rPr>
          <w:rFonts w:ascii="Times New Roman" w:hAnsi="Times New Roman" w:cs="Times New Roman"/>
          <w:sz w:val="28"/>
          <w:szCs w:val="28"/>
        </w:rPr>
        <w:t xml:space="preserve">Реализация полномочий, предусмотренных настоящим постановлением, осуществляется Министерством финансов Российской Федерации в пределах установленной Правительством Российской Федерации предельной численности работников Министерства финансов Российской Федерации, а также бюджетных ассигнований, предусмотренных Министерству финансов Российской Федерации в федеральном бюджете </w:t>
      </w:r>
      <w:r w:rsidRPr="00DC245A">
        <w:rPr>
          <w:rFonts w:ascii="Times New Roman" w:hAnsi="Times New Roman" w:cs="Times New Roman"/>
          <w:sz w:val="28"/>
          <w:szCs w:val="28"/>
        </w:rPr>
        <w:br/>
        <w:t>на руководство и управление в сфере установленных функций.</w:t>
      </w:r>
    </w:p>
    <w:p w:rsidR="008A7B7C" w:rsidRDefault="008A7B7C" w:rsidP="008A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B7C" w:rsidRDefault="008A7B7C" w:rsidP="008A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B7C" w:rsidRPr="00C7449D" w:rsidRDefault="008A7B7C" w:rsidP="008A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49D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8A7B7C" w:rsidRDefault="008A7B7C" w:rsidP="008A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449D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                                </w:t>
      </w:r>
      <w:proofErr w:type="spellStart"/>
      <w:r w:rsidRPr="00C7449D"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p w:rsidR="004043CD" w:rsidRDefault="004043CD">
      <w:r>
        <w:br w:type="page"/>
      </w:r>
    </w:p>
    <w:p w:rsidR="004043CD" w:rsidRPr="004806F9" w:rsidRDefault="004043CD" w:rsidP="004043CD">
      <w:pPr>
        <w:pStyle w:val="ConsPlusNormal"/>
        <w:spacing w:line="276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043CD" w:rsidRPr="004806F9" w:rsidRDefault="004043CD" w:rsidP="004043CD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06F9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4043CD" w:rsidRPr="004806F9" w:rsidRDefault="004043CD" w:rsidP="004043CD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4806F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043CD" w:rsidRPr="004806F9" w:rsidRDefault="004043CD" w:rsidP="004043CD">
      <w:pPr>
        <w:pStyle w:val="ConsPlusNormal"/>
        <w:spacing w:line="276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4806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806F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806F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0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043CD" w:rsidRPr="002E1328" w:rsidRDefault="004043CD" w:rsidP="004043CD">
      <w:pPr>
        <w:tabs>
          <w:tab w:val="left" w:pos="6545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43CD" w:rsidRDefault="004043CD" w:rsidP="004043C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3CD" w:rsidRDefault="004043CD" w:rsidP="004043C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3CD" w:rsidRPr="000809BA" w:rsidRDefault="004043CD" w:rsidP="004043CD">
      <w:pPr>
        <w:spacing w:after="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809BA">
        <w:rPr>
          <w:rFonts w:ascii="Times New Roman" w:hAnsi="Times New Roman" w:cs="Times New Roman"/>
          <w:b/>
          <w:spacing w:val="20"/>
          <w:sz w:val="28"/>
          <w:szCs w:val="28"/>
        </w:rPr>
        <w:t>ПОЛОЖЕНИЕ</w:t>
      </w:r>
    </w:p>
    <w:p w:rsidR="004043CD" w:rsidRDefault="004043CD" w:rsidP="00404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осуществлении</w:t>
      </w:r>
      <w:r w:rsidRPr="00DD53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имени Российской Федерации прав акционера акционерных обществ </w:t>
      </w:r>
      <w:r w:rsidRPr="00786F63">
        <w:rPr>
          <w:rFonts w:ascii="Times New Roman" w:hAnsi="Times New Roman" w:cs="Times New Roman"/>
          <w:b/>
          <w:sz w:val="28"/>
          <w:szCs w:val="28"/>
        </w:rPr>
        <w:t>по привилегированным акциям, которые приобретены за счет средств Фонда национального благосостояния</w:t>
      </w:r>
    </w:p>
    <w:p w:rsidR="004043CD" w:rsidRDefault="004043CD" w:rsidP="004043C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3CD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осуществления от имени Российской Федерации прав акционера </w:t>
      </w:r>
      <w:r w:rsidRPr="00352F46">
        <w:rPr>
          <w:rFonts w:ascii="Times New Roman" w:hAnsi="Times New Roman" w:cs="Times New Roman"/>
          <w:sz w:val="28"/>
          <w:szCs w:val="28"/>
        </w:rPr>
        <w:t>акционерных обществ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352F46">
        <w:rPr>
          <w:rFonts w:ascii="Times New Roman" w:hAnsi="Times New Roman" w:cs="Times New Roman"/>
          <w:sz w:val="28"/>
          <w:szCs w:val="28"/>
        </w:rPr>
        <w:t xml:space="preserve"> привилегированны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2F46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ям,</w:t>
      </w:r>
      <w:r w:rsidRPr="00352F46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2F46">
        <w:rPr>
          <w:rFonts w:ascii="Times New Roman" w:hAnsi="Times New Roman" w:cs="Times New Roman"/>
          <w:sz w:val="28"/>
          <w:szCs w:val="28"/>
        </w:rPr>
        <w:t xml:space="preserve"> приобретены за счет средств Фонда национального благосостояния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общества).</w:t>
      </w:r>
    </w:p>
    <w:p w:rsidR="004043CD" w:rsidRPr="000A067A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6E5A">
        <w:rPr>
          <w:rFonts w:ascii="Times New Roman" w:hAnsi="Times New Roman" w:cs="Times New Roman"/>
          <w:sz w:val="28"/>
          <w:szCs w:val="28"/>
        </w:rPr>
        <w:t xml:space="preserve">. В обществе, </w:t>
      </w:r>
      <w:r>
        <w:rPr>
          <w:rFonts w:ascii="Times New Roman" w:hAnsi="Times New Roman" w:cs="Times New Roman"/>
          <w:sz w:val="28"/>
          <w:szCs w:val="28"/>
        </w:rPr>
        <w:t>указанном</w:t>
      </w:r>
      <w:r w:rsidRPr="00C536C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приложении № 1 к распоряжению Правительства Российской Федерации от 23 января 2003 г. № 91-р</w:t>
      </w:r>
      <w:r w:rsidRPr="00E2249C">
        <w:rPr>
          <w:rFonts w:ascii="Times New Roman" w:hAnsi="Times New Roman" w:cs="Times New Roman"/>
          <w:sz w:val="28"/>
          <w:szCs w:val="28"/>
        </w:rPr>
        <w:t>, позиция акционера – Российской Федерации</w:t>
      </w:r>
      <w:r w:rsidRPr="00766E5A">
        <w:rPr>
          <w:rFonts w:ascii="Times New Roman" w:hAnsi="Times New Roman" w:cs="Times New Roman"/>
          <w:sz w:val="28"/>
          <w:szCs w:val="28"/>
        </w:rPr>
        <w:t xml:space="preserve"> по вопросам внесения вопросов в повестку дня общего собрания акционеров, выдвижения кандидатов для избрания в органы управления, ревизионную и счетную комиссии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766E5A">
        <w:rPr>
          <w:rFonts w:ascii="Times New Roman" w:hAnsi="Times New Roman" w:cs="Times New Roman"/>
          <w:sz w:val="28"/>
          <w:szCs w:val="28"/>
        </w:rPr>
        <w:t>, предъявления требования о проведении внеочередного общего собрания акционеров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766E5A">
        <w:rPr>
          <w:rFonts w:ascii="Times New Roman" w:hAnsi="Times New Roman" w:cs="Times New Roman"/>
          <w:sz w:val="28"/>
          <w:szCs w:val="28"/>
        </w:rPr>
        <w:t>, созыва внеочередного общего собрания акционеров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766E5A">
        <w:rPr>
          <w:rFonts w:ascii="Times New Roman" w:hAnsi="Times New Roman" w:cs="Times New Roman"/>
          <w:sz w:val="28"/>
          <w:szCs w:val="28"/>
        </w:rPr>
        <w:t>, голосования по вопросам повестки дня общего собрания акционеров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766E5A">
        <w:rPr>
          <w:rFonts w:ascii="Times New Roman" w:hAnsi="Times New Roman" w:cs="Times New Roman"/>
          <w:sz w:val="28"/>
          <w:szCs w:val="28"/>
        </w:rPr>
        <w:t xml:space="preserve">, а также согласование директив представителям Российской Федерации и представителям интересов Российской Федерации в советах директоров </w:t>
      </w:r>
      <w:r w:rsidRPr="00C536C2">
        <w:rPr>
          <w:rFonts w:ascii="Times New Roman" w:hAnsi="Times New Roman" w:cs="Times New Roman"/>
          <w:sz w:val="28"/>
          <w:szCs w:val="28"/>
        </w:rPr>
        <w:t xml:space="preserve">(наблюдательных советах) общества (далее – совет директоров) </w:t>
      </w:r>
      <w:r w:rsidRPr="00E2249C">
        <w:rPr>
          <w:rFonts w:ascii="Times New Roman" w:hAnsi="Times New Roman" w:cs="Times New Roman"/>
          <w:sz w:val="28"/>
          <w:szCs w:val="28"/>
        </w:rPr>
        <w:t>определяется решением Правительства Российской Федерации, директивами</w:t>
      </w:r>
      <w:r w:rsidRPr="000A067A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067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или по его поручению Первого заместителя Председателя Правительства Российской Федерации либо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067A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Российской Федерации. </w:t>
      </w:r>
    </w:p>
    <w:p w:rsidR="004043CD" w:rsidRPr="000A067A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67A">
        <w:rPr>
          <w:rFonts w:ascii="Times New Roman" w:hAnsi="Times New Roman" w:cs="Times New Roman"/>
          <w:sz w:val="28"/>
          <w:szCs w:val="28"/>
        </w:rPr>
        <w:t xml:space="preserve">3. В обществе, </w:t>
      </w:r>
      <w:r>
        <w:rPr>
          <w:rFonts w:ascii="Times New Roman" w:hAnsi="Times New Roman" w:cs="Times New Roman"/>
          <w:sz w:val="28"/>
          <w:szCs w:val="28"/>
        </w:rPr>
        <w:t>указанном</w:t>
      </w:r>
      <w:r w:rsidRPr="000A067A">
        <w:rPr>
          <w:rFonts w:ascii="Times New Roman" w:hAnsi="Times New Roman" w:cs="Times New Roman"/>
          <w:sz w:val="28"/>
          <w:szCs w:val="28"/>
        </w:rPr>
        <w:t xml:space="preserve"> </w:t>
      </w:r>
      <w:r w:rsidRPr="00C536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приложении № 2 к распоряжению Правительства Российской Федерации от 23 января 2003 г. № 91-р</w:t>
      </w:r>
      <w:r w:rsidRPr="00E224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67A">
        <w:rPr>
          <w:rFonts w:ascii="Times New Roman" w:hAnsi="Times New Roman" w:cs="Times New Roman"/>
          <w:sz w:val="28"/>
          <w:szCs w:val="28"/>
        </w:rPr>
        <w:t xml:space="preserve">позиция акционера – Российской Федерации по вопросам выдвижения кандидатов для избрания в органы управления, ревизионную и счетную комиссии общества, голосования на общих собраниях акционеров общества по вопросам их формирования, а также согласование директив представителям Российской Федерации и представителям интересов Российской Федерации в советах директоров по голосованию на заседаниях советов директоров по вопросам </w:t>
      </w:r>
      <w:r w:rsidRPr="000A067A">
        <w:rPr>
          <w:rFonts w:ascii="Times New Roman" w:hAnsi="Times New Roman" w:cs="Times New Roman"/>
          <w:sz w:val="28"/>
          <w:szCs w:val="28"/>
        </w:rPr>
        <w:lastRenderedPageBreak/>
        <w:t>формирования единоличного исполнительного органа и избрания (переизбрания) председателей советов директоров определяется решением Правительства Российской Федерации, директивами Председателя Правительства Российской Федерации или по его поручению Перв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A067A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067A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Российской Федерации либо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067A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Российской Федерации. </w:t>
      </w:r>
    </w:p>
    <w:p w:rsidR="004043CD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67A">
        <w:rPr>
          <w:rFonts w:ascii="Times New Roman" w:hAnsi="Times New Roman" w:cs="Times New Roman"/>
          <w:sz w:val="28"/>
          <w:szCs w:val="28"/>
        </w:rPr>
        <w:t>Позиция акционера – Российской Федерации по иным в</w:t>
      </w:r>
      <w:r w:rsidRPr="0005751F">
        <w:rPr>
          <w:rFonts w:ascii="Times New Roman" w:hAnsi="Times New Roman" w:cs="Times New Roman"/>
          <w:sz w:val="28"/>
          <w:szCs w:val="28"/>
        </w:rPr>
        <w:t xml:space="preserve">опросам, предусматривающим голосование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5751F">
        <w:rPr>
          <w:rFonts w:ascii="Times New Roman" w:hAnsi="Times New Roman" w:cs="Times New Roman"/>
          <w:sz w:val="28"/>
          <w:szCs w:val="28"/>
        </w:rPr>
        <w:t xml:space="preserve"> общем собрании акционеров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05751F">
        <w:rPr>
          <w:rFonts w:ascii="Times New Roman" w:hAnsi="Times New Roman" w:cs="Times New Roman"/>
          <w:sz w:val="28"/>
          <w:szCs w:val="28"/>
        </w:rPr>
        <w:t xml:space="preserve"> владельцев привилегированных акций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51F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, указанного в абзаце первом </w:t>
      </w:r>
      <w:r w:rsidRPr="000B6021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0DCB">
        <w:rPr>
          <w:rFonts w:ascii="Times New Roman" w:hAnsi="Times New Roman" w:cs="Times New Roman"/>
          <w:sz w:val="28"/>
          <w:szCs w:val="28"/>
        </w:rPr>
        <w:t xml:space="preserve">отражается в </w:t>
      </w:r>
      <w:r w:rsidRPr="00EF13FD">
        <w:rPr>
          <w:rFonts w:ascii="Times New Roman" w:hAnsi="Times New Roman" w:cs="Times New Roman"/>
          <w:sz w:val="28"/>
          <w:szCs w:val="28"/>
        </w:rPr>
        <w:t xml:space="preserve">письменных </w:t>
      </w:r>
      <w:hyperlink r:id="rId8" w:history="1">
        <w:r w:rsidRPr="00EF13FD">
          <w:rPr>
            <w:rFonts w:ascii="Times New Roman" w:hAnsi="Times New Roman" w:cs="Times New Roman"/>
            <w:sz w:val="28"/>
            <w:szCs w:val="28"/>
          </w:rPr>
          <w:t>директивах,</w:t>
        </w:r>
      </w:hyperlink>
      <w:r w:rsidRPr="00DC0DCB">
        <w:rPr>
          <w:rFonts w:ascii="Times New Roman" w:hAnsi="Times New Roman" w:cs="Times New Roman"/>
          <w:sz w:val="28"/>
          <w:szCs w:val="28"/>
        </w:rPr>
        <w:t xml:space="preserve"> выдаваемых </w:t>
      </w:r>
      <w:r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 представителю для голосования на общем собрании акционеров общества.</w:t>
      </w:r>
    </w:p>
    <w:p w:rsidR="004043CD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акционерных обществах, за </w:t>
      </w:r>
      <w:r w:rsidRPr="00EF13FD">
        <w:rPr>
          <w:rFonts w:ascii="Times New Roman" w:hAnsi="Times New Roman" w:cs="Times New Roman"/>
          <w:sz w:val="28"/>
          <w:szCs w:val="28"/>
        </w:rPr>
        <w:t xml:space="preserve">исключением указанных в пунктах 2 и 3 настоящего Положения, позиция акционера – Российской Федерации по вопросам, голосование по которым на общем собрании акционеров общества осуществляется владельцами привилегированных акций, отражается в письменных </w:t>
      </w:r>
      <w:hyperlink r:id="rId9" w:history="1">
        <w:r w:rsidRPr="00EF13FD">
          <w:rPr>
            <w:rFonts w:ascii="Times New Roman" w:hAnsi="Times New Roman" w:cs="Times New Roman"/>
            <w:sz w:val="28"/>
            <w:szCs w:val="28"/>
          </w:rPr>
          <w:t>директивах,</w:t>
        </w:r>
      </w:hyperlink>
      <w:r w:rsidRPr="00EF13FD">
        <w:rPr>
          <w:rFonts w:ascii="Times New Roman" w:hAnsi="Times New Roman" w:cs="Times New Roman"/>
          <w:sz w:val="28"/>
          <w:szCs w:val="28"/>
        </w:rPr>
        <w:t xml:space="preserve"> выдаваемых Министерством финансов Российской Федерации представителю для голосования на общем собрании акционеров общества.</w:t>
      </w:r>
    </w:p>
    <w:p w:rsidR="004043CD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Представитель Российской Федерации действует на основании письменных директив по доверенности Министерства финансов Российской Федерации.</w:t>
      </w:r>
    </w:p>
    <w:p w:rsidR="004043CD" w:rsidRPr="009D65B0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6. В акционерных обществах, </w:t>
      </w:r>
      <w:r w:rsidRPr="00925545">
        <w:rPr>
          <w:rFonts w:ascii="Times New Roman" w:hAnsi="Times New Roman" w:cs="Times New Roman"/>
          <w:sz w:val="28"/>
          <w:szCs w:val="28"/>
        </w:rPr>
        <w:t xml:space="preserve">100 процентов обыкновенных </w:t>
      </w:r>
      <w:r w:rsidRPr="00925545">
        <w:rPr>
          <w:rFonts w:ascii="Times New Roman" w:hAnsi="Times New Roman" w:cs="Times New Roman"/>
          <w:sz w:val="28"/>
          <w:szCs w:val="28"/>
        </w:rPr>
        <w:br/>
        <w:t>и привиле</w:t>
      </w:r>
      <w:r>
        <w:rPr>
          <w:rFonts w:ascii="Times New Roman" w:hAnsi="Times New Roman" w:cs="Times New Roman"/>
          <w:sz w:val="28"/>
          <w:szCs w:val="28"/>
        </w:rPr>
        <w:t>гированных акций которых находя</w:t>
      </w:r>
      <w:r w:rsidRPr="009255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федеральной собственности, решение</w:t>
      </w:r>
      <w:r w:rsidRPr="00925545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>, относящимся к компетенции общего собрания акционеров общества</w:t>
      </w:r>
      <w:r w:rsidRPr="009255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голосование по которым на общем собрании акционеров общества осуществляется владельцами привилегированных акций, </w:t>
      </w:r>
      <w:r w:rsidRPr="00925545">
        <w:rPr>
          <w:rFonts w:ascii="Times New Roman" w:hAnsi="Times New Roman" w:cs="Times New Roman"/>
          <w:sz w:val="28"/>
          <w:szCs w:val="28"/>
        </w:rPr>
        <w:t xml:space="preserve">оформляется совместным приказом ненормативного характера Министерства финансов Российской Федерации и </w:t>
      </w:r>
      <w:r w:rsidRPr="00A5404E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04E">
        <w:rPr>
          <w:rFonts w:ascii="Times New Roman" w:hAnsi="Times New Roman" w:cs="Times New Roman"/>
          <w:sz w:val="28"/>
          <w:szCs w:val="28"/>
        </w:rPr>
        <w:t>органа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или государственной корпорации</w:t>
      </w:r>
      <w:r w:rsidRPr="00A5404E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5404E">
        <w:rPr>
          <w:rFonts w:ascii="Times New Roman" w:hAnsi="Times New Roman" w:cs="Times New Roman"/>
          <w:sz w:val="28"/>
          <w:szCs w:val="28"/>
        </w:rPr>
        <w:t xml:space="preserve"> права акционера в отношении обыкновенных акций акционерного общества, если иное не установлено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A5404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043CD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Предложения о выдвижении кандидатов для избрания в органы управления, ревизионную и счетную комиссии общества, а также о внесении иных вопросов в повестку дня годового общего собрания акционеров, кроме вопросов, указанных в </w:t>
      </w:r>
      <w:hyperlink r:id="rId10" w:history="1">
        <w:r w:rsidRPr="000B534E">
          <w:rPr>
            <w:rFonts w:ascii="Times New Roman" w:hAnsi="Times New Roman" w:cs="Times New Roman"/>
            <w:sz w:val="28"/>
            <w:szCs w:val="28"/>
          </w:rPr>
          <w:t>пункте 1 статьи 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акционерных обществах», акционерных обществ, </w:t>
      </w:r>
      <w:r w:rsidRPr="00252EC8">
        <w:rPr>
          <w:rFonts w:ascii="Times New Roman" w:hAnsi="Times New Roman" w:cs="Times New Roman"/>
          <w:sz w:val="28"/>
          <w:szCs w:val="28"/>
        </w:rPr>
        <w:t>указанных в пунктах 1 и 2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вносятся Министерством финансов Российской Федерации в Правительство Российской Федерации </w:t>
      </w:r>
      <w:r w:rsidRPr="00C536C2">
        <w:rPr>
          <w:rFonts w:ascii="Times New Roman" w:hAnsi="Times New Roman" w:cs="Times New Roman"/>
          <w:sz w:val="28"/>
          <w:szCs w:val="28"/>
        </w:rPr>
        <w:t xml:space="preserve">не позднее чем </w:t>
      </w:r>
      <w:r w:rsidRPr="004465F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45 дней до окончания срока представления соответствующих предложений в общество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1A4A9B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внеочередного собрания акционеров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1A4A9B">
        <w:rPr>
          <w:rFonts w:ascii="Times New Roman" w:eastAsia="Calibri" w:hAnsi="Times New Roman" w:cs="Times New Roman"/>
          <w:sz w:val="28"/>
          <w:szCs w:val="28"/>
        </w:rPr>
        <w:t xml:space="preserve"> не позднее чем за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A4A9B">
        <w:rPr>
          <w:rFonts w:ascii="Times New Roman" w:eastAsia="Calibri" w:hAnsi="Times New Roman" w:cs="Times New Roman"/>
          <w:sz w:val="28"/>
          <w:szCs w:val="28"/>
        </w:rPr>
        <w:t xml:space="preserve">0 дней до </w:t>
      </w:r>
      <w:r>
        <w:rPr>
          <w:rFonts w:ascii="Times New Roman" w:hAnsi="Times New Roman" w:cs="Times New Roman"/>
          <w:sz w:val="28"/>
          <w:szCs w:val="28"/>
        </w:rPr>
        <w:t>окончания срока представления соответствующих предложений в общество) с приложением необходимых материалов, в том числе:</w:t>
      </w:r>
    </w:p>
    <w:p w:rsidR="004043CD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информации о кандидатах для избрания в органы управления, ревизионную и счетную комиссии общества (справки кадровых служб места работы кандидата);</w:t>
      </w:r>
    </w:p>
    <w:p w:rsidR="004043CD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заверенных нотариально или Министерством финансов Российской Федерации копии учредительных документов общества.</w:t>
      </w:r>
    </w:p>
    <w:p w:rsidR="004043CD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Предложения о предъявлении требования о проведении внеочередного общего собрания акционеров обществ, </w:t>
      </w:r>
      <w:r w:rsidRPr="00252EC8">
        <w:rPr>
          <w:rFonts w:ascii="Times New Roman" w:hAnsi="Times New Roman" w:cs="Times New Roman"/>
          <w:sz w:val="28"/>
          <w:szCs w:val="28"/>
        </w:rPr>
        <w:t>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2EC8">
        <w:rPr>
          <w:rFonts w:ascii="Times New Roman" w:hAnsi="Times New Roman" w:cs="Times New Roman"/>
          <w:sz w:val="28"/>
          <w:szCs w:val="28"/>
        </w:rPr>
        <w:t xml:space="preserve"> 2 настоящего Положения</w:t>
      </w:r>
      <w:r>
        <w:rPr>
          <w:rFonts w:ascii="Times New Roman" w:hAnsi="Times New Roman" w:cs="Times New Roman"/>
          <w:sz w:val="28"/>
          <w:szCs w:val="28"/>
        </w:rPr>
        <w:t>, вносятся Министерством финансов Российской Федерации в Правительство Российской Федерации не позднее чем за 10 дней до предполагаемой даты предъявления указанного требования с приложением необходимых материалов.</w:t>
      </w:r>
    </w:p>
    <w:p w:rsidR="004043CD" w:rsidRPr="004B2B0E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Предложения по голосованию по вопросам повестки дня общего собрания акционеров обществ, </w:t>
      </w:r>
      <w:r w:rsidRPr="00252EC8">
        <w:rPr>
          <w:rFonts w:ascii="Times New Roman" w:hAnsi="Times New Roman" w:cs="Times New Roman"/>
          <w:sz w:val="28"/>
          <w:szCs w:val="28"/>
        </w:rPr>
        <w:t xml:space="preserve">указанных в пунктах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EC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EC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вносятся Министерством финансов Российской Федерации в Правительство Российской Федерации не позднее чем за 10 дней до даты его проведения с приложением материалов, представленных обществом при подготовке к проведению общего собрания акционеров общества, а также </w:t>
      </w:r>
      <w:r w:rsidRPr="004B2B0E">
        <w:rPr>
          <w:rFonts w:ascii="Times New Roman" w:hAnsi="Times New Roman" w:cs="Times New Roman"/>
          <w:sz w:val="28"/>
          <w:szCs w:val="28"/>
        </w:rPr>
        <w:t>иных необходимых материалов.</w:t>
      </w:r>
    </w:p>
    <w:p w:rsidR="004043CD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536C2">
        <w:rPr>
          <w:rFonts w:ascii="Times New Roman" w:hAnsi="Times New Roman" w:cs="Times New Roman"/>
          <w:sz w:val="28"/>
          <w:szCs w:val="28"/>
        </w:rPr>
        <w:t>. Предложения по вопросам повестки дня общего собрания акционеров акционерных обществ, указанны</w:t>
      </w:r>
      <w:r>
        <w:rPr>
          <w:rFonts w:ascii="Times New Roman" w:hAnsi="Times New Roman" w:cs="Times New Roman"/>
          <w:sz w:val="28"/>
          <w:szCs w:val="28"/>
        </w:rPr>
        <w:t>х в пунктах</w:t>
      </w:r>
      <w:r w:rsidRPr="00C536C2">
        <w:rPr>
          <w:rFonts w:ascii="Times New Roman" w:hAnsi="Times New Roman" w:cs="Times New Roman"/>
          <w:sz w:val="28"/>
          <w:szCs w:val="28"/>
        </w:rPr>
        <w:t xml:space="preserve"> 2 и 3 настоящего Положения, все голосующие акции которых находятся в федеральной собственности, вносятся Министерством финансов Российской Федерации в Правительство Российской Федерации не позднее чем за 30 дней до даты проведения годового общего собрания акционеров общества, а в случае проведения внеочередного общего собрания акционеров общества – не позднее чем за 10 дней до предполагаемой даты принятия соответствующего решения.</w:t>
      </w:r>
    </w:p>
    <w:p w:rsidR="004043CD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Лица, избранные в установленном порядке в совет директоров из числа кандидатов, выдвинутых акционером – Российской Федерацией, являются представителями интересов Российской Федерации, которые осуществляют свою деятельность в совете директоров в порядке, установленном настоящим Положением, за исключением лиц, кандидатуры которых были предложены Российской Федерацией как акционером для избрания в совет директоров в качестве независимых директоров.</w:t>
      </w:r>
    </w:p>
    <w:p w:rsidR="004043CD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как акционер вправе отдать голоса за избрание представителями интересов Российской Федерации лиц, которые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выдвигались Российской Федерацией как акционером в качестве </w:t>
      </w:r>
      <w:r>
        <w:rPr>
          <w:rFonts w:ascii="Times New Roman" w:hAnsi="Times New Roman" w:cs="Times New Roman"/>
          <w:sz w:val="28"/>
          <w:szCs w:val="28"/>
        </w:rPr>
        <w:lastRenderedPageBreak/>
        <w:t>кандидатов для избрания в совет директоров, в случае если эти лица подписали договор о представлении интересов Российской Федерации в органах управления обществ (далее – договор).</w:t>
      </w:r>
    </w:p>
    <w:p w:rsidR="004043CD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договоре должно быть предусмотрено право представителей интересов Российской Федерации и независимых директоров инициировать обсуждение в Министерстве финансов Российской Федерации с приглашением других представителей интересов Российской Федерации в обществе вопросов, выносимых на заседание совета директоров, и получение необходимой информации.</w:t>
      </w:r>
    </w:p>
    <w:p w:rsidR="004043CD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Представителями интересов Российской Федерации могут быть лица, замещающие государственные должности, должности государственной службы, а также иные лица, действующие в соответствии с договором </w:t>
      </w:r>
      <w:r>
        <w:rPr>
          <w:rFonts w:ascii="Times New Roman" w:hAnsi="Times New Roman" w:cs="Times New Roman"/>
          <w:sz w:val="28"/>
          <w:szCs w:val="28"/>
        </w:rPr>
        <w:br/>
        <w:t>и настоящим Положением (далее – профессиональные поверенные).</w:t>
      </w:r>
    </w:p>
    <w:p w:rsidR="004043CD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интересов Российской Федерации осуществляют следующие обязанности, которые в том числе в обязательном порядке должны быть предусмотрены в договоре с профессиональным поверенным:</w:t>
      </w:r>
    </w:p>
    <w:p w:rsidR="004043CD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добросовестное и разумное осуществление возложенных на него обязанностей и полномочий, отнесенных к компетенции совета директоров;</w:t>
      </w:r>
    </w:p>
    <w:p w:rsidR="004043CD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уведомление о заседаниях совета директоров, в повестку дня которых включены вопросы, требующие выдачи директив;</w:t>
      </w:r>
    </w:p>
    <w:p w:rsidR="004043CD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в соответствии с выданными директивами (в случае если </w:t>
      </w:r>
      <w:r>
        <w:rPr>
          <w:rFonts w:ascii="Times New Roman" w:hAnsi="Times New Roman" w:cs="Times New Roman"/>
          <w:sz w:val="28"/>
          <w:szCs w:val="28"/>
        </w:rPr>
        <w:br/>
        <w:t>по вопросам повестки дня заседания совета директоров установлена необходимость выдачи директив);</w:t>
      </w:r>
    </w:p>
    <w:p w:rsidR="004043CD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комитетов и комиссий совета директоров (в случае избрания профессионального поверенного в состав комитета и комиссии);</w:t>
      </w:r>
    </w:p>
    <w:p w:rsidR="004043CD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 заседания совета директоров и включение в повестку дня заседания совета директоров вопросов, предложенных Российской Федерацией как акционером (в случае избрания профессионального поверенного председателем совета директоров).</w:t>
      </w:r>
    </w:p>
    <w:p w:rsidR="004043CD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Представители интересов Российской Федерации в совете директоров осуществляют голосование по вопросам повестки дня заседания совета директоров на основании письменных директив Министерства финансов Российской Федерации, за исключением случаев, указанных в пункте 13 настоящего Положения, если уставом общества определение позиции общества или его представителей (при рассмотрении органами управления дочерних или зависимых хозяйственных обществ вопросов повестки дня общего собрания акционеров </w:t>
      </w:r>
      <w:r w:rsidRPr="00EF13FD">
        <w:rPr>
          <w:rFonts w:ascii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 xml:space="preserve">и заседания советов директоров </w:t>
      </w:r>
      <w:r w:rsidRPr="00EF13FD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) такие вопросы отнесены к компетенции совета директоров, по вопросам, указанным в </w:t>
      </w:r>
      <w:hyperlink r:id="rId11" w:history="1">
        <w:r w:rsidRPr="00672EEA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72EEA">
          <w:rPr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672EEA">
          <w:rPr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672EEA">
          <w:rPr>
            <w:rFonts w:ascii="Times New Roman" w:hAnsi="Times New Roman" w:cs="Times New Roman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>
          <w:rPr>
            <w:rFonts w:ascii="Times New Roman" w:eastAsia="Calibri" w:hAnsi="Times New Roman" w:cs="Times New Roman"/>
            <w:sz w:val="28"/>
            <w:szCs w:val="28"/>
          </w:rPr>
          <w:t>17</w:t>
        </w:r>
        <w:r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672EEA">
          <w:rPr>
            <w:rFonts w:ascii="Times New Roman" w:hAnsi="Times New Roman" w:cs="Times New Roman"/>
            <w:sz w:val="28"/>
            <w:szCs w:val="28"/>
          </w:rPr>
          <w:t xml:space="preserve"> пункта 1 статьи 65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акционерных обществах», по вопросу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согласия на совершение или последующее одобрение сделок, предусмотренных </w:t>
      </w:r>
      <w:hyperlink r:id="rId16" w:history="1">
        <w:r w:rsidRPr="00672EEA">
          <w:rPr>
            <w:rFonts w:ascii="Times New Roman" w:hAnsi="Times New Roman" w:cs="Times New Roman"/>
            <w:sz w:val="28"/>
            <w:szCs w:val="28"/>
          </w:rPr>
          <w:t>главой X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закона, по вопросу об отказе от выплаты процентов по облигациям без определения срока </w:t>
      </w:r>
      <w:r>
        <w:rPr>
          <w:rFonts w:ascii="Times New Roman" w:hAnsi="Times New Roman" w:cs="Times New Roman"/>
          <w:sz w:val="28"/>
          <w:szCs w:val="28"/>
        </w:rPr>
        <w:br/>
        <w:t xml:space="preserve">их погашения, по вопросу об утверждении существенных условий трудового договора с единоличным исполнительным органом общества или членом коллегиального исполнительного органа общества или договора </w:t>
      </w:r>
      <w:r>
        <w:rPr>
          <w:rFonts w:ascii="Times New Roman" w:hAnsi="Times New Roman" w:cs="Times New Roman"/>
          <w:sz w:val="28"/>
          <w:szCs w:val="28"/>
        </w:rPr>
        <w:br/>
        <w:t xml:space="preserve">с управляющей организацией или управляющим, по вопросу избрания (переизбрания) председателя совета директоров, по вопросу о приобретении дочерним или зависимым хозяйственным обществом акций (долей в уставном капитале) других хозяйственных обществ, в том числе при их учреждении, </w:t>
      </w:r>
      <w:r>
        <w:rPr>
          <w:rFonts w:ascii="Times New Roman" w:hAnsi="Times New Roman" w:cs="Times New Roman"/>
          <w:sz w:val="28"/>
          <w:szCs w:val="28"/>
        </w:rPr>
        <w:br/>
        <w:t>а также иным вопросам в целях исполнения поручений и указаний Президента Российской Федерации, поручений Председателя Правительства Российской Федерации или Первого заместителя Председателя Правительства Российской Федерации.</w:t>
      </w:r>
    </w:p>
    <w:p w:rsidR="004043CD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Директивы для голосования по другим вопросам, относящимся </w:t>
      </w:r>
      <w:r>
        <w:rPr>
          <w:rFonts w:ascii="Times New Roman" w:hAnsi="Times New Roman" w:cs="Times New Roman"/>
          <w:sz w:val="28"/>
          <w:szCs w:val="28"/>
        </w:rPr>
        <w:br/>
        <w:t>к компетенции совета директоров, выдаются Министерством финансов Российской Федерации в случае поступления предложения председателя совета директоров.</w:t>
      </w:r>
    </w:p>
    <w:p w:rsidR="004043CD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531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интересов Российской Федерации в совете директоров </w:t>
      </w:r>
      <w:r w:rsidRPr="008531D9">
        <w:rPr>
          <w:rFonts w:ascii="Times New Roman" w:hAnsi="Times New Roman" w:cs="Times New Roman"/>
          <w:sz w:val="28"/>
          <w:szCs w:val="28"/>
        </w:rPr>
        <w:t xml:space="preserve">обществ, указанных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31D9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голосование по вопросам повестки дня заседания совета директоров</w:t>
      </w:r>
      <w:r w:rsidRPr="008531D9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531D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8531D9">
        <w:rPr>
          <w:rFonts w:ascii="Times New Roman" w:hAnsi="Times New Roman" w:cs="Times New Roman"/>
          <w:sz w:val="28"/>
          <w:szCs w:val="28"/>
        </w:rPr>
        <w:t>на основании директив, утверждаемых Председателем Правительства Российской Федерации или по его поручению</w:t>
      </w:r>
      <w:r>
        <w:rPr>
          <w:rFonts w:ascii="Times New Roman" w:hAnsi="Times New Roman" w:cs="Times New Roman"/>
          <w:sz w:val="28"/>
          <w:szCs w:val="28"/>
        </w:rPr>
        <w:t xml:space="preserve"> Первым з</w:t>
      </w:r>
      <w:r w:rsidRPr="008531D9">
        <w:rPr>
          <w:rFonts w:ascii="Times New Roman" w:hAnsi="Times New Roman" w:cs="Times New Roman"/>
          <w:sz w:val="28"/>
          <w:szCs w:val="28"/>
        </w:rPr>
        <w:t>аместителем Председателя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Pr="008531D9">
        <w:rPr>
          <w:rFonts w:ascii="Times New Roman" w:hAnsi="Times New Roman" w:cs="Times New Roman"/>
          <w:sz w:val="28"/>
          <w:szCs w:val="28"/>
        </w:rPr>
        <w:t xml:space="preserve"> Заместителем Председателя Правительства Российской Федерации. </w:t>
      </w:r>
    </w:p>
    <w:p w:rsidR="004043CD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интересов Российской Федерации в совете директоров </w:t>
      </w:r>
      <w:r w:rsidRPr="008531D9">
        <w:rPr>
          <w:rFonts w:ascii="Times New Roman" w:hAnsi="Times New Roman" w:cs="Times New Roman"/>
          <w:sz w:val="28"/>
          <w:szCs w:val="28"/>
        </w:rPr>
        <w:t xml:space="preserve">обществ, указанных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31D9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голосование по вопросам </w:t>
      </w:r>
      <w:r w:rsidRPr="00A62878">
        <w:rPr>
          <w:rFonts w:ascii="Times New Roman" w:hAnsi="Times New Roman" w:cs="Times New Roman"/>
          <w:sz w:val="28"/>
          <w:szCs w:val="28"/>
        </w:rPr>
        <w:t xml:space="preserve">формирования единоличного исполнительного органа и избрания (переизбрания) председателей советов директоров </w:t>
      </w:r>
      <w:r w:rsidRPr="008531D9">
        <w:rPr>
          <w:rFonts w:ascii="Times New Roman" w:hAnsi="Times New Roman" w:cs="Times New Roman"/>
          <w:sz w:val="28"/>
          <w:szCs w:val="28"/>
        </w:rPr>
        <w:t xml:space="preserve"> на основании директив, утверждаемых Председателем Правительства Российской Федерации или по его поручению </w:t>
      </w:r>
      <w:r>
        <w:rPr>
          <w:rFonts w:ascii="Times New Roman" w:hAnsi="Times New Roman" w:cs="Times New Roman"/>
          <w:sz w:val="28"/>
          <w:szCs w:val="28"/>
        </w:rPr>
        <w:t>Первым з</w:t>
      </w:r>
      <w:r w:rsidRPr="008531D9">
        <w:rPr>
          <w:rFonts w:ascii="Times New Roman" w:hAnsi="Times New Roman" w:cs="Times New Roman"/>
          <w:sz w:val="28"/>
          <w:szCs w:val="28"/>
        </w:rPr>
        <w:t>аместителем Председателя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Pr="008531D9">
        <w:rPr>
          <w:rFonts w:ascii="Times New Roman" w:hAnsi="Times New Roman" w:cs="Times New Roman"/>
          <w:sz w:val="28"/>
          <w:szCs w:val="28"/>
        </w:rPr>
        <w:t xml:space="preserve"> Заместителем Председателя Правительства Российской Федерации. </w:t>
      </w:r>
    </w:p>
    <w:p w:rsidR="004043CD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прекращения контроля исполнения поручений и указаний Президента Российской Федерации, поручений Председателя Правительства Российской Федерации или Первого заместителя Председателя Правительства Российской Федерации, в целях исполнения которых были выданы письменные директивы для голосования по вопросам повестки дня заседания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совета директоров, Министерство финансов Российской Федерации информирует об этом представителей интересов Российской Федерации.</w:t>
      </w:r>
    </w:p>
    <w:p w:rsidR="004043CD" w:rsidRPr="008531D9" w:rsidRDefault="004043CD" w:rsidP="004043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D9">
        <w:rPr>
          <w:rFonts w:ascii="Times New Roman" w:hAnsi="Times New Roman" w:cs="Times New Roman"/>
          <w:sz w:val="28"/>
          <w:szCs w:val="28"/>
        </w:rPr>
        <w:t xml:space="preserve">Проекты директив представителям интересов Российской Федерации </w:t>
      </w:r>
      <w:r w:rsidRPr="008531D9">
        <w:rPr>
          <w:rFonts w:ascii="Times New Roman" w:hAnsi="Times New Roman" w:cs="Times New Roman"/>
          <w:sz w:val="28"/>
          <w:szCs w:val="28"/>
        </w:rPr>
        <w:br/>
        <w:t>в совете директоров вносятся Министерством финансов Российской Федерации в Правительство Российской Федерации не позднее чем за 7 дней до даты заседания совета директоров.</w:t>
      </w:r>
    </w:p>
    <w:p w:rsidR="004043CD" w:rsidRPr="00A177DF" w:rsidRDefault="004043CD" w:rsidP="0040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43CD" w:rsidRDefault="004043CD" w:rsidP="004043C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</w:t>
      </w:r>
    </w:p>
    <w:p w:rsidR="004043CD" w:rsidRPr="00AB5D32" w:rsidRDefault="004043CD" w:rsidP="004043CD">
      <w:pPr>
        <w:tabs>
          <w:tab w:val="left" w:pos="329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CA21FE" w:rsidRDefault="00CA21FE">
      <w:bookmarkStart w:id="0" w:name="_GoBack"/>
      <w:bookmarkEnd w:id="0"/>
    </w:p>
    <w:sectPr w:rsidR="00CA21FE" w:rsidSect="008A7B7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12" w:rsidRDefault="00F52A12" w:rsidP="008A7B7C">
      <w:pPr>
        <w:spacing w:after="0" w:line="240" w:lineRule="auto"/>
      </w:pPr>
      <w:r>
        <w:separator/>
      </w:r>
    </w:p>
  </w:endnote>
  <w:endnote w:type="continuationSeparator" w:id="0">
    <w:p w:rsidR="00F52A12" w:rsidRDefault="00F52A12" w:rsidP="008A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CA" w:rsidRDefault="007F4C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CA" w:rsidRDefault="007F4C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CA" w:rsidRDefault="007F4C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12" w:rsidRDefault="00F52A12" w:rsidP="008A7B7C">
      <w:pPr>
        <w:spacing w:after="0" w:line="240" w:lineRule="auto"/>
      </w:pPr>
      <w:r>
        <w:separator/>
      </w:r>
    </w:p>
  </w:footnote>
  <w:footnote w:type="continuationSeparator" w:id="0">
    <w:p w:rsidR="00F52A12" w:rsidRDefault="00F52A12" w:rsidP="008A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CA" w:rsidRDefault="007F4C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458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A7B7C" w:rsidRPr="007F4CCA" w:rsidRDefault="008A7B7C" w:rsidP="008A7B7C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7F4CCA">
          <w:rPr>
            <w:rFonts w:ascii="Times New Roman" w:hAnsi="Times New Roman" w:cs="Times New Roman"/>
            <w:sz w:val="24"/>
          </w:rPr>
          <w:fldChar w:fldCharType="begin"/>
        </w:r>
        <w:r w:rsidRPr="007F4CCA">
          <w:rPr>
            <w:rFonts w:ascii="Times New Roman" w:hAnsi="Times New Roman" w:cs="Times New Roman"/>
            <w:sz w:val="24"/>
          </w:rPr>
          <w:instrText>PAGE   \* MERGEFORMAT</w:instrText>
        </w:r>
        <w:r w:rsidRPr="007F4CCA">
          <w:rPr>
            <w:rFonts w:ascii="Times New Roman" w:hAnsi="Times New Roman" w:cs="Times New Roman"/>
            <w:sz w:val="24"/>
          </w:rPr>
          <w:fldChar w:fldCharType="separate"/>
        </w:r>
        <w:r w:rsidR="004043CD">
          <w:rPr>
            <w:rFonts w:ascii="Times New Roman" w:hAnsi="Times New Roman" w:cs="Times New Roman"/>
            <w:noProof/>
            <w:sz w:val="24"/>
          </w:rPr>
          <w:t>8</w:t>
        </w:r>
        <w:r w:rsidRPr="007F4CC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A7B7C" w:rsidRDefault="008A7B7C" w:rsidP="008A7B7C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CA" w:rsidRDefault="007F4C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838C9"/>
    <w:multiLevelType w:val="hybridMultilevel"/>
    <w:tmpl w:val="F9803DE0"/>
    <w:lvl w:ilvl="0" w:tplc="0944CE7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98"/>
    <w:rsid w:val="004043CD"/>
    <w:rsid w:val="0040653C"/>
    <w:rsid w:val="007F4CCA"/>
    <w:rsid w:val="008A7B7C"/>
    <w:rsid w:val="00C05A98"/>
    <w:rsid w:val="00CA21FE"/>
    <w:rsid w:val="00DC234C"/>
    <w:rsid w:val="00F5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71D0A0-E574-4EF4-967E-F4CAC191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B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B7C"/>
  </w:style>
  <w:style w:type="paragraph" w:styleId="a6">
    <w:name w:val="footer"/>
    <w:basedOn w:val="a"/>
    <w:link w:val="a7"/>
    <w:uiPriority w:val="99"/>
    <w:unhideWhenUsed/>
    <w:rsid w:val="008A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B7C"/>
  </w:style>
  <w:style w:type="paragraph" w:customStyle="1" w:styleId="ConsPlusNormal">
    <w:name w:val="ConsPlusNormal"/>
    <w:rsid w:val="00404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FAF1BD9EBD946E34546E5578E34FAEE2D82ACF19EC27F17A9663C17A719D92C8E563D08FF523895F247F1720D832C5B709C4DCF853A91B7BB6O" TargetMode="External"/><Relationship Id="rId13" Type="http://schemas.openxmlformats.org/officeDocument/2006/relationships/hyperlink" Target="consultantplus://offline/ref=7832C69184C2ADF06750D68317D7BBAC55CCB49BF31688C62E155C1A91F26FACE19D925E6A27901097472102BD190780054F5F2236BC399F27cCQ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32C69184C2ADF06750D68317D7BBAC55CCB49BF31688C62E155C1A91F26FACE19D925E6A27901093472102BD190780054F5F2236BC399F27cCQ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32C69184C2ADF06750D68317D7BBAC55CCB49BF31688C62E155C1A91F26FACE19D925E6A27931E9A472102BD190780054F5F2236BC399F27cCQ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32C69184C2ADF06750D68317D7BBAC55CCB49BF31688C62E155C1A91F26FACE19D925E6A2790139B472102BD190780054F5F2236BC399F27cC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32C69184C2ADF06750D68317D7BBAC55CCB49BF31688C62E155C1A91F26FACE19D925E6A26951797472102BD190780054F5F2236BC399F27cCQ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C9E9CB9236E5C97F1ED2BBCC5379D16A230B759C5D70318355C278F166F6B09B75BE7368AD03C8BE268705885BD844E3654F6630410E25FO0s8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FAF1BD9EBD946E34546E5578E34FAEE2D82ACF19EC27F17A9663C17A719D92C8E563D08FF523895F247F1720D832C5B709C4DCF853A91B7BB6O" TargetMode="External"/><Relationship Id="rId14" Type="http://schemas.openxmlformats.org/officeDocument/2006/relationships/hyperlink" Target="consultantplus://offline/ref=7832C69184C2ADF06750D68317D7BBAC55CCB49BF31688C62E155C1A91F26FACE19D925E6A27901095472102BD190780054F5F2236BC399F27cCQ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D6035-C5A9-4C3A-8A02-26ADE997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Окатьев Андрей Владимирович</dc:creator>
  <cp:keywords/>
  <dc:description/>
  <cp:lastModifiedBy>Харитоненко Лидия Богдановна</cp:lastModifiedBy>
  <cp:revision>4</cp:revision>
  <dcterms:created xsi:type="dcterms:W3CDTF">2022-09-29T13:28:00Z</dcterms:created>
  <dcterms:modified xsi:type="dcterms:W3CDTF">2022-10-11T09:06:00Z</dcterms:modified>
</cp:coreProperties>
</file>