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CD" w:rsidRDefault="00591CCD" w:rsidP="00591CCD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63267386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РАВИТЕЛЬСТВО РОССИЙСКОЙ ФЕДЕРАЦИИ</w:t>
      </w: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____________г. №_____</w:t>
      </w: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Правительства Российской Федерации от 14 августа 2020 г. № 1221</w:t>
      </w: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третьим подпункта «а» пункта 5 статьи 13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публично-правовой компании «Единый регулятор азартных игр» и о внесении изменений в отдельные законодательные акты Российской Федерации» Правительство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CCD" w:rsidRDefault="00591CCD" w:rsidP="00591CC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91CCD">
        <w:rPr>
          <w:rFonts w:ascii="Times New Roman" w:hAnsi="Times New Roman" w:cs="Times New Roman"/>
          <w:sz w:val="28"/>
          <w:szCs w:val="28"/>
        </w:rPr>
        <w:t xml:space="preserve">прилагаемые </w:t>
      </w:r>
      <w:bookmarkStart w:id="1" w:name="_Hlk63267836"/>
      <w:r w:rsidRPr="00591CCD">
        <w:fldChar w:fldCharType="begin"/>
      </w:r>
      <w:r w:rsidRPr="00591CCD">
        <w:instrText xml:space="preserve"> HYPERLINK "consultantplus://offline/ref=A7011B13E8F2932F6D2D16407D11710C23A64C730744030BC21EC25CD5375630334939CB993C1E02BAA2A54A49328D27E4167345ABA475F603SCK" </w:instrText>
      </w:r>
      <w:r w:rsidRPr="00591CCD">
        <w:fldChar w:fldCharType="separate"/>
      </w:r>
      <w:r w:rsidRPr="00591CC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изменения</w:t>
      </w:r>
      <w:r w:rsidRPr="00591CCD">
        <w:fldChar w:fldCharType="end"/>
      </w:r>
      <w:r w:rsidRPr="00591CCD">
        <w:rPr>
          <w:rFonts w:ascii="Times New Roman" w:hAnsi="Times New Roman" w:cs="Times New Roman"/>
          <w:sz w:val="28"/>
          <w:szCs w:val="28"/>
        </w:rPr>
        <w:t xml:space="preserve">, которые вносятся в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14 августа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1221 «Об утверждении Правил ведения в букмекерских конторах и тотализаторах учета участников азартных игр, от которых принимаются ставки, интерактивные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ставки, интерактивные ставки на официальные соревнования» (Собрание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2020, </w:t>
      </w:r>
      <w:r>
        <w:rPr>
          <w:rFonts w:ascii="Times New Roman" w:hAnsi="Times New Roman" w:cs="Times New Roman"/>
          <w:sz w:val="28"/>
          <w:szCs w:val="28"/>
        </w:rPr>
        <w:t>№ 34, ст. 5452)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591CCD" w:rsidRDefault="00591CCD" w:rsidP="00591C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27 сентября 2021 г.</w:t>
      </w: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CCD" w:rsidRDefault="00591CCD" w:rsidP="00591CCD">
      <w:pPr>
        <w:widowControl w:val="0"/>
        <w:autoSpaceDE w:val="0"/>
        <w:autoSpaceDN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91CCD" w:rsidTr="00591CCD">
        <w:tc>
          <w:tcPr>
            <w:tcW w:w="4644" w:type="dxa"/>
            <w:hideMark/>
          </w:tcPr>
          <w:p w:rsidR="00591CCD" w:rsidRDefault="00591CCD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591CCD" w:rsidRDefault="00591CCD">
            <w:pPr>
              <w:widowControl w:val="0"/>
              <w:autoSpaceDE w:val="0"/>
              <w:autoSpaceDN w:val="0"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44" w:type="dxa"/>
          </w:tcPr>
          <w:p w:rsidR="00591CCD" w:rsidRDefault="00591C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CCD" w:rsidRDefault="00591CC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591CCD" w:rsidRDefault="00591CCD" w:rsidP="00591CCD"/>
    <w:p w:rsidR="00591CCD" w:rsidRDefault="00591CCD" w:rsidP="00591CCD"/>
    <w:p w:rsidR="00591CCD" w:rsidRDefault="00591CCD" w:rsidP="00591CCD"/>
    <w:p w:rsidR="004E6D8A" w:rsidRDefault="004E6D8A"/>
    <w:p w:rsidR="00591CCD" w:rsidRDefault="00591CCD"/>
    <w:p w:rsidR="00591CCD" w:rsidRDefault="00591CCD"/>
    <w:p w:rsidR="00591CCD" w:rsidRPr="00591CCD" w:rsidRDefault="00591CCD" w:rsidP="00591CCD">
      <w:pPr>
        <w:widowControl w:val="0"/>
        <w:autoSpaceDE w:val="0"/>
        <w:autoSpaceDN w:val="0"/>
        <w:spacing w:after="0" w:line="240" w:lineRule="auto"/>
        <w:ind w:left="4956"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591CCD" w:rsidRPr="00591CCD" w:rsidRDefault="00591CCD" w:rsidP="00591CCD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591CCD" w:rsidRPr="00591CCD" w:rsidRDefault="00591CCD" w:rsidP="00591CCD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91CCD" w:rsidRPr="00591CCD" w:rsidRDefault="00591CCD" w:rsidP="00591CCD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2021 г. №       </w:t>
      </w:r>
      <w:proofErr w:type="gramStart"/>
      <w:r w:rsidRPr="0059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1CC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</w:p>
    <w:p w:rsidR="00591CCD" w:rsidRPr="00591CCD" w:rsidRDefault="00591CCD" w:rsidP="00591CCD">
      <w:pPr>
        <w:widowControl w:val="0"/>
        <w:autoSpaceDE w:val="0"/>
        <w:autoSpaceDN w:val="0"/>
        <w:spacing w:after="0" w:line="240" w:lineRule="auto"/>
        <w:ind w:left="-567" w:right="283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91CCD" w:rsidRPr="00591CCD" w:rsidRDefault="00591CCD" w:rsidP="00591CCD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0"/>
      <w:bookmarkEnd w:id="2"/>
    </w:p>
    <w:p w:rsidR="00591CCD" w:rsidRPr="00591CCD" w:rsidRDefault="00591CCD" w:rsidP="00591CCD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CD" w:rsidRPr="00591CCD" w:rsidRDefault="00591CCD" w:rsidP="00591CCD">
      <w:pPr>
        <w:widowControl w:val="0"/>
        <w:autoSpaceDE w:val="0"/>
        <w:autoSpaceDN w:val="0"/>
        <w:spacing w:after="0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CD" w:rsidRP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</w:t>
      </w:r>
    </w:p>
    <w:p w:rsidR="00591CCD" w:rsidRPr="00591CCD" w:rsidRDefault="00591CCD" w:rsidP="00591C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постановление Правительства Российской Федерации от 14 августа 2020 г. № 1221</w:t>
      </w:r>
    </w:p>
    <w:p w:rsidR="00591CCD" w:rsidRPr="00591CCD" w:rsidRDefault="00591CCD" w:rsidP="00591CCD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CCD" w:rsidRPr="00591CCD" w:rsidRDefault="00591CCD" w:rsidP="00591C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D">
        <w:rPr>
          <w:rFonts w:ascii="Times New Roman" w:hAnsi="Times New Roman" w:cs="Times New Roman"/>
          <w:sz w:val="28"/>
          <w:szCs w:val="28"/>
        </w:rPr>
        <w:t>1.</w:t>
      </w:r>
      <w:r w:rsidRPr="00591CCD">
        <w:rPr>
          <w:rFonts w:ascii="Times New Roman" w:hAnsi="Times New Roman" w:cs="Times New Roman"/>
          <w:sz w:val="28"/>
          <w:szCs w:val="28"/>
        </w:rPr>
        <w:tab/>
        <w:t>Наименование после слов «Федеральную налоговую службу» дополнить словами «и единый регулятор азартных игр».</w:t>
      </w:r>
    </w:p>
    <w:p w:rsidR="00591CCD" w:rsidRPr="00591CCD" w:rsidRDefault="00591CCD" w:rsidP="00591C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D">
        <w:rPr>
          <w:rFonts w:ascii="Times New Roman" w:hAnsi="Times New Roman" w:cs="Times New Roman"/>
          <w:sz w:val="28"/>
          <w:szCs w:val="28"/>
        </w:rPr>
        <w:t>2.</w:t>
      </w:r>
      <w:r w:rsidRPr="00591CCD">
        <w:rPr>
          <w:rFonts w:ascii="Times New Roman" w:hAnsi="Times New Roman" w:cs="Times New Roman"/>
          <w:sz w:val="28"/>
          <w:szCs w:val="28"/>
        </w:rPr>
        <w:tab/>
        <w:t>Абзац третий пункта 1 после слов «Федеральную налоговую службу» дополнить словами «и единый регулятор азартных игр».</w:t>
      </w:r>
    </w:p>
    <w:p w:rsidR="00591CCD" w:rsidRPr="00591CCD" w:rsidRDefault="00591CCD" w:rsidP="00591C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D">
        <w:rPr>
          <w:rFonts w:ascii="Times New Roman" w:hAnsi="Times New Roman" w:cs="Times New Roman"/>
          <w:sz w:val="28"/>
          <w:szCs w:val="28"/>
        </w:rPr>
        <w:t>3.</w:t>
      </w:r>
      <w:r w:rsidRPr="00591CCD">
        <w:rPr>
          <w:rFonts w:ascii="Times New Roman" w:hAnsi="Times New Roman" w:cs="Times New Roman"/>
          <w:sz w:val="28"/>
          <w:szCs w:val="28"/>
        </w:rPr>
        <w:tab/>
        <w:t xml:space="preserve">В </w:t>
      </w:r>
      <w:bookmarkStart w:id="3" w:name="_Hlk63267702"/>
      <w:r w:rsidRPr="00591CCD">
        <w:rPr>
          <w:rFonts w:ascii="Times New Roman" w:hAnsi="Times New Roman" w:cs="Times New Roman"/>
          <w:sz w:val="28"/>
          <w:szCs w:val="28"/>
        </w:rPr>
        <w:t>Правилах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ставки, интерактивные ставки на официальные соревнования, утвержденных указанным постановлением</w:t>
      </w:r>
      <w:bookmarkEnd w:id="3"/>
      <w:r w:rsidRPr="00591CCD">
        <w:rPr>
          <w:rFonts w:ascii="Times New Roman" w:hAnsi="Times New Roman" w:cs="Times New Roman"/>
          <w:sz w:val="28"/>
          <w:szCs w:val="28"/>
        </w:rPr>
        <w:t>:</w:t>
      </w:r>
    </w:p>
    <w:p w:rsidR="00591CCD" w:rsidRPr="00591CCD" w:rsidRDefault="00591CCD" w:rsidP="00591C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D">
        <w:rPr>
          <w:rFonts w:ascii="Times New Roman" w:hAnsi="Times New Roman" w:cs="Times New Roman"/>
          <w:sz w:val="28"/>
          <w:szCs w:val="28"/>
        </w:rPr>
        <w:t>а)</w:t>
      </w:r>
      <w:r w:rsidRPr="00591CCD">
        <w:rPr>
          <w:rFonts w:ascii="Times New Roman" w:hAnsi="Times New Roman" w:cs="Times New Roman"/>
          <w:sz w:val="28"/>
          <w:szCs w:val="28"/>
        </w:rPr>
        <w:tab/>
        <w:t>наименование после слов «Федеральную налоговую службу» дополнить словами «и единый регулятор азартных игр»;</w:t>
      </w:r>
    </w:p>
    <w:p w:rsidR="00591CCD" w:rsidRPr="00591CCD" w:rsidRDefault="00591CCD" w:rsidP="00591C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D">
        <w:rPr>
          <w:rFonts w:ascii="Times New Roman" w:hAnsi="Times New Roman" w:cs="Times New Roman"/>
          <w:sz w:val="28"/>
          <w:szCs w:val="28"/>
        </w:rPr>
        <w:t>б)</w:t>
      </w:r>
      <w:r w:rsidRPr="00591CCD">
        <w:rPr>
          <w:rFonts w:ascii="Times New Roman" w:hAnsi="Times New Roman" w:cs="Times New Roman"/>
          <w:sz w:val="28"/>
          <w:szCs w:val="28"/>
        </w:rPr>
        <w:tab/>
        <w:t>дополнить пунктом 1.1 следующего содержания:</w:t>
      </w:r>
    </w:p>
    <w:p w:rsidR="00591CCD" w:rsidRPr="00591CCD" w:rsidRDefault="00591CCD" w:rsidP="00591CCD">
      <w:pPr>
        <w:spacing w:after="0" w:line="312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91CCD">
        <w:rPr>
          <w:rFonts w:ascii="Times New Roman" w:hAnsi="Times New Roman" w:cs="Times New Roman"/>
          <w:sz w:val="28"/>
          <w:szCs w:val="28"/>
        </w:rPr>
        <w:t>«1.1. Организаторы азартных игр представляют данные учета в единый регулятор азартных игр по запросу, направляемому не чаще одного раза в три месяца</w:t>
      </w:r>
      <w:r w:rsidRPr="0059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информационно-телекоммуникационной сети «Интернет» </w:t>
      </w:r>
      <w:r w:rsidRPr="00591CC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лица единого регулятора азартных игр.»;</w:t>
      </w:r>
    </w:p>
    <w:p w:rsidR="00591CCD" w:rsidRPr="00591CCD" w:rsidRDefault="00591CCD" w:rsidP="00591C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D">
        <w:rPr>
          <w:rFonts w:ascii="Times New Roman" w:hAnsi="Times New Roman" w:cs="Times New Roman"/>
          <w:sz w:val="28"/>
          <w:szCs w:val="28"/>
        </w:rPr>
        <w:t>в)</w:t>
      </w:r>
      <w:r w:rsidRPr="00591CCD">
        <w:rPr>
          <w:rFonts w:ascii="Times New Roman" w:hAnsi="Times New Roman" w:cs="Times New Roman"/>
          <w:sz w:val="28"/>
          <w:szCs w:val="28"/>
        </w:rPr>
        <w:tab/>
        <w:t>пункт 2 после слов «Федеральную налоговую службу» дополнить словами «и единый регулятор азартных игр»;</w:t>
      </w:r>
    </w:p>
    <w:p w:rsidR="00591CCD" w:rsidRPr="00591CCD" w:rsidRDefault="00591CCD" w:rsidP="00591C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CD">
        <w:rPr>
          <w:rFonts w:ascii="Times New Roman" w:hAnsi="Times New Roman" w:cs="Times New Roman"/>
          <w:sz w:val="28"/>
          <w:szCs w:val="28"/>
        </w:rPr>
        <w:t>г)</w:t>
      </w:r>
      <w:r w:rsidRPr="00591CCD">
        <w:rPr>
          <w:rFonts w:ascii="Times New Roman" w:hAnsi="Times New Roman" w:cs="Times New Roman"/>
          <w:sz w:val="28"/>
          <w:szCs w:val="28"/>
        </w:rPr>
        <w:tab/>
        <w:t>пункты 3 и 4 после слов «пункте 1» дополнить словами «или 1.1».</w:t>
      </w:r>
    </w:p>
    <w:p w:rsidR="00591CCD" w:rsidRDefault="00591CCD">
      <w:bookmarkStart w:id="4" w:name="_GoBack"/>
      <w:bookmarkEnd w:id="4"/>
    </w:p>
    <w:sectPr w:rsidR="0059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FAC"/>
    <w:multiLevelType w:val="hybridMultilevel"/>
    <w:tmpl w:val="AB36C60E"/>
    <w:lvl w:ilvl="0" w:tplc="5400D9AC">
      <w:start w:val="1"/>
      <w:numFmt w:val="decimal"/>
      <w:lvlText w:val="%1."/>
      <w:lvlJc w:val="left"/>
      <w:pPr>
        <w:ind w:left="616" w:hanging="360"/>
      </w:pPr>
    </w:lvl>
    <w:lvl w:ilvl="1" w:tplc="04190019">
      <w:start w:val="1"/>
      <w:numFmt w:val="lowerLetter"/>
      <w:lvlText w:val="%2."/>
      <w:lvlJc w:val="left"/>
      <w:pPr>
        <w:ind w:left="1336" w:hanging="360"/>
      </w:pPr>
    </w:lvl>
    <w:lvl w:ilvl="2" w:tplc="0419001B">
      <w:start w:val="1"/>
      <w:numFmt w:val="lowerRoman"/>
      <w:lvlText w:val="%3."/>
      <w:lvlJc w:val="right"/>
      <w:pPr>
        <w:ind w:left="2056" w:hanging="180"/>
      </w:pPr>
    </w:lvl>
    <w:lvl w:ilvl="3" w:tplc="0419000F">
      <w:start w:val="1"/>
      <w:numFmt w:val="decimal"/>
      <w:lvlText w:val="%4."/>
      <w:lvlJc w:val="left"/>
      <w:pPr>
        <w:ind w:left="2776" w:hanging="360"/>
      </w:pPr>
    </w:lvl>
    <w:lvl w:ilvl="4" w:tplc="04190019">
      <w:start w:val="1"/>
      <w:numFmt w:val="lowerLetter"/>
      <w:lvlText w:val="%5."/>
      <w:lvlJc w:val="left"/>
      <w:pPr>
        <w:ind w:left="3496" w:hanging="360"/>
      </w:pPr>
    </w:lvl>
    <w:lvl w:ilvl="5" w:tplc="0419001B">
      <w:start w:val="1"/>
      <w:numFmt w:val="lowerRoman"/>
      <w:lvlText w:val="%6."/>
      <w:lvlJc w:val="right"/>
      <w:pPr>
        <w:ind w:left="4216" w:hanging="180"/>
      </w:pPr>
    </w:lvl>
    <w:lvl w:ilvl="6" w:tplc="0419000F">
      <w:start w:val="1"/>
      <w:numFmt w:val="decimal"/>
      <w:lvlText w:val="%7."/>
      <w:lvlJc w:val="left"/>
      <w:pPr>
        <w:ind w:left="4936" w:hanging="360"/>
      </w:pPr>
    </w:lvl>
    <w:lvl w:ilvl="7" w:tplc="04190019">
      <w:start w:val="1"/>
      <w:numFmt w:val="lowerLetter"/>
      <w:lvlText w:val="%8."/>
      <w:lvlJc w:val="left"/>
      <w:pPr>
        <w:ind w:left="5656" w:hanging="360"/>
      </w:pPr>
    </w:lvl>
    <w:lvl w:ilvl="8" w:tplc="0419001B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0"/>
    <w:rsid w:val="004E6D8A"/>
    <w:rsid w:val="00591CCD"/>
    <w:rsid w:val="00A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6B23"/>
  <w15:chartTrackingRefBased/>
  <w15:docId w15:val="{5444C946-FF73-41C1-9EBB-9BA13696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91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1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3</cp:revision>
  <dcterms:created xsi:type="dcterms:W3CDTF">2021-03-05T13:38:00Z</dcterms:created>
  <dcterms:modified xsi:type="dcterms:W3CDTF">2021-03-05T13:38:00Z</dcterms:modified>
</cp:coreProperties>
</file>