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21" w:rsidRPr="00AE51A4" w:rsidRDefault="00973421" w:rsidP="00973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AE51A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МИНИСТЕРСТВО ФИНАНСОВ РОССИЙСКОЙ ФЕДЕРАЦИИ</w:t>
      </w:r>
    </w:p>
    <w:p w:rsidR="00973421" w:rsidRPr="00AE51A4" w:rsidRDefault="00973421" w:rsidP="00973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:rsidR="00973421" w:rsidRPr="00AE51A4" w:rsidRDefault="00973421" w:rsidP="009734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:rsidR="00973421" w:rsidRPr="00AE51A4" w:rsidRDefault="00973421" w:rsidP="009734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:rsidR="00973421" w:rsidRPr="00AE51A4" w:rsidRDefault="00973421" w:rsidP="009734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:rsidR="00973421" w:rsidRPr="00AE51A4" w:rsidRDefault="00973421" w:rsidP="00973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AE51A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ПРИКАЗ</w:t>
      </w:r>
    </w:p>
    <w:p w:rsidR="00973421" w:rsidRPr="00AE51A4" w:rsidRDefault="00973421" w:rsidP="00973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:rsidR="00973421" w:rsidRPr="00AE51A4" w:rsidRDefault="00973421" w:rsidP="00973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AE51A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от ___________ г. № _____</w:t>
      </w:r>
    </w:p>
    <w:p w:rsidR="00973421" w:rsidRPr="00AE51A4" w:rsidRDefault="00973421" w:rsidP="00973421">
      <w:pPr>
        <w:rPr>
          <w:color w:val="FFFFFF" w:themeColor="background1"/>
        </w:rPr>
      </w:pPr>
    </w:p>
    <w:p w:rsidR="00973421" w:rsidRDefault="00973421" w:rsidP="00973421"/>
    <w:p w:rsidR="00973421" w:rsidRDefault="00973421" w:rsidP="00973421"/>
    <w:p w:rsidR="00973421" w:rsidRDefault="00973421" w:rsidP="00973421"/>
    <w:p w:rsidR="00973421" w:rsidRPr="00992E59" w:rsidRDefault="00973421" w:rsidP="00973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2E59">
        <w:rPr>
          <w:rFonts w:ascii="Times New Roman" w:eastAsia="Calibri" w:hAnsi="Times New Roman" w:cs="Times New Roman"/>
          <w:b/>
          <w:bCs/>
          <w:sz w:val="28"/>
          <w:szCs w:val="28"/>
        </w:rPr>
        <w:t>О Порядке распределения в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992E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 зарезервированных бюджетных ассигнований на </w:t>
      </w:r>
      <w:r w:rsidRPr="00992E59">
        <w:rPr>
          <w:rFonts w:ascii="Times New Roman" w:eastAsia="Calibri" w:hAnsi="Times New Roman" w:cs="Times New Roman"/>
          <w:b/>
          <w:sz w:val="28"/>
          <w:szCs w:val="28"/>
        </w:rPr>
        <w:t>ежемесячное пожизненное содержание и выходное пособие судьям федеральных судов и мировым судьям, единовременное пособие членам их семей, ежемесячное возмещение в связи с гибелью (смертью) судьи, в том числе пребывавшего в отставке, нетрудоспособным членам семьи судьи, находившимся на его иждивении</w:t>
      </w:r>
    </w:p>
    <w:p w:rsidR="00973421" w:rsidRPr="00992E59" w:rsidRDefault="00973421" w:rsidP="0097342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421" w:rsidRPr="00992E59" w:rsidRDefault="00973421" w:rsidP="00973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21" w:rsidRPr="00992E59" w:rsidRDefault="00973421" w:rsidP="009734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E5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92E59">
          <w:rPr>
            <w:rFonts w:ascii="Times New Roman" w:eastAsia="Calibri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eastAsia="Calibri" w:hAnsi="Times New Roman" w:cs="Times New Roman"/>
            <w:sz w:val="28"/>
            <w:szCs w:val="28"/>
          </w:rPr>
          <w:t>5</w:t>
        </w:r>
        <w:r w:rsidRPr="00992E59">
          <w:rPr>
            <w:rFonts w:ascii="Times New Roman" w:eastAsia="Calibri" w:hAnsi="Times New Roman" w:cs="Times New Roman"/>
            <w:sz w:val="28"/>
            <w:szCs w:val="28"/>
          </w:rPr>
          <w:t xml:space="preserve"> части 1 статьи</w:t>
        </w:r>
      </w:hyperlink>
      <w:r w:rsidRPr="00992E59">
        <w:rPr>
          <w:rFonts w:ascii="Times New Roman" w:eastAsia="Calibri" w:hAnsi="Times New Roman" w:cs="Times New Roman"/>
          <w:sz w:val="28"/>
          <w:szCs w:val="28"/>
        </w:rPr>
        <w:t xml:space="preserve"> 21 Федерального закона                                      от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9A06D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20 г.</w:t>
      </w:r>
      <w:r w:rsidRPr="009A06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9A06DA">
        <w:rPr>
          <w:rFonts w:ascii="Times New Roman" w:hAnsi="Times New Roman" w:cs="Times New Roman"/>
          <w:bCs/>
          <w:sz w:val="28"/>
          <w:szCs w:val="28"/>
        </w:rPr>
        <w:t xml:space="preserve"> 38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A06DA">
        <w:rPr>
          <w:rFonts w:ascii="Times New Roman" w:hAnsi="Times New Roman" w:cs="Times New Roman"/>
          <w:bCs/>
          <w:sz w:val="28"/>
          <w:szCs w:val="28"/>
        </w:rPr>
        <w:t>-ФЗ</w:t>
      </w:r>
      <w:r w:rsidRPr="009A06DA">
        <w:rPr>
          <w:rFonts w:ascii="Times New Roman" w:eastAsia="Calibri" w:hAnsi="Times New Roman" w:cs="Times New Roman"/>
          <w:sz w:val="28"/>
          <w:szCs w:val="28"/>
        </w:rPr>
        <w:t xml:space="preserve"> «О федеральном</w:t>
      </w:r>
      <w:r w:rsidRPr="00992E59">
        <w:rPr>
          <w:rFonts w:ascii="Times New Roman" w:eastAsia="Calibri" w:hAnsi="Times New Roman" w:cs="Times New Roman"/>
          <w:sz w:val="28"/>
          <w:szCs w:val="28"/>
        </w:rPr>
        <w:t xml:space="preserve"> бюджете на 202</w:t>
      </w:r>
      <w:r w:rsidR="007B0F9C">
        <w:rPr>
          <w:rFonts w:ascii="Times New Roman" w:eastAsia="Calibri" w:hAnsi="Times New Roman" w:cs="Times New Roman"/>
          <w:sz w:val="28"/>
          <w:szCs w:val="28"/>
        </w:rPr>
        <w:t>1</w:t>
      </w:r>
      <w:r w:rsidRPr="00992E59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7B0F9C">
        <w:rPr>
          <w:rFonts w:ascii="Times New Roman" w:eastAsia="Calibri" w:hAnsi="Times New Roman" w:cs="Times New Roman"/>
          <w:sz w:val="28"/>
          <w:szCs w:val="28"/>
        </w:rPr>
        <w:t>2</w:t>
      </w:r>
      <w:r w:rsidRPr="00992E59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B0F9C">
        <w:rPr>
          <w:rFonts w:ascii="Times New Roman" w:eastAsia="Calibri" w:hAnsi="Times New Roman" w:cs="Times New Roman"/>
          <w:sz w:val="28"/>
          <w:szCs w:val="28"/>
        </w:rPr>
        <w:t>3</w:t>
      </w:r>
      <w:r w:rsidRPr="00992E59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99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2020, № 50, ст. 8030</w:t>
      </w:r>
      <w:r w:rsidRPr="0099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92E59">
        <w:rPr>
          <w:rFonts w:ascii="Times New Roman" w:eastAsia="Calibri" w:hAnsi="Times New Roman" w:cs="Times New Roman"/>
          <w:sz w:val="28"/>
          <w:szCs w:val="28"/>
        </w:rPr>
        <w:t>п</w:t>
      </w:r>
      <w:r w:rsidRPr="0099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973421" w:rsidRPr="00992E59" w:rsidRDefault="00973421" w:rsidP="009734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2E59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hyperlink w:anchor="Par28" w:history="1">
        <w:r w:rsidRPr="00992E59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992E59">
        <w:rPr>
          <w:rFonts w:ascii="Times New Roman" w:eastAsia="Calibri" w:hAnsi="Times New Roman" w:cs="Times New Roman"/>
          <w:sz w:val="28"/>
          <w:szCs w:val="28"/>
        </w:rPr>
        <w:t xml:space="preserve"> распределения в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92E59">
        <w:rPr>
          <w:rFonts w:ascii="Times New Roman" w:eastAsia="Calibri" w:hAnsi="Times New Roman" w:cs="Times New Roman"/>
          <w:sz w:val="28"/>
          <w:szCs w:val="28"/>
        </w:rPr>
        <w:t xml:space="preserve"> году зарезервированных бюджетных ассигнований на ежемесячное пожизненное содержание и выходное пособие судьям федеральных судов и мировым судьям, единовременное пособие членам их семей, ежемесячное возмещение в связи с гибелью (смертью) судьи, в том числе пребывавшего в отставке, нетрудоспособным членам семьи судьи, находившимся на его иждивении.</w:t>
      </w:r>
    </w:p>
    <w:p w:rsidR="00973421" w:rsidRPr="00992E59" w:rsidRDefault="00973421" w:rsidP="0097342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E59">
        <w:rPr>
          <w:rFonts w:ascii="Times New Roman" w:eastAsia="Calibri" w:hAnsi="Times New Roman" w:cs="Times New Roman"/>
          <w:sz w:val="28"/>
          <w:szCs w:val="28"/>
        </w:rPr>
        <w:t>2. Контроль за исполнением настоящего приказа возложить на первого заместителя Министра финансов Российской Федерации Т.Г. Нестеренко.</w:t>
      </w:r>
    </w:p>
    <w:p w:rsidR="00973421" w:rsidRPr="00992E59" w:rsidRDefault="00973421" w:rsidP="00973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421" w:rsidRPr="00992E59" w:rsidRDefault="00973421" w:rsidP="00973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421" w:rsidRPr="00992E59" w:rsidRDefault="00973421" w:rsidP="00973421">
      <w:pPr>
        <w:spacing w:after="0" w:line="240" w:lineRule="auto"/>
      </w:pPr>
      <w:r w:rsidRPr="00992E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Министр</w:t>
      </w:r>
      <w:r w:rsidR="004C6E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Pr="00992E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   </w:t>
      </w:r>
      <w:r w:rsidRPr="00992E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92E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92E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992E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А.Г. </w:t>
      </w:r>
      <w:proofErr w:type="spellStart"/>
      <w:r w:rsidRPr="00992E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Силуанов</w:t>
      </w:r>
      <w:proofErr w:type="spellEnd"/>
    </w:p>
    <w:p w:rsidR="00365443" w:rsidRDefault="00365443"/>
    <w:sectPr w:rsidR="00365443" w:rsidSect="00FE39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21"/>
    <w:rsid w:val="00365443"/>
    <w:rsid w:val="004C6E9A"/>
    <w:rsid w:val="007B0F9C"/>
    <w:rsid w:val="0097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CCCD"/>
  <w15:chartTrackingRefBased/>
  <w15:docId w15:val="{130301E8-BE6E-4BB5-AE88-7CE174AB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F6CF3537502C392FD46F6CC8579F27EF038E6419198C8187657AF0A319A80247650526BB727BA5YAW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НАТАЛЬЯ НИКОЛАЕВНА</dc:creator>
  <cp:keywords/>
  <dc:description/>
  <cp:lastModifiedBy>ДРОЗДОВА НАТАЛЬЯ НИКОЛАЕВНА</cp:lastModifiedBy>
  <cp:revision>3</cp:revision>
  <cp:lastPrinted>2021-01-13T06:57:00Z</cp:lastPrinted>
  <dcterms:created xsi:type="dcterms:W3CDTF">2021-01-13T06:50:00Z</dcterms:created>
  <dcterms:modified xsi:type="dcterms:W3CDTF">2021-01-25T07:16:00Z</dcterms:modified>
</cp:coreProperties>
</file>