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19" w:rsidRDefault="00FF1219" w:rsidP="00671C62">
      <w:pPr>
        <w:jc w:val="right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671C62" w:rsidRDefault="00671C62" w:rsidP="007F4C5C">
      <w:pPr>
        <w:jc w:val="center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792ACE" w:rsidRDefault="00792ACE" w:rsidP="007F4C5C">
      <w:pPr>
        <w:jc w:val="center"/>
      </w:pPr>
    </w:p>
    <w:p w:rsidR="007F4C5C" w:rsidRPr="007F4C5C" w:rsidRDefault="007F4C5C" w:rsidP="00774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13AF2">
        <w:rPr>
          <w:rFonts w:ascii="Times New Roman" w:hAnsi="Times New Roman" w:cs="Times New Roman"/>
          <w:b/>
          <w:sz w:val="28"/>
          <w:szCs w:val="28"/>
        </w:rPr>
        <w:t xml:space="preserve">пункт 3 </w:t>
      </w:r>
      <w:r w:rsidRPr="007F4C5C">
        <w:rPr>
          <w:rFonts w:ascii="Times New Roman" w:hAnsi="Times New Roman" w:cs="Times New Roman"/>
          <w:b/>
          <w:sz w:val="28"/>
          <w:szCs w:val="28"/>
        </w:rPr>
        <w:t>Порядк</w:t>
      </w:r>
      <w:r w:rsidR="00213AF2">
        <w:rPr>
          <w:rFonts w:ascii="Times New Roman" w:hAnsi="Times New Roman" w:cs="Times New Roman"/>
          <w:b/>
          <w:sz w:val="28"/>
          <w:szCs w:val="28"/>
        </w:rPr>
        <w:t>а</w:t>
      </w:r>
      <w:r w:rsidRPr="007F4C5C">
        <w:rPr>
          <w:rFonts w:ascii="Times New Roman" w:hAnsi="Times New Roman" w:cs="Times New Roman"/>
          <w:b/>
          <w:sz w:val="28"/>
          <w:szCs w:val="28"/>
        </w:rPr>
        <w:t xml:space="preserve"> обращения взыскания задолженности по бюджетному кредиту на пополнение остатков средств на счетах бюджетов субъектов Российской Федерации (местных бюджетов), утвержденн</w:t>
      </w:r>
      <w:r w:rsidR="00213AF2">
        <w:rPr>
          <w:rFonts w:ascii="Times New Roman" w:hAnsi="Times New Roman" w:cs="Times New Roman"/>
          <w:b/>
          <w:sz w:val="28"/>
          <w:szCs w:val="28"/>
        </w:rPr>
        <w:t>ого</w:t>
      </w:r>
      <w:r w:rsidRPr="007F4C5C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Российской Федерации от 26 июля 2013 г. № 73н</w:t>
      </w:r>
    </w:p>
    <w:p w:rsidR="00671C62" w:rsidRPr="007F4C5C" w:rsidRDefault="00671C62" w:rsidP="009B7C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CB2" w:rsidRDefault="007F4C5C" w:rsidP="008B0B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B2">
        <w:rPr>
          <w:rFonts w:ascii="Times New Roman" w:hAnsi="Times New Roman" w:cs="Times New Roman"/>
          <w:sz w:val="28"/>
          <w:szCs w:val="28"/>
        </w:rPr>
        <w:t xml:space="preserve">В </w:t>
      </w:r>
      <w:r w:rsidR="00213AF2">
        <w:rPr>
          <w:rFonts w:ascii="Times New Roman" w:hAnsi="Times New Roman" w:cs="Times New Roman"/>
          <w:sz w:val="28"/>
          <w:szCs w:val="28"/>
        </w:rPr>
        <w:t xml:space="preserve">соответствии с положениями пункта 5 статьи 93.6 Бюджетного кодекса Российской Федерации </w:t>
      </w:r>
      <w:r w:rsidR="00213AF2" w:rsidRPr="00213AF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 w:rsidR="00213AF2" w:rsidRPr="008B0BA1">
        <w:rPr>
          <w:rFonts w:ascii="Times New Roman" w:hAnsi="Times New Roman" w:cs="Times New Roman"/>
          <w:sz w:val="28"/>
          <w:szCs w:val="28"/>
        </w:rPr>
        <w:t xml:space="preserve">, </w:t>
      </w:r>
      <w:r w:rsidR="008B0BA1" w:rsidRPr="001C5246">
        <w:rPr>
          <w:rFonts w:ascii="Times New Roman" w:hAnsi="Times New Roman" w:cs="Times New Roman"/>
          <w:sz w:val="28"/>
          <w:szCs w:val="28"/>
        </w:rPr>
        <w:t xml:space="preserve">1998, </w:t>
      </w:r>
      <w:r w:rsidR="008B0BA1" w:rsidRPr="001C5246">
        <w:rPr>
          <w:rFonts w:ascii="Times New Roman" w:hAnsi="Times New Roman" w:cs="Times New Roman"/>
          <w:sz w:val="28"/>
          <w:szCs w:val="28"/>
        </w:rPr>
        <w:t>№ </w:t>
      </w:r>
      <w:r w:rsidR="008B0BA1" w:rsidRPr="001C5246">
        <w:rPr>
          <w:rFonts w:ascii="Times New Roman" w:hAnsi="Times New Roman" w:cs="Times New Roman"/>
          <w:sz w:val="28"/>
          <w:szCs w:val="28"/>
        </w:rPr>
        <w:t>31, ст. 3823</w:t>
      </w:r>
      <w:r w:rsidR="001C5246" w:rsidRPr="001C5246">
        <w:rPr>
          <w:rFonts w:ascii="Times New Roman" w:hAnsi="Times New Roman" w:cs="Times New Roman"/>
          <w:sz w:val="28"/>
          <w:szCs w:val="28"/>
        </w:rPr>
        <w:t xml:space="preserve">; </w:t>
      </w:r>
      <w:r w:rsidR="001C5246" w:rsidRPr="001C5246">
        <w:rPr>
          <w:rFonts w:ascii="Times New Roman" w:hAnsi="Times New Roman" w:cs="Times New Roman"/>
          <w:sz w:val="28"/>
          <w:szCs w:val="28"/>
        </w:rPr>
        <w:t>2013, № 19, ст. 2331</w:t>
      </w:r>
      <w:r w:rsidR="00487B2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8B0BA1" w:rsidRPr="001C5246">
        <w:rPr>
          <w:rFonts w:ascii="Times New Roman" w:hAnsi="Times New Roman" w:cs="Times New Roman"/>
          <w:sz w:val="28"/>
          <w:szCs w:val="28"/>
        </w:rPr>
        <w:t xml:space="preserve"> </w:t>
      </w:r>
      <w:r w:rsidR="00213AF2" w:rsidRPr="001C5246">
        <w:rPr>
          <w:rFonts w:ascii="Times New Roman" w:hAnsi="Times New Roman" w:cs="Times New Roman"/>
          <w:sz w:val="28"/>
          <w:szCs w:val="28"/>
        </w:rPr>
        <w:t>20</w:t>
      </w:r>
      <w:r w:rsidR="00213AF2" w:rsidRPr="001C5246">
        <w:rPr>
          <w:rFonts w:ascii="Times New Roman" w:hAnsi="Times New Roman" w:cs="Times New Roman"/>
          <w:sz w:val="28"/>
          <w:szCs w:val="28"/>
        </w:rPr>
        <w:t>19</w:t>
      </w:r>
      <w:r w:rsidR="00213AF2" w:rsidRPr="001C5246">
        <w:rPr>
          <w:rFonts w:ascii="Times New Roman" w:hAnsi="Times New Roman" w:cs="Times New Roman"/>
          <w:sz w:val="28"/>
          <w:szCs w:val="28"/>
        </w:rPr>
        <w:t xml:space="preserve">, № </w:t>
      </w:r>
      <w:r w:rsidR="00213AF2" w:rsidRPr="001C5246">
        <w:rPr>
          <w:rFonts w:ascii="Times New Roman" w:hAnsi="Times New Roman" w:cs="Times New Roman"/>
          <w:sz w:val="28"/>
          <w:szCs w:val="28"/>
        </w:rPr>
        <w:t>31</w:t>
      </w:r>
      <w:r w:rsidR="00213AF2" w:rsidRPr="001C5246">
        <w:rPr>
          <w:rFonts w:ascii="Times New Roman" w:hAnsi="Times New Roman" w:cs="Times New Roman"/>
          <w:sz w:val="28"/>
          <w:szCs w:val="28"/>
        </w:rPr>
        <w:t xml:space="preserve">, ст. </w:t>
      </w:r>
      <w:r w:rsidR="001C5246">
        <w:rPr>
          <w:rFonts w:ascii="Times New Roman" w:hAnsi="Times New Roman" w:cs="Times New Roman"/>
          <w:sz w:val="28"/>
          <w:szCs w:val="28"/>
        </w:rPr>
        <w:t>4466</w:t>
      </w:r>
      <w:r w:rsidR="00213AF2" w:rsidRPr="00213AF2">
        <w:rPr>
          <w:rFonts w:ascii="Times New Roman" w:hAnsi="Times New Roman" w:cs="Times New Roman"/>
          <w:sz w:val="28"/>
          <w:szCs w:val="28"/>
        </w:rPr>
        <w:t>)</w:t>
      </w:r>
      <w:r w:rsidR="00213AF2">
        <w:rPr>
          <w:rFonts w:ascii="Times New Roman" w:hAnsi="Times New Roman" w:cs="Times New Roman"/>
          <w:sz w:val="28"/>
          <w:szCs w:val="28"/>
        </w:rPr>
        <w:t xml:space="preserve"> и в </w:t>
      </w:r>
      <w:r w:rsidRPr="009B7CB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934D8">
        <w:rPr>
          <w:rFonts w:ascii="Times New Roman" w:hAnsi="Times New Roman" w:cs="Times New Roman"/>
          <w:sz w:val="28"/>
          <w:szCs w:val="28"/>
        </w:rPr>
        <w:t>продления срока</w:t>
      </w:r>
      <w:r w:rsidR="00213AF2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934D8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2934D8" w:rsidRPr="002934D8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213AF2">
        <w:rPr>
          <w:rFonts w:ascii="Times New Roman" w:hAnsi="Times New Roman" w:cs="Times New Roman"/>
          <w:sz w:val="28"/>
          <w:szCs w:val="28"/>
        </w:rPr>
        <w:t>субъектов Российской Федерации (муниципальных образований)</w:t>
      </w:r>
      <w:r w:rsidR="00213AF2">
        <w:rPr>
          <w:rFonts w:ascii="Times New Roman" w:hAnsi="Times New Roman" w:cs="Times New Roman"/>
          <w:sz w:val="28"/>
          <w:szCs w:val="28"/>
        </w:rPr>
        <w:t xml:space="preserve"> </w:t>
      </w:r>
      <w:r w:rsidR="002934D8" w:rsidRPr="002934D8">
        <w:rPr>
          <w:rFonts w:ascii="Times New Roman" w:hAnsi="Times New Roman" w:cs="Times New Roman"/>
          <w:sz w:val="28"/>
          <w:szCs w:val="28"/>
        </w:rPr>
        <w:t>по бюджетн</w:t>
      </w:r>
      <w:r w:rsidR="002934D8">
        <w:rPr>
          <w:rFonts w:ascii="Times New Roman" w:hAnsi="Times New Roman" w:cs="Times New Roman"/>
          <w:sz w:val="28"/>
          <w:szCs w:val="28"/>
        </w:rPr>
        <w:t>ым</w:t>
      </w:r>
      <w:r w:rsidR="002934D8" w:rsidRPr="002934D8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2934D8">
        <w:rPr>
          <w:rFonts w:ascii="Times New Roman" w:hAnsi="Times New Roman" w:cs="Times New Roman"/>
          <w:sz w:val="28"/>
          <w:szCs w:val="28"/>
        </w:rPr>
        <w:t>ам</w:t>
      </w:r>
      <w:r w:rsidR="002934D8" w:rsidRPr="002934D8">
        <w:rPr>
          <w:rFonts w:ascii="Times New Roman" w:hAnsi="Times New Roman" w:cs="Times New Roman"/>
          <w:sz w:val="28"/>
          <w:szCs w:val="28"/>
        </w:rPr>
        <w:t xml:space="preserve"> на пополнение остатков средств на счетах бюджетов субъектов Российской Федерации (местных бюджетов)</w:t>
      </w:r>
      <w:r w:rsidRPr="009B7CB2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Pr="009B7C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7CB2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5A5948" w:rsidRDefault="003E38A1" w:rsidP="00213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5948">
        <w:rPr>
          <w:rFonts w:ascii="Times New Roman" w:hAnsi="Times New Roman" w:cs="Times New Roman"/>
          <w:sz w:val="28"/>
          <w:szCs w:val="28"/>
        </w:rPr>
        <w:t>В</w:t>
      </w:r>
      <w:r w:rsidR="00213AF2">
        <w:rPr>
          <w:rFonts w:ascii="Times New Roman" w:hAnsi="Times New Roman" w:cs="Times New Roman"/>
          <w:sz w:val="28"/>
          <w:szCs w:val="28"/>
        </w:rPr>
        <w:t>нести в</w:t>
      </w:r>
      <w:r w:rsidR="009B7CB2">
        <w:rPr>
          <w:rFonts w:ascii="Times New Roman" w:hAnsi="Times New Roman" w:cs="Times New Roman"/>
          <w:sz w:val="28"/>
          <w:szCs w:val="28"/>
        </w:rPr>
        <w:t xml:space="preserve"> п</w:t>
      </w:r>
      <w:r w:rsidR="007F4C5C" w:rsidRPr="009B7CB2">
        <w:rPr>
          <w:rFonts w:ascii="Times New Roman" w:hAnsi="Times New Roman" w:cs="Times New Roman"/>
          <w:sz w:val="28"/>
          <w:szCs w:val="28"/>
        </w:rPr>
        <w:t>ункт</w:t>
      </w:r>
      <w:r w:rsidR="009B7CB2">
        <w:rPr>
          <w:rFonts w:ascii="Times New Roman" w:hAnsi="Times New Roman" w:cs="Times New Roman"/>
          <w:sz w:val="28"/>
          <w:szCs w:val="28"/>
        </w:rPr>
        <w:t xml:space="preserve"> 3</w:t>
      </w:r>
      <w:r w:rsidR="007F4C5C" w:rsidRPr="009B7CB2">
        <w:rPr>
          <w:rFonts w:ascii="Times New Roman" w:hAnsi="Times New Roman" w:cs="Times New Roman"/>
          <w:sz w:val="28"/>
          <w:szCs w:val="28"/>
        </w:rPr>
        <w:t xml:space="preserve"> Порядка обращения взыскания задолженности по бюджетному кредиту на пополнение остатков средств на счетах бюджетов субъектов Российской Федерации (местных бюджетов), утвержденн</w:t>
      </w:r>
      <w:r w:rsidR="007A755D">
        <w:rPr>
          <w:rFonts w:ascii="Times New Roman" w:hAnsi="Times New Roman" w:cs="Times New Roman"/>
          <w:sz w:val="28"/>
          <w:szCs w:val="28"/>
        </w:rPr>
        <w:t>ого</w:t>
      </w:r>
      <w:r w:rsidR="007F4C5C" w:rsidRPr="009B7CB2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26 июля 2013 г. № 73н (зарегистрирован Министерством юстиции Российской Федерации </w:t>
      </w:r>
      <w:r w:rsidR="007F4C5C" w:rsidRPr="009B7CB2">
        <w:rPr>
          <w:rFonts w:ascii="Times New Roman" w:hAnsi="Times New Roman" w:cs="Times New Roman"/>
          <w:sz w:val="28"/>
          <w:szCs w:val="28"/>
        </w:rPr>
        <w:br/>
        <w:t xml:space="preserve">12 сентября 2013 г., регистрационный </w:t>
      </w:r>
      <w:r w:rsidR="0007354A">
        <w:rPr>
          <w:rFonts w:ascii="Times New Roman" w:hAnsi="Times New Roman" w:cs="Times New Roman"/>
          <w:sz w:val="28"/>
          <w:szCs w:val="28"/>
        </w:rPr>
        <w:t>№</w:t>
      </w:r>
      <w:r w:rsidR="007F4C5C" w:rsidRPr="009B7CB2">
        <w:rPr>
          <w:rFonts w:ascii="Times New Roman" w:hAnsi="Times New Roman" w:cs="Times New Roman"/>
          <w:sz w:val="28"/>
          <w:szCs w:val="28"/>
        </w:rPr>
        <w:t> 29945)</w:t>
      </w:r>
      <w:r w:rsidR="00792ACE">
        <w:rPr>
          <w:rFonts w:ascii="Times New Roman" w:hAnsi="Times New Roman" w:cs="Times New Roman"/>
          <w:sz w:val="28"/>
          <w:szCs w:val="28"/>
        </w:rPr>
        <w:t>,</w:t>
      </w:r>
      <w:r w:rsidR="00213AF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A5948">
        <w:rPr>
          <w:rFonts w:ascii="Times New Roman" w:hAnsi="Times New Roman" w:cs="Times New Roman"/>
          <w:sz w:val="28"/>
          <w:szCs w:val="28"/>
        </w:rPr>
        <w:t>:</w:t>
      </w:r>
    </w:p>
    <w:p w:rsidR="005A5948" w:rsidRDefault="00213AF2" w:rsidP="00213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A5948">
        <w:rPr>
          <w:rFonts w:ascii="Times New Roman" w:hAnsi="Times New Roman" w:cs="Times New Roman"/>
          <w:sz w:val="28"/>
          <w:szCs w:val="28"/>
        </w:rPr>
        <w:t xml:space="preserve">в абзаце первом после слов «установленного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A5948">
        <w:rPr>
          <w:rFonts w:ascii="Times New Roman" w:hAnsi="Times New Roman" w:cs="Times New Roman"/>
          <w:sz w:val="28"/>
          <w:szCs w:val="28"/>
        </w:rPr>
        <w:t>оговором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948">
        <w:rPr>
          <w:rFonts w:ascii="Times New Roman" w:hAnsi="Times New Roman" w:cs="Times New Roman"/>
          <w:sz w:val="28"/>
          <w:szCs w:val="28"/>
        </w:rPr>
        <w:t>» дополнить словами «если иной срок не предусмотрен настоящим пунктом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948">
        <w:rPr>
          <w:rFonts w:ascii="Times New Roman" w:hAnsi="Times New Roman" w:cs="Times New Roman"/>
          <w:sz w:val="28"/>
          <w:szCs w:val="28"/>
        </w:rPr>
        <w:t>»;</w:t>
      </w:r>
    </w:p>
    <w:p w:rsidR="005A5948" w:rsidRDefault="00213AF2" w:rsidP="00213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A5948">
        <w:rPr>
          <w:rFonts w:ascii="Times New Roman" w:hAnsi="Times New Roman" w:cs="Times New Roman"/>
          <w:sz w:val="28"/>
          <w:szCs w:val="28"/>
        </w:rPr>
        <w:t>дополнить абзацем шестым следующего содержания:</w:t>
      </w:r>
    </w:p>
    <w:p w:rsidR="005A5948" w:rsidRDefault="005A5948" w:rsidP="00213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A5D">
        <w:rPr>
          <w:rFonts w:ascii="Times New Roman" w:hAnsi="Times New Roman" w:cs="Times New Roman"/>
          <w:sz w:val="28"/>
          <w:szCs w:val="28"/>
        </w:rPr>
        <w:t>В случае нарушения Должником условия о возврате Кредита</w:t>
      </w:r>
      <w:r w:rsidR="004343DD">
        <w:rPr>
          <w:rFonts w:ascii="Times New Roman" w:hAnsi="Times New Roman" w:cs="Times New Roman"/>
          <w:sz w:val="28"/>
          <w:szCs w:val="28"/>
        </w:rPr>
        <w:t xml:space="preserve"> по состоянию на дату, установленную пунктом 2 статьи 93.6 Бюджетного кодекса Российской Федерации</w:t>
      </w:r>
      <w:r w:rsidRPr="00E33A5D">
        <w:rPr>
          <w:rFonts w:ascii="Times New Roman" w:hAnsi="Times New Roman" w:cs="Times New Roman"/>
          <w:sz w:val="28"/>
          <w:szCs w:val="28"/>
        </w:rPr>
        <w:t>, Приказ о взыскании Кредитной задолженности издается 1</w:t>
      </w:r>
      <w:r w:rsidR="00C0145D">
        <w:rPr>
          <w:rFonts w:ascii="Times New Roman" w:hAnsi="Times New Roman" w:cs="Times New Roman"/>
          <w:sz w:val="28"/>
          <w:szCs w:val="28"/>
        </w:rPr>
        <w:t>6</w:t>
      </w:r>
      <w:r w:rsidRPr="00E33A5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5948" w:rsidRDefault="00213AF2" w:rsidP="00213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A5948">
        <w:rPr>
          <w:rFonts w:ascii="Times New Roman" w:hAnsi="Times New Roman" w:cs="Times New Roman"/>
          <w:sz w:val="28"/>
          <w:szCs w:val="28"/>
        </w:rPr>
        <w:t>абзац шестой считать абзацем седьмым.</w:t>
      </w:r>
    </w:p>
    <w:p w:rsidR="003E38A1" w:rsidRPr="009B7CB2" w:rsidRDefault="003E38A1" w:rsidP="00213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Настоящий приказ вступает в силу со дня его </w:t>
      </w:r>
      <w:r w:rsidR="000461F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1" w:rsidRDefault="003E38A1" w:rsidP="007F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4A" w:rsidRDefault="0007354A" w:rsidP="007F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4A" w:rsidRDefault="0007354A" w:rsidP="007F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30" w:rsidRPr="00716694" w:rsidRDefault="00774830" w:rsidP="007748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A46DB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774830" w:rsidRPr="00716694" w:rsidSect="007A75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CE" w:rsidRDefault="001846CE" w:rsidP="00774830">
      <w:pPr>
        <w:spacing w:after="0" w:line="240" w:lineRule="auto"/>
      </w:pPr>
      <w:r>
        <w:separator/>
      </w:r>
    </w:p>
  </w:endnote>
  <w:endnote w:type="continuationSeparator" w:id="0">
    <w:p w:rsidR="001846CE" w:rsidRDefault="001846CE" w:rsidP="0077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CE" w:rsidRDefault="001846CE" w:rsidP="00774830">
      <w:pPr>
        <w:spacing w:after="0" w:line="240" w:lineRule="auto"/>
      </w:pPr>
      <w:r>
        <w:separator/>
      </w:r>
    </w:p>
  </w:footnote>
  <w:footnote w:type="continuationSeparator" w:id="0">
    <w:p w:rsidR="001846CE" w:rsidRDefault="001846CE" w:rsidP="0077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99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755D" w:rsidRPr="007A755D" w:rsidRDefault="007A75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75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75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75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B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75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755D" w:rsidRDefault="007A7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C3"/>
    <w:rsid w:val="000121B1"/>
    <w:rsid w:val="000461FB"/>
    <w:rsid w:val="0007354A"/>
    <w:rsid w:val="000C6B5D"/>
    <w:rsid w:val="001846CE"/>
    <w:rsid w:val="001C5246"/>
    <w:rsid w:val="001C5505"/>
    <w:rsid w:val="00213AF2"/>
    <w:rsid w:val="002221C3"/>
    <w:rsid w:val="002476BC"/>
    <w:rsid w:val="002934D8"/>
    <w:rsid w:val="003D13B5"/>
    <w:rsid w:val="003E38A1"/>
    <w:rsid w:val="004010E0"/>
    <w:rsid w:val="00406BEE"/>
    <w:rsid w:val="004343DD"/>
    <w:rsid w:val="00436D77"/>
    <w:rsid w:val="00487B2A"/>
    <w:rsid w:val="00554D09"/>
    <w:rsid w:val="00586C1C"/>
    <w:rsid w:val="005A5948"/>
    <w:rsid w:val="005E73B1"/>
    <w:rsid w:val="00647388"/>
    <w:rsid w:val="006603DD"/>
    <w:rsid w:val="00671C62"/>
    <w:rsid w:val="00774830"/>
    <w:rsid w:val="00792ACE"/>
    <w:rsid w:val="007A368D"/>
    <w:rsid w:val="007A755D"/>
    <w:rsid w:val="007D44D0"/>
    <w:rsid w:val="007E2F94"/>
    <w:rsid w:val="007F4C5C"/>
    <w:rsid w:val="008B0BA1"/>
    <w:rsid w:val="009B7CB2"/>
    <w:rsid w:val="00A03309"/>
    <w:rsid w:val="00B2606E"/>
    <w:rsid w:val="00BA19A1"/>
    <w:rsid w:val="00C0145D"/>
    <w:rsid w:val="00C566A9"/>
    <w:rsid w:val="00DF08A5"/>
    <w:rsid w:val="00E101AD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D51A"/>
  <w15:chartTrackingRefBased/>
  <w15:docId w15:val="{9FCEC657-8763-4122-9412-86285201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830"/>
  </w:style>
  <w:style w:type="paragraph" w:styleId="a5">
    <w:name w:val="footer"/>
    <w:basedOn w:val="a"/>
    <w:link w:val="a6"/>
    <w:uiPriority w:val="99"/>
    <w:unhideWhenUsed/>
    <w:rsid w:val="0077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830"/>
  </w:style>
  <w:style w:type="paragraph" w:styleId="a7">
    <w:name w:val="List Paragraph"/>
    <w:basedOn w:val="a"/>
    <w:uiPriority w:val="34"/>
    <w:qFormat/>
    <w:rsid w:val="003E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Сысоева Анастасия Сергеевна</cp:lastModifiedBy>
  <cp:revision>9</cp:revision>
  <cp:lastPrinted>2020-11-25T10:34:00Z</cp:lastPrinted>
  <dcterms:created xsi:type="dcterms:W3CDTF">2020-11-25T08:54:00Z</dcterms:created>
  <dcterms:modified xsi:type="dcterms:W3CDTF">2020-11-25T10:58:00Z</dcterms:modified>
</cp:coreProperties>
</file>