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3121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C3F">
        <w:rPr>
          <w:rFonts w:ascii="Times New Roman" w:hAnsi="Times New Roman" w:cs="Times New Roman"/>
          <w:sz w:val="28"/>
          <w:szCs w:val="28"/>
        </w:rPr>
        <w:t>Проект</w:t>
      </w:r>
    </w:p>
    <w:p w14:paraId="4429729D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1ED0A6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371B18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C71E9">
        <w:rPr>
          <w:rFonts w:ascii="Times New Roman" w:hAnsi="Times New Roman"/>
          <w:sz w:val="28"/>
        </w:rPr>
        <w:t>ПРАВИТЕЛЬСТВО РОССИЙСКОЙ ФЕДЕРАЦИИ</w:t>
      </w:r>
    </w:p>
    <w:p w14:paraId="7F171054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2DA5197" w14:textId="77777777"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8D70F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C71E9">
        <w:rPr>
          <w:rFonts w:ascii="Times New Roman" w:hAnsi="Times New Roman"/>
          <w:sz w:val="28"/>
        </w:rPr>
        <w:t>ПОСТАНОВЛЕНИЕ</w:t>
      </w:r>
    </w:p>
    <w:p w14:paraId="42DF460C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F0DE8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54510" w14:textId="77777777"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г. № ___________</w:t>
      </w:r>
    </w:p>
    <w:p w14:paraId="2407511A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DA658" w14:textId="77777777" w:rsidR="00A26A19" w:rsidRPr="001743E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EF">
        <w:rPr>
          <w:rFonts w:ascii="Times New Roman" w:hAnsi="Times New Roman" w:cs="Times New Roman"/>
          <w:sz w:val="28"/>
          <w:szCs w:val="28"/>
        </w:rPr>
        <w:t>МОСКВА</w:t>
      </w:r>
    </w:p>
    <w:p w14:paraId="22C32815" w14:textId="77777777" w:rsidR="00A26A19" w:rsidRPr="001743EF" w:rsidRDefault="00A26A19" w:rsidP="00A26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F82B64" w14:textId="616A0EC7" w:rsidR="00A26A19" w:rsidRPr="0077390A" w:rsidRDefault="001150CF" w:rsidP="00A26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Федерации от 1</w:t>
      </w:r>
      <w:r w:rsidR="0025445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453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44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 1</w:t>
      </w:r>
      <w:r w:rsidR="00254453">
        <w:rPr>
          <w:rFonts w:ascii="Times New Roman" w:hAnsi="Times New Roman" w:cs="Times New Roman"/>
          <w:b/>
          <w:sz w:val="28"/>
          <w:szCs w:val="28"/>
        </w:rPr>
        <w:t>070</w:t>
      </w:r>
    </w:p>
    <w:p w14:paraId="0243D50E" w14:textId="77777777" w:rsidR="00A26A19" w:rsidRPr="003C71E9" w:rsidRDefault="00A26A19" w:rsidP="003C71E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7F51197A" w14:textId="77777777" w:rsidR="00A26A19" w:rsidRDefault="00A26A19" w:rsidP="003C7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4B61A5" w14:textId="6C4B7247" w:rsidR="00A26A19" w:rsidRDefault="00A26A19" w:rsidP="00C01A9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7D4EE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201C03" w14:textId="59B12BDE" w:rsidR="001150CF" w:rsidRDefault="00A26A19" w:rsidP="00C01A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1150C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254453" w:rsidRPr="00254453">
        <w:rPr>
          <w:rFonts w:ascii="Times New Roman" w:hAnsi="Times New Roman" w:cs="Times New Roman"/>
          <w:sz w:val="28"/>
          <w:szCs w:val="28"/>
        </w:rPr>
        <w:t>от 17 августа 2019 г. № 1070</w:t>
      </w:r>
      <w:r w:rsidR="001150CF">
        <w:rPr>
          <w:rFonts w:ascii="Times New Roman" w:hAnsi="Times New Roman" w:cs="Times New Roman"/>
          <w:sz w:val="28"/>
          <w:szCs w:val="28"/>
        </w:rPr>
        <w:t xml:space="preserve"> </w:t>
      </w:r>
      <w:r w:rsidR="001150CF">
        <w:rPr>
          <w:rFonts w:ascii="Times New Roman" w:hAnsi="Times New Roman" w:cs="Times New Roman"/>
          <w:sz w:val="28"/>
          <w:szCs w:val="28"/>
        </w:rPr>
        <w:br/>
        <w:t>«</w:t>
      </w:r>
      <w:r w:rsidR="00254453" w:rsidRPr="00254453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субсидии из федерального бюджета некоммерческой организации Фонд развития Центра разработки </w:t>
      </w:r>
      <w:r w:rsidR="00254453">
        <w:rPr>
          <w:rFonts w:ascii="Times New Roman" w:hAnsi="Times New Roman" w:cs="Times New Roman"/>
          <w:sz w:val="28"/>
          <w:szCs w:val="28"/>
        </w:rPr>
        <w:br/>
      </w:r>
      <w:r w:rsidR="00254453" w:rsidRPr="00254453">
        <w:rPr>
          <w:rFonts w:ascii="Times New Roman" w:hAnsi="Times New Roman" w:cs="Times New Roman"/>
          <w:sz w:val="28"/>
          <w:szCs w:val="28"/>
        </w:rPr>
        <w:t xml:space="preserve">и коммерциализации новых технологий на возмещение части затрат физическим лицам, осуществившим инвестиции на ранних стадиях </w:t>
      </w:r>
      <w:r w:rsidR="00254453">
        <w:rPr>
          <w:rFonts w:ascii="Times New Roman" w:hAnsi="Times New Roman" w:cs="Times New Roman"/>
          <w:sz w:val="28"/>
          <w:szCs w:val="28"/>
        </w:rPr>
        <w:br/>
      </w:r>
      <w:r w:rsidR="00254453" w:rsidRPr="00254453">
        <w:rPr>
          <w:rFonts w:ascii="Times New Roman" w:hAnsi="Times New Roman" w:cs="Times New Roman"/>
          <w:sz w:val="28"/>
          <w:szCs w:val="28"/>
        </w:rPr>
        <w:t xml:space="preserve">в юридические лица, получившие статус участника проекта создания </w:t>
      </w:r>
      <w:r w:rsidR="00254453">
        <w:rPr>
          <w:rFonts w:ascii="Times New Roman" w:hAnsi="Times New Roman" w:cs="Times New Roman"/>
          <w:sz w:val="28"/>
          <w:szCs w:val="28"/>
        </w:rPr>
        <w:br/>
      </w:r>
      <w:r w:rsidR="00254453" w:rsidRPr="00254453">
        <w:rPr>
          <w:rFonts w:ascii="Times New Roman" w:hAnsi="Times New Roman" w:cs="Times New Roman"/>
          <w:sz w:val="28"/>
          <w:szCs w:val="28"/>
        </w:rPr>
        <w:t xml:space="preserve">и обеспечения функционирования инновационного центра </w:t>
      </w:r>
      <w:r w:rsidR="00254453">
        <w:rPr>
          <w:rFonts w:ascii="Times New Roman" w:hAnsi="Times New Roman" w:cs="Times New Roman"/>
          <w:sz w:val="28"/>
          <w:szCs w:val="28"/>
        </w:rPr>
        <w:t>«</w:t>
      </w:r>
      <w:r w:rsidR="00254453" w:rsidRPr="00254453">
        <w:rPr>
          <w:rFonts w:ascii="Times New Roman" w:hAnsi="Times New Roman" w:cs="Times New Roman"/>
          <w:sz w:val="28"/>
          <w:szCs w:val="28"/>
        </w:rPr>
        <w:t>Сколково</w:t>
      </w:r>
      <w:r w:rsidR="00254453">
        <w:rPr>
          <w:rFonts w:ascii="Times New Roman" w:hAnsi="Times New Roman" w:cs="Times New Roman"/>
          <w:sz w:val="28"/>
          <w:szCs w:val="28"/>
        </w:rPr>
        <w:t>»</w:t>
      </w:r>
      <w:r w:rsidR="00254453" w:rsidRPr="00254453">
        <w:rPr>
          <w:rFonts w:ascii="Times New Roman" w:hAnsi="Times New Roman" w:cs="Times New Roman"/>
          <w:sz w:val="28"/>
          <w:szCs w:val="28"/>
        </w:rPr>
        <w:t xml:space="preserve">, определяемой исходя из объема уплаченного налога на доходы физических лиц и не превышающей 50 процентов таких инвестиций, в рамках подпрограммы </w:t>
      </w:r>
      <w:r w:rsidR="00254453">
        <w:rPr>
          <w:rFonts w:ascii="Times New Roman" w:hAnsi="Times New Roman" w:cs="Times New Roman"/>
          <w:sz w:val="28"/>
          <w:szCs w:val="28"/>
        </w:rPr>
        <w:t>«</w:t>
      </w:r>
      <w:r w:rsidR="00254453" w:rsidRPr="00254453">
        <w:rPr>
          <w:rFonts w:ascii="Times New Roman" w:hAnsi="Times New Roman" w:cs="Times New Roman"/>
          <w:sz w:val="28"/>
          <w:szCs w:val="28"/>
        </w:rPr>
        <w:t xml:space="preserve">Создание и развитие инновационного центра </w:t>
      </w:r>
      <w:r w:rsidR="00254453">
        <w:rPr>
          <w:rFonts w:ascii="Times New Roman" w:hAnsi="Times New Roman" w:cs="Times New Roman"/>
          <w:sz w:val="28"/>
          <w:szCs w:val="28"/>
        </w:rPr>
        <w:t>«</w:t>
      </w:r>
      <w:r w:rsidR="00254453" w:rsidRPr="00254453">
        <w:rPr>
          <w:rFonts w:ascii="Times New Roman" w:hAnsi="Times New Roman" w:cs="Times New Roman"/>
          <w:sz w:val="28"/>
          <w:szCs w:val="28"/>
        </w:rPr>
        <w:t>Сколково</w:t>
      </w:r>
      <w:r w:rsidR="00254453">
        <w:rPr>
          <w:rFonts w:ascii="Times New Roman" w:hAnsi="Times New Roman" w:cs="Times New Roman"/>
          <w:sz w:val="28"/>
          <w:szCs w:val="28"/>
        </w:rPr>
        <w:t>»</w:t>
      </w:r>
      <w:r w:rsidR="00254453" w:rsidRPr="002544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254453">
        <w:rPr>
          <w:rFonts w:ascii="Times New Roman" w:hAnsi="Times New Roman" w:cs="Times New Roman"/>
          <w:sz w:val="28"/>
          <w:szCs w:val="28"/>
        </w:rPr>
        <w:t>«</w:t>
      </w:r>
      <w:r w:rsidR="00254453" w:rsidRPr="00254453">
        <w:rPr>
          <w:rFonts w:ascii="Times New Roman" w:hAnsi="Times New Roman" w:cs="Times New Roman"/>
          <w:sz w:val="28"/>
          <w:szCs w:val="28"/>
        </w:rPr>
        <w:t>Экономическое раз</w:t>
      </w:r>
      <w:r w:rsidR="00254453">
        <w:rPr>
          <w:rFonts w:ascii="Times New Roman" w:hAnsi="Times New Roman" w:cs="Times New Roman"/>
          <w:sz w:val="28"/>
          <w:szCs w:val="28"/>
        </w:rPr>
        <w:t>витие и инновационная экономика</w:t>
      </w:r>
      <w:r w:rsidR="001150CF">
        <w:rPr>
          <w:rFonts w:ascii="Times New Roman" w:hAnsi="Times New Roman" w:cs="Times New Roman"/>
          <w:sz w:val="28"/>
          <w:szCs w:val="28"/>
        </w:rPr>
        <w:t xml:space="preserve">» 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254453" w:rsidRPr="00254453">
        <w:rPr>
          <w:rFonts w:ascii="Times New Roman" w:hAnsi="Times New Roman" w:cs="Times New Roman"/>
          <w:sz w:val="28"/>
          <w:szCs w:val="28"/>
        </w:rPr>
        <w:t xml:space="preserve">26.08.2019, </w:t>
      </w:r>
      <w:r w:rsidR="00254453">
        <w:rPr>
          <w:rFonts w:ascii="Times New Roman" w:hAnsi="Times New Roman" w:cs="Times New Roman"/>
          <w:sz w:val="28"/>
          <w:szCs w:val="28"/>
        </w:rPr>
        <w:t>№</w:t>
      </w:r>
      <w:r w:rsidR="00254453" w:rsidRPr="00254453">
        <w:rPr>
          <w:rFonts w:ascii="Times New Roman" w:hAnsi="Times New Roman" w:cs="Times New Roman"/>
          <w:sz w:val="28"/>
          <w:szCs w:val="28"/>
        </w:rPr>
        <w:t xml:space="preserve"> 34, ст. 4902</w:t>
      </w:r>
      <w:r w:rsidR="001150CF" w:rsidRPr="001150CF">
        <w:rPr>
          <w:rFonts w:ascii="Times New Roman" w:hAnsi="Times New Roman" w:cs="Times New Roman"/>
          <w:sz w:val="28"/>
          <w:szCs w:val="28"/>
        </w:rPr>
        <w:t>)</w:t>
      </w:r>
      <w:r w:rsidR="001150CF">
        <w:rPr>
          <w:rFonts w:ascii="Times New Roman" w:hAnsi="Times New Roman" w:cs="Times New Roman"/>
          <w:sz w:val="28"/>
          <w:szCs w:val="28"/>
        </w:rPr>
        <w:t>.</w:t>
      </w:r>
    </w:p>
    <w:p w14:paraId="25FD9A9B" w14:textId="77777777" w:rsidR="00A449E4" w:rsidRDefault="00A449E4" w:rsidP="003C71E9">
      <w:pPr>
        <w:ind w:firstLine="708"/>
        <w:jc w:val="both"/>
        <w:rPr>
          <w:rFonts w:ascii="Times New Roman" w:hAnsi="Times New Roman"/>
          <w:sz w:val="40"/>
        </w:rPr>
      </w:pPr>
    </w:p>
    <w:p w14:paraId="38ED0900" w14:textId="77777777" w:rsidR="001150CF" w:rsidRPr="003C71E9" w:rsidRDefault="001150CF" w:rsidP="003C71E9">
      <w:pPr>
        <w:ind w:firstLine="708"/>
        <w:jc w:val="both"/>
        <w:rPr>
          <w:rFonts w:ascii="Times New Roman" w:hAnsi="Times New Roman"/>
          <w:sz w:val="4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A449E4" w14:paraId="6EC56140" w14:textId="77777777" w:rsidTr="004B2780">
        <w:tc>
          <w:tcPr>
            <w:tcW w:w="6912" w:type="dxa"/>
          </w:tcPr>
          <w:p w14:paraId="76AE954B" w14:textId="35DD9677" w:rsidR="00A449E4" w:rsidRPr="007E5C3F" w:rsidRDefault="00A449E4" w:rsidP="00E939E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3A1D1FF" w14:textId="327AA44B" w:rsidR="00A449E4" w:rsidRDefault="00A449E4" w:rsidP="00E939E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659" w:type="dxa"/>
          </w:tcPr>
          <w:p w14:paraId="603CC659" w14:textId="77777777" w:rsidR="00A449E4" w:rsidRDefault="00A449E4" w:rsidP="00A4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1EBF2" w14:textId="399EAC49" w:rsidR="00A449E4" w:rsidRDefault="001150CF" w:rsidP="001150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49E4" w:rsidRPr="007E5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449E4" w:rsidRPr="007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ишустин</w:t>
            </w:r>
          </w:p>
        </w:tc>
      </w:tr>
    </w:tbl>
    <w:p w14:paraId="50276D41" w14:textId="17B991D1" w:rsidR="00E60DF5" w:rsidRDefault="00E60DF5" w:rsidP="00A26A1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397473C" w14:textId="5EB1BE87" w:rsidR="009D3ABB" w:rsidRPr="0077390A" w:rsidRDefault="001150CF" w:rsidP="00C01A91">
      <w:pPr>
        <w:spacing w:after="0" w:line="240" w:lineRule="auto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F202E">
        <w:rPr>
          <w:rFonts w:ascii="Cambria Math" w:hAnsi="Cambria Math"/>
          <w:i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C8700" wp14:editId="24533EAC">
                <wp:simplePos x="0" y="0"/>
                <wp:positionH relativeFrom="column">
                  <wp:posOffset>2513965</wp:posOffset>
                </wp:positionH>
                <wp:positionV relativeFrom="paragraph">
                  <wp:posOffset>-386715</wp:posOffset>
                </wp:positionV>
                <wp:extent cx="857885" cy="2082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5C40" w14:textId="075FE071" w:rsidR="005F202E" w:rsidRPr="005F202E" w:rsidRDefault="005F20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7.95pt;margin-top:-30.45pt;width:67.5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" stroked="f">
                <v:textbox>
                  <w:txbxContent>
                    <w:p w14:paraId="5C7F5C40" w14:textId="075FE071" w:rsidR="005F202E" w:rsidRPr="005F202E" w:rsidRDefault="005F202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ABB" w:rsidRPr="0077390A">
        <w:rPr>
          <w:rFonts w:ascii="Times New Roman" w:hAnsi="Times New Roman" w:cs="Times New Roman"/>
          <w:sz w:val="28"/>
          <w:szCs w:val="28"/>
        </w:rPr>
        <w:t>У</w:t>
      </w:r>
      <w:r w:rsidR="00097BA3">
        <w:rPr>
          <w:rFonts w:ascii="Times New Roman" w:hAnsi="Times New Roman" w:cs="Times New Roman"/>
          <w:sz w:val="28"/>
          <w:szCs w:val="28"/>
        </w:rPr>
        <w:t>ТВЕРЖД</w:t>
      </w:r>
      <w:r w:rsidR="00751DE0">
        <w:rPr>
          <w:rFonts w:ascii="Times New Roman" w:hAnsi="Times New Roman" w:cs="Times New Roman"/>
          <w:sz w:val="28"/>
          <w:szCs w:val="28"/>
        </w:rPr>
        <w:t>Е</w:t>
      </w:r>
      <w:r w:rsidR="00097BA3">
        <w:rPr>
          <w:rFonts w:ascii="Times New Roman" w:hAnsi="Times New Roman" w:cs="Times New Roman"/>
          <w:sz w:val="28"/>
          <w:szCs w:val="28"/>
        </w:rPr>
        <w:t>НЫ</w:t>
      </w:r>
    </w:p>
    <w:p w14:paraId="2D947C80" w14:textId="0402F05F" w:rsidR="009D3ABB" w:rsidRPr="0077390A" w:rsidRDefault="00097BA3" w:rsidP="00C01A9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ABB" w:rsidRPr="0077390A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3478FAB7" w14:textId="77777777" w:rsidR="009D3ABB" w:rsidRPr="0077390A" w:rsidRDefault="009D3ABB" w:rsidP="00C01A9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0370B82" w14:textId="29E062E4" w:rsidR="009D3ABB" w:rsidRPr="0077390A" w:rsidRDefault="009D3ABB" w:rsidP="00C01A9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 xml:space="preserve">от </w:t>
      </w:r>
      <w:r w:rsidR="00097BA3">
        <w:rPr>
          <w:rFonts w:ascii="Times New Roman" w:hAnsi="Times New Roman" w:cs="Times New Roman"/>
          <w:sz w:val="28"/>
          <w:szCs w:val="28"/>
        </w:rPr>
        <w:t>«</w:t>
      </w:r>
      <w:r w:rsidRPr="0077390A">
        <w:rPr>
          <w:rFonts w:ascii="Times New Roman" w:hAnsi="Times New Roman" w:cs="Times New Roman"/>
          <w:sz w:val="28"/>
          <w:szCs w:val="28"/>
        </w:rPr>
        <w:t>__</w:t>
      </w:r>
      <w:r w:rsidR="00097BA3">
        <w:rPr>
          <w:rFonts w:ascii="Times New Roman" w:hAnsi="Times New Roman" w:cs="Times New Roman"/>
          <w:sz w:val="28"/>
          <w:szCs w:val="28"/>
        </w:rPr>
        <w:t>» ______ 20</w:t>
      </w:r>
      <w:r w:rsidR="001150CF">
        <w:rPr>
          <w:rFonts w:ascii="Times New Roman" w:hAnsi="Times New Roman" w:cs="Times New Roman"/>
          <w:sz w:val="28"/>
          <w:szCs w:val="28"/>
        </w:rPr>
        <w:t>20</w:t>
      </w:r>
      <w:r w:rsidR="00097BA3">
        <w:rPr>
          <w:rFonts w:ascii="Times New Roman" w:hAnsi="Times New Roman" w:cs="Times New Roman"/>
          <w:sz w:val="28"/>
          <w:szCs w:val="28"/>
        </w:rPr>
        <w:t xml:space="preserve"> г.</w:t>
      </w:r>
      <w:r w:rsidRPr="0077390A">
        <w:rPr>
          <w:rFonts w:ascii="Times New Roman" w:hAnsi="Times New Roman" w:cs="Times New Roman"/>
          <w:sz w:val="28"/>
          <w:szCs w:val="28"/>
        </w:rPr>
        <w:t xml:space="preserve"> № _____</w:t>
      </w:r>
    </w:p>
    <w:p w14:paraId="7AC14993" w14:textId="77777777" w:rsidR="009D3ABB" w:rsidRDefault="009D3ABB" w:rsidP="003C7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D1531" w14:textId="77777777" w:rsidR="00097BA3" w:rsidRPr="0077390A" w:rsidRDefault="00097BA3" w:rsidP="009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4D67E" w14:textId="40339504" w:rsidR="00A449E4" w:rsidRDefault="001150CF" w:rsidP="00A4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15E88CF4" w14:textId="10C369D5" w:rsidR="001150CF" w:rsidRDefault="001150CF" w:rsidP="00A4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150CF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Российской Федерации </w:t>
      </w:r>
      <w:r w:rsidR="00254453">
        <w:rPr>
          <w:rFonts w:ascii="Times New Roman" w:hAnsi="Times New Roman" w:cs="Times New Roman"/>
          <w:b/>
          <w:sz w:val="28"/>
          <w:szCs w:val="28"/>
        </w:rPr>
        <w:t>от 17 августа 2019 г. № 1070</w:t>
      </w:r>
    </w:p>
    <w:p w14:paraId="6A8D0932" w14:textId="77777777" w:rsidR="00A449E4" w:rsidRPr="0077390A" w:rsidRDefault="00A449E4" w:rsidP="009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B9048" w14:textId="1C972C2E" w:rsidR="00CE73A0" w:rsidRDefault="00C128A4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В Правилах </w:t>
      </w:r>
      <w:r w:rsidR="000E13A5" w:rsidRPr="00254453">
        <w:rPr>
          <w:rFonts w:ascii="Times New Roman" w:hAnsi="Times New Roman" w:cs="Times New Roman"/>
          <w:sz w:val="28"/>
          <w:szCs w:val="28"/>
        </w:rPr>
        <w:t xml:space="preserve">предоставления субсидии из федерального бюджета некоммерческой организации Фонд развития Центра разработки </w:t>
      </w:r>
      <w:r w:rsidR="000E13A5">
        <w:rPr>
          <w:rFonts w:ascii="Times New Roman" w:hAnsi="Times New Roman" w:cs="Times New Roman"/>
          <w:sz w:val="28"/>
          <w:szCs w:val="28"/>
        </w:rPr>
        <w:br/>
      </w:r>
      <w:r w:rsidR="000E13A5" w:rsidRPr="00254453">
        <w:rPr>
          <w:rFonts w:ascii="Times New Roman" w:hAnsi="Times New Roman" w:cs="Times New Roman"/>
          <w:sz w:val="28"/>
          <w:szCs w:val="28"/>
        </w:rPr>
        <w:t xml:space="preserve">и коммерциализации новых технологий на возмещение части затрат физическим лицам, осуществившим инвестиции на ранних стадиях </w:t>
      </w:r>
      <w:r w:rsidR="000E13A5">
        <w:rPr>
          <w:rFonts w:ascii="Times New Roman" w:hAnsi="Times New Roman" w:cs="Times New Roman"/>
          <w:sz w:val="28"/>
          <w:szCs w:val="28"/>
        </w:rPr>
        <w:br/>
      </w:r>
      <w:r w:rsidR="000E13A5" w:rsidRPr="00254453">
        <w:rPr>
          <w:rFonts w:ascii="Times New Roman" w:hAnsi="Times New Roman" w:cs="Times New Roman"/>
          <w:sz w:val="28"/>
          <w:szCs w:val="28"/>
        </w:rPr>
        <w:t xml:space="preserve">в юридические лица, получившие статус участника проекта создания </w:t>
      </w:r>
      <w:r w:rsidR="000E13A5">
        <w:rPr>
          <w:rFonts w:ascii="Times New Roman" w:hAnsi="Times New Roman" w:cs="Times New Roman"/>
          <w:sz w:val="28"/>
          <w:szCs w:val="28"/>
        </w:rPr>
        <w:br/>
      </w:r>
      <w:r w:rsidR="000E13A5" w:rsidRPr="00254453">
        <w:rPr>
          <w:rFonts w:ascii="Times New Roman" w:hAnsi="Times New Roman" w:cs="Times New Roman"/>
          <w:sz w:val="28"/>
          <w:szCs w:val="28"/>
        </w:rPr>
        <w:t xml:space="preserve">и обеспечения функционирования инновационного центра </w:t>
      </w:r>
      <w:r w:rsidR="000E13A5">
        <w:rPr>
          <w:rFonts w:ascii="Times New Roman" w:hAnsi="Times New Roman" w:cs="Times New Roman"/>
          <w:sz w:val="28"/>
          <w:szCs w:val="28"/>
        </w:rPr>
        <w:t>«</w:t>
      </w:r>
      <w:r w:rsidR="000E13A5" w:rsidRPr="00254453">
        <w:rPr>
          <w:rFonts w:ascii="Times New Roman" w:hAnsi="Times New Roman" w:cs="Times New Roman"/>
          <w:sz w:val="28"/>
          <w:szCs w:val="28"/>
        </w:rPr>
        <w:t>Сколково</w:t>
      </w:r>
      <w:r w:rsidR="000E13A5">
        <w:rPr>
          <w:rFonts w:ascii="Times New Roman" w:hAnsi="Times New Roman" w:cs="Times New Roman"/>
          <w:sz w:val="28"/>
          <w:szCs w:val="28"/>
        </w:rPr>
        <w:t>»</w:t>
      </w:r>
      <w:r w:rsidR="000E13A5" w:rsidRPr="00254453">
        <w:rPr>
          <w:rFonts w:ascii="Times New Roman" w:hAnsi="Times New Roman" w:cs="Times New Roman"/>
          <w:sz w:val="28"/>
          <w:szCs w:val="28"/>
        </w:rPr>
        <w:t xml:space="preserve">, определяемой исходя из объема уплаченного налога на доходы физических лиц и не превышающей 50 процентов таких инвестиций, в рамках подпрограммы </w:t>
      </w:r>
      <w:r w:rsidR="000E13A5">
        <w:rPr>
          <w:rFonts w:ascii="Times New Roman" w:hAnsi="Times New Roman" w:cs="Times New Roman"/>
          <w:sz w:val="28"/>
          <w:szCs w:val="28"/>
        </w:rPr>
        <w:t>«</w:t>
      </w:r>
      <w:r w:rsidR="000E13A5" w:rsidRPr="00254453">
        <w:rPr>
          <w:rFonts w:ascii="Times New Roman" w:hAnsi="Times New Roman" w:cs="Times New Roman"/>
          <w:sz w:val="28"/>
          <w:szCs w:val="28"/>
        </w:rPr>
        <w:t xml:space="preserve">Создание и развитие инновационного центра </w:t>
      </w:r>
      <w:r w:rsidR="000E13A5">
        <w:rPr>
          <w:rFonts w:ascii="Times New Roman" w:hAnsi="Times New Roman" w:cs="Times New Roman"/>
          <w:sz w:val="28"/>
          <w:szCs w:val="28"/>
        </w:rPr>
        <w:t>«</w:t>
      </w:r>
      <w:r w:rsidR="000E13A5" w:rsidRPr="00254453">
        <w:rPr>
          <w:rFonts w:ascii="Times New Roman" w:hAnsi="Times New Roman" w:cs="Times New Roman"/>
          <w:sz w:val="28"/>
          <w:szCs w:val="28"/>
        </w:rPr>
        <w:t>Сколково</w:t>
      </w:r>
      <w:r w:rsidR="000E13A5">
        <w:rPr>
          <w:rFonts w:ascii="Times New Roman" w:hAnsi="Times New Roman" w:cs="Times New Roman"/>
          <w:sz w:val="28"/>
          <w:szCs w:val="28"/>
        </w:rPr>
        <w:t>»</w:t>
      </w:r>
      <w:r w:rsidR="000E13A5" w:rsidRPr="002544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0E13A5">
        <w:rPr>
          <w:rFonts w:ascii="Times New Roman" w:hAnsi="Times New Roman" w:cs="Times New Roman"/>
          <w:sz w:val="28"/>
          <w:szCs w:val="28"/>
        </w:rPr>
        <w:t>«</w:t>
      </w:r>
      <w:r w:rsidR="000E13A5" w:rsidRPr="00254453">
        <w:rPr>
          <w:rFonts w:ascii="Times New Roman" w:hAnsi="Times New Roman" w:cs="Times New Roman"/>
          <w:sz w:val="28"/>
          <w:szCs w:val="28"/>
        </w:rPr>
        <w:t>Экономическое раз</w:t>
      </w:r>
      <w:r w:rsidR="000E13A5">
        <w:rPr>
          <w:rFonts w:ascii="Times New Roman" w:hAnsi="Times New Roman" w:cs="Times New Roman"/>
          <w:sz w:val="28"/>
          <w:szCs w:val="28"/>
        </w:rPr>
        <w:t>витие и инновационная экономика»</w:t>
      </w:r>
      <w:r w:rsidR="004E46E0" w:rsidRPr="004E46E0">
        <w:rPr>
          <w:rFonts w:ascii="Times New Roman" w:hAnsi="Times New Roman" w:cs="Times New Roman"/>
          <w:sz w:val="28"/>
          <w:szCs w:val="28"/>
        </w:rPr>
        <w:t>, утвержденных указанным постановлением</w:t>
      </w:r>
      <w:r w:rsidR="004E46E0">
        <w:rPr>
          <w:rFonts w:ascii="Times New Roman" w:hAnsi="Times New Roman" w:cs="Times New Roman"/>
          <w:sz w:val="28"/>
          <w:szCs w:val="28"/>
        </w:rPr>
        <w:t>:</w:t>
      </w:r>
    </w:p>
    <w:p w14:paraId="217C3957" w14:textId="7F4B1F0B" w:rsidR="00111A8F" w:rsidRDefault="000E13A5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355D">
        <w:rPr>
          <w:rFonts w:ascii="Times New Roman" w:hAnsi="Times New Roman" w:cs="Times New Roman"/>
          <w:sz w:val="28"/>
          <w:szCs w:val="28"/>
        </w:rPr>
        <w:t xml:space="preserve">) </w:t>
      </w:r>
      <w:r w:rsidR="00111A8F" w:rsidRPr="00111A8F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1A8F" w:rsidRPr="00111A8F">
        <w:rPr>
          <w:rFonts w:ascii="Times New Roman" w:hAnsi="Times New Roman" w:cs="Times New Roman"/>
          <w:sz w:val="28"/>
          <w:szCs w:val="28"/>
        </w:rPr>
        <w:t xml:space="preserve">м </w:t>
      </w:r>
      <w:r w:rsidR="00111A8F">
        <w:rPr>
          <w:rFonts w:ascii="Times New Roman" w:hAnsi="Times New Roman" w:cs="Times New Roman"/>
          <w:sz w:val="28"/>
          <w:szCs w:val="28"/>
        </w:rPr>
        <w:t>2</w:t>
      </w:r>
      <w:r w:rsidR="005D0CC3">
        <w:rPr>
          <w:rFonts w:ascii="Times New Roman" w:hAnsi="Times New Roman" w:cs="Times New Roman"/>
          <w:sz w:val="28"/>
          <w:szCs w:val="28"/>
        </w:rPr>
        <w:t>.1</w:t>
      </w:r>
      <w:r w:rsidR="00111A8F">
        <w:rPr>
          <w:rFonts w:ascii="Times New Roman" w:hAnsi="Times New Roman" w:cs="Times New Roman"/>
          <w:sz w:val="28"/>
          <w:szCs w:val="28"/>
        </w:rPr>
        <w:t xml:space="preserve"> </w:t>
      </w:r>
      <w:r w:rsidR="00111A8F" w:rsidRPr="00111A8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F8FCA33" w14:textId="6CDE17AA" w:rsidR="004E46E0" w:rsidRPr="004E46E0" w:rsidRDefault="00111A8F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9BE">
        <w:rPr>
          <w:rFonts w:ascii="Times New Roman" w:hAnsi="Times New Roman" w:cs="Times New Roman"/>
          <w:sz w:val="28"/>
          <w:szCs w:val="28"/>
        </w:rPr>
        <w:t>2.1. </w:t>
      </w:r>
      <w:r w:rsidR="006E69BE" w:rsidRPr="006E69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привлечение инвестиций участниками проекта «Сколково» от физических лиц, заключивших с Фондом договор о возмещении части затрат. Показателем, необходимым для достижения результатов предоставления субсидии, является «Объем инвестиций, привлеченных участниками проекта «Сколково» от физических лиц, заключивших с Фондом договор о возмещении час</w:t>
      </w:r>
      <w:r w:rsidR="006E69BE">
        <w:rPr>
          <w:rFonts w:ascii="Times New Roman" w:hAnsi="Times New Roman" w:cs="Times New Roman"/>
          <w:sz w:val="28"/>
          <w:szCs w:val="28"/>
        </w:rPr>
        <w:t>ти затрат (накопленным итогом)».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355D">
        <w:rPr>
          <w:rFonts w:ascii="Times New Roman" w:hAnsi="Times New Roman" w:cs="Times New Roman"/>
          <w:sz w:val="28"/>
          <w:szCs w:val="28"/>
        </w:rPr>
        <w:t>;</w:t>
      </w:r>
    </w:p>
    <w:p w14:paraId="3FEA405A" w14:textId="77777777" w:rsidR="006E69BE" w:rsidRDefault="006E69BE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4: </w:t>
      </w:r>
    </w:p>
    <w:p w14:paraId="2CACBC1D" w14:textId="2FD6EC55" w:rsidR="00111A8F" w:rsidRDefault="006E69BE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111A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EFE713E" w14:textId="0A552DC3" w:rsidR="00D34DC3" w:rsidRDefault="00111A8F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9BE">
        <w:rPr>
          <w:rFonts w:ascii="Times New Roman" w:hAnsi="Times New Roman" w:cs="Times New Roman"/>
          <w:sz w:val="28"/>
          <w:szCs w:val="28"/>
        </w:rPr>
        <w:t>4. </w:t>
      </w:r>
      <w:r w:rsidR="006E69BE" w:rsidRPr="006E69BE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субсидии, заключенного между Министерством финансов Российской Федерации и Фондом в соответствии с типовой формой, установленной Министерством (далее - договор), заключенным в государственной интегрированной информационной системе управления общественными финансами</w:t>
      </w:r>
      <w:r w:rsidR="006E69BE">
        <w:rPr>
          <w:rFonts w:ascii="Times New Roman" w:hAnsi="Times New Roman" w:cs="Times New Roman"/>
          <w:sz w:val="28"/>
          <w:szCs w:val="28"/>
        </w:rPr>
        <w:t xml:space="preserve"> «</w:t>
      </w:r>
      <w:r w:rsidR="006E69BE" w:rsidRPr="006E69B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69BE">
        <w:rPr>
          <w:rFonts w:ascii="Times New Roman" w:hAnsi="Times New Roman" w:cs="Times New Roman"/>
          <w:sz w:val="28"/>
          <w:szCs w:val="28"/>
        </w:rPr>
        <w:t>»</w:t>
      </w:r>
      <w:r w:rsidR="006E69BE" w:rsidRPr="006E69BE">
        <w:rPr>
          <w:rFonts w:ascii="Times New Roman" w:hAnsi="Times New Roman" w:cs="Times New Roman"/>
          <w:sz w:val="28"/>
          <w:szCs w:val="28"/>
        </w:rPr>
        <w:t>, в котором в том числе предусматриваются следующие положения: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3354B26" w14:textId="32754C81" w:rsidR="006E69BE" w:rsidRDefault="006E69BE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«з» изложить в следующей редакции:</w:t>
      </w:r>
    </w:p>
    <w:p w14:paraId="3DB06090" w14:textId="6A90DCA8" w:rsidR="006E69BE" w:rsidRDefault="006E69BE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«з) </w:t>
      </w:r>
      <w:r w:rsidRPr="006E69BE">
        <w:rPr>
          <w:rFonts w:ascii="Times New Roman" w:hAnsi="Times New Roman" w:cs="Times New Roman"/>
          <w:sz w:val="28"/>
          <w:szCs w:val="28"/>
        </w:rPr>
        <w:t>форма отчета о достижении результатов и показателей предоставления субсидии, указанных в пункте 2.1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Правил»;</w:t>
      </w:r>
    </w:p>
    <w:p w14:paraId="526E04DA" w14:textId="7DBF216E" w:rsidR="006E69BE" w:rsidRDefault="006E69BE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«л» дополнить словами «</w:t>
      </w:r>
      <w:r w:rsidRPr="006E69BE">
        <w:rPr>
          <w:rFonts w:ascii="Times New Roman" w:hAnsi="Times New Roman" w:cs="Times New Roman"/>
          <w:sz w:val="28"/>
          <w:szCs w:val="28"/>
        </w:rPr>
        <w:t xml:space="preserve">, а также в случае недостижения значений результатов и показателей предоставления субсидии, указанных в пункте 2.1. </w:t>
      </w:r>
      <w:r>
        <w:rPr>
          <w:rFonts w:ascii="Times New Roman" w:hAnsi="Times New Roman" w:cs="Times New Roman"/>
          <w:sz w:val="28"/>
          <w:szCs w:val="28"/>
        </w:rPr>
        <w:t>настоящих Правил»;</w:t>
      </w:r>
    </w:p>
    <w:p w14:paraId="0E66184E" w14:textId="54E90286" w:rsidR="006E69BE" w:rsidRDefault="006E69BE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«н» и «п» в следующей редакции:</w:t>
      </w:r>
    </w:p>
    <w:p w14:paraId="700E654A" w14:textId="0C6F9493" w:rsidR="006E69BE" w:rsidRPr="006E69BE" w:rsidRDefault="006E69BE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69BE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69BE">
        <w:rPr>
          <w:rFonts w:ascii="Times New Roman" w:hAnsi="Times New Roman" w:cs="Times New Roman"/>
          <w:sz w:val="28"/>
          <w:szCs w:val="28"/>
        </w:rPr>
        <w:t>плановые значения результатов и показателей предоставления субсидии, указанных в пункте 2.1</w:t>
      </w:r>
      <w:r w:rsidR="00C01A91">
        <w:rPr>
          <w:rFonts w:ascii="Times New Roman" w:hAnsi="Times New Roman" w:cs="Times New Roman"/>
          <w:sz w:val="28"/>
          <w:szCs w:val="28"/>
        </w:rPr>
        <w:t xml:space="preserve"> </w:t>
      </w:r>
      <w:r w:rsidRPr="006E69B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E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6E69BE">
        <w:rPr>
          <w:rFonts w:ascii="Times New Roman" w:hAnsi="Times New Roman" w:cs="Times New Roman"/>
          <w:sz w:val="28"/>
          <w:szCs w:val="28"/>
        </w:rPr>
        <w:t>;</w:t>
      </w:r>
    </w:p>
    <w:p w14:paraId="7E712017" w14:textId="15171060" w:rsidR="006E69BE" w:rsidRDefault="006E69BE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</w:t>
      </w:r>
      <w:r w:rsidRPr="006E69BE">
        <w:rPr>
          <w:rFonts w:ascii="Times New Roman" w:hAnsi="Times New Roman" w:cs="Times New Roman"/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финансов Российской Федерации как получателю бюджетных средств ранее доведенных лимитов бюджетных обязательств на цели, указанные в пункте 2 настоящих Правил, приводящего к невозможности предоставления субсидии в размере, определенном в соглашении.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AEFF658" w14:textId="7FC59F44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пункт 5:</w:t>
      </w:r>
    </w:p>
    <w:p w14:paraId="12CA8E66" w14:textId="1899E685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дополнить словами «</w:t>
      </w:r>
      <w:r w:rsidRPr="00C01A91">
        <w:rPr>
          <w:rFonts w:ascii="Times New Roman" w:hAnsi="Times New Roman" w:cs="Times New Roman"/>
          <w:sz w:val="28"/>
          <w:szCs w:val="28"/>
        </w:rPr>
        <w:t>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32D4B24" w14:textId="08767F8C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«г» и «д» в следующей редакции:</w:t>
      </w:r>
    </w:p>
    <w:p w14:paraId="647B130C" w14:textId="75CD11A6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 </w:t>
      </w:r>
      <w:r w:rsidRPr="00C01A9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</w:p>
    <w:p w14:paraId="200886DA" w14:textId="2972C8D2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91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1A91">
        <w:rPr>
          <w:rFonts w:ascii="Times New Roman" w:hAnsi="Times New Roman" w:cs="Times New Roman"/>
          <w:sz w:val="28"/>
          <w:szCs w:val="28"/>
        </w:rPr>
        <w:t>Фонд не получает средства из федерального бюджета на основании иных нормативных правовых актов Российской Федерации на цели, предусмотренные пунктом 2 настоящих Правил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1BD07A5" w14:textId="4B06A633" w:rsidR="006E69BE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пункт 6:</w:t>
      </w:r>
    </w:p>
    <w:p w14:paraId="74C52AC4" w14:textId="0C5E9CF2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дополнить словами «</w:t>
      </w:r>
      <w:r w:rsidRPr="00C01A91">
        <w:rPr>
          <w:rFonts w:ascii="Times New Roman" w:hAnsi="Times New Roman" w:cs="Times New Roman"/>
          <w:sz w:val="28"/>
          <w:szCs w:val="28"/>
        </w:rPr>
        <w:t>, его 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02847A" w14:textId="09A134E2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«г» и «д» в следующей редакции:</w:t>
      </w:r>
    </w:p>
    <w:p w14:paraId="3A508BEC" w14:textId="3CDCA649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 </w:t>
      </w:r>
      <w:r w:rsidRPr="00C01A91">
        <w:rPr>
          <w:rFonts w:ascii="Times New Roman" w:hAnsi="Times New Roman" w:cs="Times New Roman"/>
          <w:sz w:val="28"/>
          <w:szCs w:val="28"/>
        </w:rPr>
        <w:t>справка, подписанная руководителем Фонда (иным уполномоченным лицом), подтверждающая, что Фонд на 1-е число месяца, предшествующего месяцу, в котором планируется заключение договора,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</w:t>
      </w:r>
      <w:r w:rsidR="00AA6AB9">
        <w:rPr>
          <w:rFonts w:ascii="Times New Roman" w:hAnsi="Times New Roman" w:cs="Times New Roman"/>
          <w:sz w:val="28"/>
          <w:szCs w:val="28"/>
        </w:rPr>
        <w:t>»</w:t>
      </w:r>
      <w:r w:rsidRPr="00C01A91">
        <w:rPr>
          <w:rFonts w:ascii="Times New Roman" w:hAnsi="Times New Roman" w:cs="Times New Roman"/>
          <w:sz w:val="28"/>
          <w:szCs w:val="28"/>
        </w:rPr>
        <w:t>;</w:t>
      </w:r>
    </w:p>
    <w:p w14:paraId="24B7AC3C" w14:textId="2818E0AF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 </w:t>
      </w:r>
      <w:r w:rsidRPr="00C01A91">
        <w:rPr>
          <w:rFonts w:ascii="Times New Roman" w:hAnsi="Times New Roman" w:cs="Times New Roman"/>
          <w:sz w:val="28"/>
          <w:szCs w:val="28"/>
        </w:rPr>
        <w:t>справка, подписанная руководителем Фонда (иным уполномоченным лицом), подтверждающая, что Фонд на 1-е число месяца, предшествующего месяцу, в котором планируется заключение договора, что Фонд не получает средства из федерального бюджета на основании иных нормативных правовых актов Российской Федерации на цели, предусмотренные пунктом 2 настоящих Правил.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B001D47" w14:textId="3B87A885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пункт 7 дополнить подпунктом «в» в следующей редакции:</w:t>
      </w:r>
    </w:p>
    <w:p w14:paraId="6A28D531" w14:textId="4573265C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 </w:t>
      </w:r>
      <w:r w:rsidRPr="00C01A91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получателем субсидии.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705477" w14:textId="54AF00FE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C01A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</w:t>
      </w:r>
      <w:r w:rsidRPr="00C01A91">
        <w:rPr>
          <w:rFonts w:ascii="Times New Roman" w:hAnsi="Times New Roman" w:cs="Times New Roman"/>
          <w:sz w:val="28"/>
          <w:szCs w:val="28"/>
        </w:rPr>
        <w:t xml:space="preserve">нить пунктом 8.1 в следующей редакции: </w:t>
      </w:r>
    </w:p>
    <w:p w14:paraId="64E7E4BC" w14:textId="418C6EEE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8.1. </w:t>
      </w:r>
      <w:r w:rsidRPr="00C01A91">
        <w:rPr>
          <w:rFonts w:ascii="Times New Roman" w:hAnsi="Times New Roman" w:cs="Times New Roman"/>
          <w:sz w:val="28"/>
          <w:szCs w:val="28"/>
        </w:rPr>
        <w:t>Сведения о субсидии размещаются Министерством финансов Российской Федерации на едином портале бюджетной системы Россий</w:t>
      </w:r>
      <w:r>
        <w:rPr>
          <w:rFonts w:ascii="Times New Roman" w:hAnsi="Times New Roman" w:cs="Times New Roman"/>
          <w:sz w:val="28"/>
          <w:szCs w:val="28"/>
        </w:rPr>
        <w:t>ской Федерации в информационно-</w:t>
      </w:r>
      <w:r w:rsidRPr="00C01A91">
        <w:rPr>
          <w:rFonts w:ascii="Times New Roman" w:hAnsi="Times New Roman" w:cs="Times New Roman"/>
          <w:sz w:val="28"/>
          <w:szCs w:val="28"/>
        </w:rPr>
        <w:t>телекоммуникационной сети «Интернет» при формировании проекта закона (решения) о бюджете (проекта закона (решения) о внесении изменений в закон (решение) о бюджете).»;</w:t>
      </w:r>
    </w:p>
    <w:p w14:paraId="0E6FEE6F" w14:textId="58EE15D6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в пункте 17 слова «в полном размере» заменить словами «</w:t>
      </w:r>
      <w:r w:rsidRPr="00C01A91">
        <w:rPr>
          <w:rFonts w:ascii="Times New Roman" w:hAnsi="Times New Roman" w:cs="Times New Roman"/>
          <w:sz w:val="28"/>
          <w:szCs w:val="28"/>
        </w:rPr>
        <w:t>в размере средств, использованных с нарушением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0C886E3" w14:textId="022DAA10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 дополнить пунктами 18 и 18.1 в </w:t>
      </w:r>
      <w:r w:rsidRPr="00C01A9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1D24B227" w14:textId="0EFDADB4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C01A9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1A91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чае, если достижение показателя</w:t>
      </w:r>
      <w:r w:rsidRPr="00C01A91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указанного в пункте 2.1 настоящих Правил, рассчитываемое, как отношение фактического значения показателя к плановому значению, составит менее 90%, субсидия подлежит возврату (частичному возврату) в доход федерального бюджета. Расчет размера субсидии (части субсидии), подлежащей возврату (Y), осуществляется по формуле:</w:t>
      </w:r>
    </w:p>
    <w:p w14:paraId="7ADD142B" w14:textId="77777777" w:rsidR="00C01A91" w:rsidRPr="00C01A91" w:rsidRDefault="00C01A91" w:rsidP="00BE09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A91">
        <w:rPr>
          <w:rFonts w:ascii="Times New Roman" w:hAnsi="Times New Roman" w:cs="Times New Roman"/>
          <w:sz w:val="28"/>
          <w:szCs w:val="28"/>
        </w:rPr>
        <w:t>Y=0,5*(Сф - F/P*Сп), если Y&gt;0,</w:t>
      </w:r>
    </w:p>
    <w:p w14:paraId="0E5BA9C3" w14:textId="77777777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91">
        <w:rPr>
          <w:rFonts w:ascii="Times New Roman" w:hAnsi="Times New Roman" w:cs="Times New Roman"/>
          <w:sz w:val="28"/>
          <w:szCs w:val="28"/>
        </w:rPr>
        <w:t>где Сф – фактический размер полученной субсидии по итогам года;</w:t>
      </w:r>
    </w:p>
    <w:p w14:paraId="6D8C6625" w14:textId="77777777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91">
        <w:rPr>
          <w:rFonts w:ascii="Times New Roman" w:hAnsi="Times New Roman" w:cs="Times New Roman"/>
          <w:sz w:val="28"/>
          <w:szCs w:val="28"/>
        </w:rPr>
        <w:t>P – плановое значение показателя результативности предоставления субсидии на соответствующий год;</w:t>
      </w:r>
    </w:p>
    <w:p w14:paraId="3E377E25" w14:textId="77777777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91">
        <w:rPr>
          <w:rFonts w:ascii="Times New Roman" w:hAnsi="Times New Roman" w:cs="Times New Roman"/>
          <w:sz w:val="28"/>
          <w:szCs w:val="28"/>
        </w:rPr>
        <w:t>F – фактическое значение показателя результативности предоставления субсидии по итогам года;</w:t>
      </w:r>
    </w:p>
    <w:p w14:paraId="71EF3013" w14:textId="77777777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91">
        <w:rPr>
          <w:rFonts w:ascii="Times New Roman" w:hAnsi="Times New Roman" w:cs="Times New Roman"/>
          <w:sz w:val="28"/>
          <w:szCs w:val="28"/>
        </w:rPr>
        <w:t>Сп – запланированный размер субсидии на соответствующий год.</w:t>
      </w:r>
    </w:p>
    <w:p w14:paraId="0014328E" w14:textId="7C432C5F" w:rsidR="00C01A91" w:rsidRP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C01A91">
        <w:rPr>
          <w:rFonts w:ascii="Times New Roman" w:hAnsi="Times New Roman" w:cs="Times New Roman"/>
          <w:sz w:val="28"/>
          <w:szCs w:val="28"/>
        </w:rPr>
        <w:t>на основании требования Министерства финансов Российской Федерации - не позднее 10-го рабочего дня со дня получения Фондом требования;</w:t>
      </w:r>
    </w:p>
    <w:p w14:paraId="2CE1C70F" w14:textId="684847E9" w:rsidR="00C01A91" w:rsidRDefault="00C01A91" w:rsidP="00C01A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C01A91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уполномоченных органов государственного финансового контроля - в сроки, установленные в соответствии с бюджетным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Федерации.».</w:t>
      </w:r>
    </w:p>
    <w:sectPr w:rsidR="00C01A91" w:rsidSect="005F202E">
      <w:headerReference w:type="default" r:id="rId7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08CB1" w14:textId="77777777" w:rsidR="00B94B53" w:rsidRDefault="00B94B53" w:rsidP="00104A29">
      <w:pPr>
        <w:spacing w:after="0" w:line="240" w:lineRule="auto"/>
      </w:pPr>
      <w:r>
        <w:separator/>
      </w:r>
    </w:p>
  </w:endnote>
  <w:endnote w:type="continuationSeparator" w:id="0">
    <w:p w14:paraId="2E9FADB0" w14:textId="77777777" w:rsidR="00B94B53" w:rsidRDefault="00B94B53" w:rsidP="00104A29">
      <w:pPr>
        <w:spacing w:after="0" w:line="240" w:lineRule="auto"/>
      </w:pPr>
      <w:r>
        <w:continuationSeparator/>
      </w:r>
    </w:p>
  </w:endnote>
  <w:endnote w:type="continuationNotice" w:id="1">
    <w:p w14:paraId="59F884FC" w14:textId="77777777" w:rsidR="00B94B53" w:rsidRDefault="00B94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B6947" w14:textId="77777777" w:rsidR="00B94B53" w:rsidRDefault="00B94B53" w:rsidP="00104A29">
      <w:pPr>
        <w:spacing w:after="0" w:line="240" w:lineRule="auto"/>
      </w:pPr>
      <w:r>
        <w:separator/>
      </w:r>
    </w:p>
  </w:footnote>
  <w:footnote w:type="continuationSeparator" w:id="0">
    <w:p w14:paraId="54D13A58" w14:textId="77777777" w:rsidR="00B94B53" w:rsidRDefault="00B94B53" w:rsidP="00104A29">
      <w:pPr>
        <w:spacing w:after="0" w:line="240" w:lineRule="auto"/>
      </w:pPr>
      <w:r>
        <w:continuationSeparator/>
      </w:r>
    </w:p>
  </w:footnote>
  <w:footnote w:type="continuationNotice" w:id="1">
    <w:p w14:paraId="26F5C709" w14:textId="77777777" w:rsidR="00B94B53" w:rsidRDefault="00B94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93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E940C26" w14:textId="014155E4" w:rsidR="00104A29" w:rsidRPr="00104A29" w:rsidRDefault="00104A2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04A29">
          <w:rPr>
            <w:rFonts w:ascii="Times New Roman" w:hAnsi="Times New Roman" w:cs="Times New Roman"/>
            <w:sz w:val="24"/>
          </w:rPr>
          <w:fldChar w:fldCharType="begin"/>
        </w:r>
        <w:r w:rsidRPr="00104A29">
          <w:rPr>
            <w:rFonts w:ascii="Times New Roman" w:hAnsi="Times New Roman" w:cs="Times New Roman"/>
            <w:sz w:val="24"/>
          </w:rPr>
          <w:instrText>PAGE   \* MERGEFORMAT</w:instrText>
        </w:r>
        <w:r w:rsidRPr="00104A29">
          <w:rPr>
            <w:rFonts w:ascii="Times New Roman" w:hAnsi="Times New Roman" w:cs="Times New Roman"/>
            <w:sz w:val="24"/>
          </w:rPr>
          <w:fldChar w:fldCharType="separate"/>
        </w:r>
        <w:r w:rsidR="00AF5927">
          <w:rPr>
            <w:rFonts w:ascii="Times New Roman" w:hAnsi="Times New Roman" w:cs="Times New Roman"/>
            <w:noProof/>
            <w:sz w:val="24"/>
          </w:rPr>
          <w:t>1</w:t>
        </w:r>
        <w:r w:rsidRPr="00104A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C17B657" w14:textId="77777777" w:rsidR="00104A29" w:rsidRDefault="00104A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BB"/>
    <w:rsid w:val="0000052C"/>
    <w:rsid w:val="00005FD6"/>
    <w:rsid w:val="00035F4A"/>
    <w:rsid w:val="000372D3"/>
    <w:rsid w:val="0007395D"/>
    <w:rsid w:val="00084B53"/>
    <w:rsid w:val="00097BA3"/>
    <w:rsid w:val="000E13A5"/>
    <w:rsid w:val="00104A29"/>
    <w:rsid w:val="00111A8F"/>
    <w:rsid w:val="001150CF"/>
    <w:rsid w:val="0021555C"/>
    <w:rsid w:val="002332A8"/>
    <w:rsid w:val="00254453"/>
    <w:rsid w:val="002D0913"/>
    <w:rsid w:val="002D7CF6"/>
    <w:rsid w:val="002F735D"/>
    <w:rsid w:val="00387D3E"/>
    <w:rsid w:val="003C71E9"/>
    <w:rsid w:val="003F2F8E"/>
    <w:rsid w:val="00402850"/>
    <w:rsid w:val="00427BFD"/>
    <w:rsid w:val="00450A0C"/>
    <w:rsid w:val="004B2780"/>
    <w:rsid w:val="004E46E0"/>
    <w:rsid w:val="00527005"/>
    <w:rsid w:val="005D0CC3"/>
    <w:rsid w:val="005E1410"/>
    <w:rsid w:val="005E670B"/>
    <w:rsid w:val="005F202E"/>
    <w:rsid w:val="00677A74"/>
    <w:rsid w:val="006B27D8"/>
    <w:rsid w:val="006E69BE"/>
    <w:rsid w:val="006F3FFE"/>
    <w:rsid w:val="00715805"/>
    <w:rsid w:val="00734C22"/>
    <w:rsid w:val="00751DE0"/>
    <w:rsid w:val="0076565C"/>
    <w:rsid w:val="0077390A"/>
    <w:rsid w:val="007874CB"/>
    <w:rsid w:val="007A0759"/>
    <w:rsid w:val="007D7DA8"/>
    <w:rsid w:val="00876322"/>
    <w:rsid w:val="00877712"/>
    <w:rsid w:val="008F0BB3"/>
    <w:rsid w:val="0092603C"/>
    <w:rsid w:val="00946CD9"/>
    <w:rsid w:val="00967ECB"/>
    <w:rsid w:val="009B1C85"/>
    <w:rsid w:val="009D3ABB"/>
    <w:rsid w:val="009D72C1"/>
    <w:rsid w:val="009E4830"/>
    <w:rsid w:val="00A2115D"/>
    <w:rsid w:val="00A26A19"/>
    <w:rsid w:val="00A449E4"/>
    <w:rsid w:val="00A67831"/>
    <w:rsid w:val="00A9519C"/>
    <w:rsid w:val="00AA6AB9"/>
    <w:rsid w:val="00AB155C"/>
    <w:rsid w:val="00AF5927"/>
    <w:rsid w:val="00B06B80"/>
    <w:rsid w:val="00B37A2C"/>
    <w:rsid w:val="00B94B53"/>
    <w:rsid w:val="00BA0C91"/>
    <w:rsid w:val="00BB355D"/>
    <w:rsid w:val="00BE0935"/>
    <w:rsid w:val="00C01A91"/>
    <w:rsid w:val="00C128A4"/>
    <w:rsid w:val="00C450CC"/>
    <w:rsid w:val="00C80817"/>
    <w:rsid w:val="00CE73A0"/>
    <w:rsid w:val="00D01C71"/>
    <w:rsid w:val="00D34DC3"/>
    <w:rsid w:val="00D953A4"/>
    <w:rsid w:val="00DA3D4A"/>
    <w:rsid w:val="00DC0827"/>
    <w:rsid w:val="00E347A3"/>
    <w:rsid w:val="00E42BBA"/>
    <w:rsid w:val="00E51187"/>
    <w:rsid w:val="00E60DF5"/>
    <w:rsid w:val="00E63438"/>
    <w:rsid w:val="00E939EE"/>
    <w:rsid w:val="00EE3A6D"/>
    <w:rsid w:val="00F57ACE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B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F5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2F735D"/>
    <w:rPr>
      <w:color w:val="808080"/>
    </w:rPr>
  </w:style>
  <w:style w:type="table" w:styleId="a6">
    <w:name w:val="Table Grid"/>
    <w:basedOn w:val="a1"/>
    <w:uiPriority w:val="39"/>
    <w:rsid w:val="00A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29"/>
  </w:style>
  <w:style w:type="paragraph" w:styleId="a9">
    <w:name w:val="footer"/>
    <w:basedOn w:val="a"/>
    <w:link w:val="aa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F5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2F735D"/>
    <w:rPr>
      <w:color w:val="808080"/>
    </w:rPr>
  </w:style>
  <w:style w:type="table" w:styleId="a6">
    <w:name w:val="Table Grid"/>
    <w:basedOn w:val="a1"/>
    <w:uiPriority w:val="39"/>
    <w:rsid w:val="00A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29"/>
  </w:style>
  <w:style w:type="paragraph" w:styleId="a9">
    <w:name w:val="footer"/>
    <w:basedOn w:val="a"/>
    <w:link w:val="aa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Averchenko Nikolay</dc:creator>
  <cp:lastModifiedBy>Дом</cp:lastModifiedBy>
  <cp:revision>2</cp:revision>
  <cp:lastPrinted>2019-03-26T10:58:00Z</cp:lastPrinted>
  <dcterms:created xsi:type="dcterms:W3CDTF">2020-12-14T15:02:00Z</dcterms:created>
  <dcterms:modified xsi:type="dcterms:W3CDTF">2020-12-14T15:02:00Z</dcterms:modified>
</cp:coreProperties>
</file>