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03121" w14:textId="77777777"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C3F">
        <w:rPr>
          <w:rFonts w:ascii="Times New Roman" w:hAnsi="Times New Roman" w:cs="Times New Roman"/>
          <w:sz w:val="28"/>
          <w:szCs w:val="28"/>
        </w:rPr>
        <w:t>Проект</w:t>
      </w:r>
    </w:p>
    <w:p w14:paraId="4429729D" w14:textId="77777777"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1ED0A6" w14:textId="77777777" w:rsidR="00A26A19" w:rsidRPr="007E5C3F" w:rsidRDefault="00A26A19" w:rsidP="00A26A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371B18" w14:textId="77777777"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C71E9">
        <w:rPr>
          <w:rFonts w:ascii="Times New Roman" w:hAnsi="Times New Roman"/>
          <w:sz w:val="28"/>
        </w:rPr>
        <w:t>ПРАВИТЕЛЬСТВО РОССИЙСКОЙ ФЕДЕРАЦИИ</w:t>
      </w:r>
    </w:p>
    <w:p w14:paraId="7F171054" w14:textId="77777777"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2DA5197" w14:textId="77777777" w:rsidR="00A26A19" w:rsidRPr="007E5C3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8D70F" w14:textId="77777777" w:rsidR="00A26A19" w:rsidRPr="003C71E9" w:rsidRDefault="00A26A19" w:rsidP="004B278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C71E9">
        <w:rPr>
          <w:rFonts w:ascii="Times New Roman" w:hAnsi="Times New Roman"/>
          <w:sz w:val="28"/>
        </w:rPr>
        <w:t>ПОСТАНОВЛЕНИЕ</w:t>
      </w:r>
    </w:p>
    <w:p w14:paraId="42DF460C" w14:textId="77777777"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F0DE8" w14:textId="77777777"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54510" w14:textId="77777777" w:rsidR="00A26A19" w:rsidRPr="007E5C3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г. № ___________</w:t>
      </w:r>
    </w:p>
    <w:p w14:paraId="2407511A" w14:textId="77777777" w:rsidR="00A26A19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5DA658" w14:textId="77777777" w:rsidR="00A26A19" w:rsidRPr="001743EF" w:rsidRDefault="00A26A19" w:rsidP="004B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3EF">
        <w:rPr>
          <w:rFonts w:ascii="Times New Roman" w:hAnsi="Times New Roman" w:cs="Times New Roman"/>
          <w:sz w:val="28"/>
          <w:szCs w:val="28"/>
        </w:rPr>
        <w:t>МОСКВА</w:t>
      </w:r>
    </w:p>
    <w:p w14:paraId="22C32815" w14:textId="77777777" w:rsidR="00A26A19" w:rsidRPr="001743EF" w:rsidRDefault="00A26A19" w:rsidP="00A26A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F82B64" w14:textId="5BF679AF" w:rsidR="00A26A19" w:rsidRPr="0077390A" w:rsidRDefault="001150CF" w:rsidP="00A26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Российской Федерации от 11 декабря 2013 г. № 1144</w:t>
      </w:r>
    </w:p>
    <w:p w14:paraId="0243D50E" w14:textId="77777777" w:rsidR="00A26A19" w:rsidRPr="003C71E9" w:rsidRDefault="00A26A19" w:rsidP="003C71E9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7F51197A" w14:textId="77777777" w:rsidR="00A26A19" w:rsidRDefault="00A26A19" w:rsidP="003C7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4B61A5" w14:textId="6C4B7247" w:rsidR="00A26A19" w:rsidRDefault="00A26A19" w:rsidP="00A26A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C3F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7D4EE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E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201C03" w14:textId="2602FCFA" w:rsidR="001150CF" w:rsidRDefault="00A26A19" w:rsidP="003C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0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1150CF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</w:t>
      </w:r>
      <w:r w:rsidR="001150CF" w:rsidRPr="001150CF">
        <w:rPr>
          <w:rFonts w:ascii="Times New Roman" w:hAnsi="Times New Roman" w:cs="Times New Roman"/>
          <w:sz w:val="28"/>
          <w:szCs w:val="28"/>
        </w:rPr>
        <w:t>Правительства Российской Федерации от 11 декабря 2013 г. № 1144</w:t>
      </w:r>
      <w:r w:rsidR="001150CF">
        <w:rPr>
          <w:rFonts w:ascii="Times New Roman" w:hAnsi="Times New Roman" w:cs="Times New Roman"/>
          <w:sz w:val="28"/>
          <w:szCs w:val="28"/>
        </w:rPr>
        <w:t xml:space="preserve"> </w:t>
      </w:r>
      <w:r w:rsidR="001150CF">
        <w:rPr>
          <w:rFonts w:ascii="Times New Roman" w:hAnsi="Times New Roman" w:cs="Times New Roman"/>
          <w:sz w:val="28"/>
          <w:szCs w:val="28"/>
        </w:rPr>
        <w:br/>
        <w:t>«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субсидий из федерального бюджета некоммерческой организации Фонд развития Центра разработки </w:t>
      </w:r>
      <w:r w:rsidR="001150CF">
        <w:rPr>
          <w:rFonts w:ascii="Times New Roman" w:hAnsi="Times New Roman" w:cs="Times New Roman"/>
          <w:sz w:val="28"/>
          <w:szCs w:val="28"/>
        </w:rPr>
        <w:br/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и коммерциализации новых технологий в рамках подпрограммы </w:t>
      </w:r>
      <w:r w:rsidR="001150CF">
        <w:rPr>
          <w:rFonts w:ascii="Times New Roman" w:hAnsi="Times New Roman" w:cs="Times New Roman"/>
          <w:sz w:val="28"/>
          <w:szCs w:val="28"/>
        </w:rPr>
        <w:t>«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150CF">
        <w:rPr>
          <w:rFonts w:ascii="Times New Roman" w:hAnsi="Times New Roman" w:cs="Times New Roman"/>
          <w:sz w:val="28"/>
          <w:szCs w:val="28"/>
        </w:rPr>
        <w:br/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и развитие инновационного центра </w:t>
      </w:r>
      <w:r w:rsidR="001150CF">
        <w:rPr>
          <w:rFonts w:ascii="Times New Roman" w:hAnsi="Times New Roman" w:cs="Times New Roman"/>
          <w:sz w:val="28"/>
          <w:szCs w:val="28"/>
        </w:rPr>
        <w:t>«</w:t>
      </w:r>
      <w:r w:rsidR="001150CF" w:rsidRPr="001150CF">
        <w:rPr>
          <w:rFonts w:ascii="Times New Roman" w:hAnsi="Times New Roman" w:cs="Times New Roman"/>
          <w:sz w:val="28"/>
          <w:szCs w:val="28"/>
        </w:rPr>
        <w:t>Сколково</w:t>
      </w:r>
      <w:r w:rsidR="001150CF">
        <w:rPr>
          <w:rFonts w:ascii="Times New Roman" w:hAnsi="Times New Roman" w:cs="Times New Roman"/>
          <w:sz w:val="28"/>
          <w:szCs w:val="28"/>
        </w:rPr>
        <w:t>»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1150CF">
        <w:rPr>
          <w:rFonts w:ascii="Times New Roman" w:hAnsi="Times New Roman" w:cs="Times New Roman"/>
          <w:sz w:val="28"/>
          <w:szCs w:val="28"/>
        </w:rPr>
        <w:t>«</w:t>
      </w:r>
      <w:r w:rsidR="001150CF" w:rsidRPr="001150CF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="001150CF">
        <w:rPr>
          <w:rFonts w:ascii="Times New Roman" w:hAnsi="Times New Roman" w:cs="Times New Roman"/>
          <w:sz w:val="28"/>
          <w:szCs w:val="28"/>
        </w:rPr>
        <w:t xml:space="preserve">» 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2013, </w:t>
      </w:r>
      <w:r w:rsidR="001150CF">
        <w:rPr>
          <w:rFonts w:ascii="Times New Roman" w:hAnsi="Times New Roman" w:cs="Times New Roman"/>
          <w:sz w:val="28"/>
          <w:szCs w:val="28"/>
        </w:rPr>
        <w:t>№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 50, ст. 6609; 2016, </w:t>
      </w:r>
      <w:r w:rsidR="001150CF">
        <w:rPr>
          <w:rFonts w:ascii="Times New Roman" w:hAnsi="Times New Roman" w:cs="Times New Roman"/>
          <w:sz w:val="28"/>
          <w:szCs w:val="28"/>
        </w:rPr>
        <w:t>№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 15, ст. 2094; 2017, </w:t>
      </w:r>
      <w:r w:rsidR="001150CF">
        <w:rPr>
          <w:rFonts w:ascii="Times New Roman" w:hAnsi="Times New Roman" w:cs="Times New Roman"/>
          <w:sz w:val="28"/>
          <w:szCs w:val="28"/>
        </w:rPr>
        <w:t>№</w:t>
      </w:r>
      <w:r w:rsidR="001150CF" w:rsidRPr="001150CF">
        <w:rPr>
          <w:rFonts w:ascii="Times New Roman" w:hAnsi="Times New Roman" w:cs="Times New Roman"/>
          <w:sz w:val="28"/>
          <w:szCs w:val="28"/>
        </w:rPr>
        <w:t xml:space="preserve"> 4, ст. 660</w:t>
      </w:r>
      <w:r w:rsidR="001150CF">
        <w:rPr>
          <w:rFonts w:ascii="Times New Roman" w:hAnsi="Times New Roman" w:cs="Times New Roman"/>
          <w:sz w:val="28"/>
          <w:szCs w:val="28"/>
        </w:rPr>
        <w:t>; 2018, № 28, ст. 4218</w:t>
      </w:r>
      <w:r w:rsidR="001150CF" w:rsidRPr="001150CF">
        <w:rPr>
          <w:rFonts w:ascii="Times New Roman" w:hAnsi="Times New Roman" w:cs="Times New Roman"/>
          <w:sz w:val="28"/>
          <w:szCs w:val="28"/>
        </w:rPr>
        <w:t>)</w:t>
      </w:r>
      <w:r w:rsidR="001150CF">
        <w:rPr>
          <w:rFonts w:ascii="Times New Roman" w:hAnsi="Times New Roman" w:cs="Times New Roman"/>
          <w:sz w:val="28"/>
          <w:szCs w:val="28"/>
        </w:rPr>
        <w:t>.</w:t>
      </w:r>
    </w:p>
    <w:p w14:paraId="25FD9A9B" w14:textId="77777777" w:rsidR="00A449E4" w:rsidRDefault="00A449E4" w:rsidP="003C71E9">
      <w:pPr>
        <w:ind w:firstLine="708"/>
        <w:jc w:val="both"/>
        <w:rPr>
          <w:rFonts w:ascii="Times New Roman" w:hAnsi="Times New Roman"/>
          <w:sz w:val="40"/>
        </w:rPr>
      </w:pPr>
    </w:p>
    <w:p w14:paraId="38ED0900" w14:textId="77777777" w:rsidR="001150CF" w:rsidRPr="003C71E9" w:rsidRDefault="001150CF" w:rsidP="003C71E9">
      <w:pPr>
        <w:ind w:firstLine="708"/>
        <w:jc w:val="both"/>
        <w:rPr>
          <w:rFonts w:ascii="Times New Roman" w:hAnsi="Times New Roman"/>
          <w:sz w:val="4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A449E4" w14:paraId="6EC56140" w14:textId="77777777" w:rsidTr="004B2780">
        <w:tc>
          <w:tcPr>
            <w:tcW w:w="6912" w:type="dxa"/>
          </w:tcPr>
          <w:p w14:paraId="76AE954B" w14:textId="35DD9677" w:rsidR="00A449E4" w:rsidRPr="007E5C3F" w:rsidRDefault="00A449E4" w:rsidP="00E939EE">
            <w:pPr>
              <w:tabs>
                <w:tab w:val="left" w:pos="0"/>
              </w:tabs>
              <w:ind w:right="3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3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23A1D1FF" w14:textId="327AA44B" w:rsidR="00A449E4" w:rsidRDefault="00A449E4" w:rsidP="00E939EE">
            <w:pPr>
              <w:tabs>
                <w:tab w:val="left" w:pos="0"/>
              </w:tabs>
              <w:ind w:right="3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C3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659" w:type="dxa"/>
          </w:tcPr>
          <w:p w14:paraId="603CC659" w14:textId="77777777" w:rsidR="00A449E4" w:rsidRDefault="00A449E4" w:rsidP="00A44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1EBF2" w14:textId="399EAC49" w:rsidR="00A449E4" w:rsidRDefault="001150CF" w:rsidP="001150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49E4" w:rsidRPr="007E5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449E4" w:rsidRPr="007E5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9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ишустин</w:t>
            </w:r>
          </w:p>
        </w:tc>
      </w:tr>
    </w:tbl>
    <w:p w14:paraId="50276D41" w14:textId="17B991D1" w:rsidR="00E60DF5" w:rsidRDefault="00E60DF5" w:rsidP="00A26A19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397473C" w14:textId="5EB1BE87" w:rsidR="009D3ABB" w:rsidRPr="0077390A" w:rsidRDefault="001150CF" w:rsidP="001150CF">
      <w:pPr>
        <w:spacing w:after="0"/>
        <w:ind w:left="5529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5F202E">
        <w:rPr>
          <w:rFonts w:ascii="Cambria Math" w:hAnsi="Cambria Math"/>
          <w:i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C8700" wp14:editId="24533EAC">
                <wp:simplePos x="0" y="0"/>
                <wp:positionH relativeFrom="column">
                  <wp:posOffset>2513965</wp:posOffset>
                </wp:positionH>
                <wp:positionV relativeFrom="paragraph">
                  <wp:posOffset>-386715</wp:posOffset>
                </wp:positionV>
                <wp:extent cx="857885" cy="20828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5C40" w14:textId="075FE071" w:rsidR="005F202E" w:rsidRPr="005F202E" w:rsidRDefault="005F202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7.95pt;margin-top:-30.45pt;width:67.5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zsNgIAACAEAAAOAAAAZHJzL2Uyb0RvYy54bWysU82O0zAQviPxDpbvNGnUstmo6WrpUoS0&#10;/EgLD+A4TmPheIztNllu3HkF3oEDB268QveNGDvdbrXcEDlYnsz48zfffF5cDJ0iO2GdBF3S6SSl&#10;RGgOtdSbkn78sH6WU+I80zVToEVJb4WjF8unTxa9KUQGLahaWIIg2hW9KWnrvSmSxPFWdMxNwAiN&#10;yQZsxzyGdpPUlvWI3qkkS9PnSQ+2Nha4cA7/Xo1Juoz4TSO4f9c0TniiSorcfFxtXKuwJssFKzaW&#10;mVbyAw32Dyw6JjVeeoS6Yp6RrZV/QXWSW3DQ+AmHLoGmkVzEHrCbafqom5uWGRF7QXGcOcrk/h8s&#10;f7t7b4msS5pRolmHI9p/3//Y/9z/3v+6+3r3jWRBo964AktvDBb74QUMOOvYrzPXwD85omHVMr0R&#10;l9ZC3wpWI8dpOJmcHB1xXACp+jdQ42Vs6yECDY3tgoAoCUF0nNXtcT5i8ITjz3x+ludzSjimsjTP&#10;8ji/hBX3h411/pWAjoRNSS2OP4Kz3bXzgQwr7kvCXQ6UrNdSqRjYTbVSluwYWmUdv8j/UZnSpC/p&#10;+TybR2QN4Xx0USc9WlnJDomm4RvNFcR4qetY4plU4x6ZKH1QJwgySuOHasDCIFkF9S3qZGG0LD4x&#10;3LRgv1DSo11L6j5vmRWUqNcatT6fzmbB3zGYzc8yDOxppjrNMM0RqqSeknG78vFNBB00XOJMGhn1&#10;emBy4Io2jDIenkzw+Wkcqx4e9vIPAAAA//8DAFBLAwQUAAYACAAAACEA78ceruAAAAALAQAADwAA&#10;AGRycy9kb3ducmV2LnhtbEyPQU+DQBCF7yb+h82YeDHtQiu0IEujJhqvrf0BCzsFIjtL2G2h/97x&#10;ZG8z817efK/YzbYXFxx950hBvIxAINXOdNQoOH5/LLYgfNBkdO8IFVzRw668vyt0btxEe7wcQiM4&#10;hHyuFbQhDLmUvm7Rar90AxJrJzdaHXgdG2lGPXG47eUqilJpdUf8odUDvrdY/xzOVsHpa3pKsqn6&#10;DMfN/jl9092mclelHh/m1xcQAefwb4Y/fEaHkpkqdybjRa9gnSUZWxUs0ogHdiTrmNtVfFltY5Bl&#10;IW87lL8AAAD//wMAUEsBAi0AFAAGAAgAAAAhALaDOJL+AAAA4QEAABMAAAAAAAAAAAAAAAAAAAAA&#10;AFtDb250ZW50X1R5cGVzXS54bWxQSwECLQAUAAYACAAAACEAOP0h/9YAAACUAQAACwAAAAAAAAAA&#10;AAAAAAAvAQAAX3JlbHMvLnJlbHNQSwECLQAUAAYACAAAACEAqgFM7DYCAAAgBAAADgAAAAAAAAAA&#10;AAAAAAAuAgAAZHJzL2Uyb0RvYy54bWxQSwECLQAUAAYACAAAACEA78ceruAAAAALAQAADwAAAAAA&#10;AAAAAAAAAACQBAAAZHJzL2Rvd25yZXYueG1sUEsFBgAAAAAEAAQA8wAAAJ0FAAAAAA==&#10;" stroked="f">
                <v:textbox>
                  <w:txbxContent>
                    <w:p w14:paraId="5C7F5C40" w14:textId="075FE071" w:rsidR="005F202E" w:rsidRPr="005F202E" w:rsidRDefault="005F202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ABB" w:rsidRPr="0077390A">
        <w:rPr>
          <w:rFonts w:ascii="Times New Roman" w:hAnsi="Times New Roman" w:cs="Times New Roman"/>
          <w:sz w:val="28"/>
          <w:szCs w:val="28"/>
        </w:rPr>
        <w:t>У</w:t>
      </w:r>
      <w:r w:rsidR="00097BA3">
        <w:rPr>
          <w:rFonts w:ascii="Times New Roman" w:hAnsi="Times New Roman" w:cs="Times New Roman"/>
          <w:sz w:val="28"/>
          <w:szCs w:val="28"/>
        </w:rPr>
        <w:t>ТВЕРЖД</w:t>
      </w:r>
      <w:r w:rsidR="00751DE0">
        <w:rPr>
          <w:rFonts w:ascii="Times New Roman" w:hAnsi="Times New Roman" w:cs="Times New Roman"/>
          <w:sz w:val="28"/>
          <w:szCs w:val="28"/>
        </w:rPr>
        <w:t>Е</w:t>
      </w:r>
      <w:r w:rsidR="00097BA3">
        <w:rPr>
          <w:rFonts w:ascii="Times New Roman" w:hAnsi="Times New Roman" w:cs="Times New Roman"/>
          <w:sz w:val="28"/>
          <w:szCs w:val="28"/>
        </w:rPr>
        <w:t>НЫ</w:t>
      </w:r>
    </w:p>
    <w:p w14:paraId="2D947C80" w14:textId="0402F05F" w:rsidR="009D3ABB" w:rsidRPr="0077390A" w:rsidRDefault="00097BA3" w:rsidP="003C71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ABB" w:rsidRPr="0077390A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14:paraId="3478FAB7" w14:textId="77777777" w:rsidR="009D3ABB" w:rsidRPr="0077390A" w:rsidRDefault="009D3ABB" w:rsidP="003C71E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7390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0370B82" w14:textId="29E062E4" w:rsidR="009D3ABB" w:rsidRPr="0077390A" w:rsidRDefault="009D3ABB" w:rsidP="00097BA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7390A">
        <w:rPr>
          <w:rFonts w:ascii="Times New Roman" w:hAnsi="Times New Roman" w:cs="Times New Roman"/>
          <w:sz w:val="28"/>
          <w:szCs w:val="28"/>
        </w:rPr>
        <w:t xml:space="preserve">от </w:t>
      </w:r>
      <w:r w:rsidR="00097BA3">
        <w:rPr>
          <w:rFonts w:ascii="Times New Roman" w:hAnsi="Times New Roman" w:cs="Times New Roman"/>
          <w:sz w:val="28"/>
          <w:szCs w:val="28"/>
        </w:rPr>
        <w:t>«</w:t>
      </w:r>
      <w:r w:rsidRPr="0077390A">
        <w:rPr>
          <w:rFonts w:ascii="Times New Roman" w:hAnsi="Times New Roman" w:cs="Times New Roman"/>
          <w:sz w:val="28"/>
          <w:szCs w:val="28"/>
        </w:rPr>
        <w:t>__</w:t>
      </w:r>
      <w:r w:rsidR="00097BA3">
        <w:rPr>
          <w:rFonts w:ascii="Times New Roman" w:hAnsi="Times New Roman" w:cs="Times New Roman"/>
          <w:sz w:val="28"/>
          <w:szCs w:val="28"/>
        </w:rPr>
        <w:t>» ______ 20</w:t>
      </w:r>
      <w:r w:rsidR="001150CF">
        <w:rPr>
          <w:rFonts w:ascii="Times New Roman" w:hAnsi="Times New Roman" w:cs="Times New Roman"/>
          <w:sz w:val="28"/>
          <w:szCs w:val="28"/>
        </w:rPr>
        <w:t>20</w:t>
      </w:r>
      <w:r w:rsidR="00097BA3">
        <w:rPr>
          <w:rFonts w:ascii="Times New Roman" w:hAnsi="Times New Roman" w:cs="Times New Roman"/>
          <w:sz w:val="28"/>
          <w:szCs w:val="28"/>
        </w:rPr>
        <w:t xml:space="preserve"> г.</w:t>
      </w:r>
      <w:r w:rsidRPr="0077390A">
        <w:rPr>
          <w:rFonts w:ascii="Times New Roman" w:hAnsi="Times New Roman" w:cs="Times New Roman"/>
          <w:sz w:val="28"/>
          <w:szCs w:val="28"/>
        </w:rPr>
        <w:t xml:space="preserve"> № _____</w:t>
      </w:r>
    </w:p>
    <w:p w14:paraId="7AC14993" w14:textId="77777777" w:rsidR="009D3ABB" w:rsidRDefault="009D3ABB" w:rsidP="003C7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D1531" w14:textId="77777777" w:rsidR="00097BA3" w:rsidRPr="0077390A" w:rsidRDefault="00097BA3" w:rsidP="009D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4D67E" w14:textId="40339504" w:rsidR="00A449E4" w:rsidRDefault="001150CF" w:rsidP="00A4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15E88CF4" w14:textId="039771D3" w:rsidR="001150CF" w:rsidRDefault="001150CF" w:rsidP="00A44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1150CF">
        <w:rPr>
          <w:rFonts w:ascii="Times New Roman" w:hAnsi="Times New Roman" w:cs="Times New Roman"/>
          <w:b/>
          <w:sz w:val="28"/>
          <w:szCs w:val="28"/>
        </w:rPr>
        <w:t>постановление Правительства Российской Федерации от 11 декабря 2013 г. № 1144</w:t>
      </w:r>
    </w:p>
    <w:p w14:paraId="6A8D0932" w14:textId="77777777" w:rsidR="00A449E4" w:rsidRPr="0077390A" w:rsidRDefault="00A449E4" w:rsidP="009D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B9048" w14:textId="24972A9E" w:rsidR="00CE73A0" w:rsidRDefault="00C128A4" w:rsidP="00115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E46E0" w:rsidRPr="004E46E0">
        <w:rPr>
          <w:rFonts w:ascii="Times New Roman" w:hAnsi="Times New Roman" w:cs="Times New Roman"/>
          <w:sz w:val="28"/>
          <w:szCs w:val="28"/>
        </w:rPr>
        <w:t xml:space="preserve">В Правилах предоставления субсидий из федерального бюджета некоммерческой организации Фонд развития Центра разработки </w:t>
      </w:r>
      <w:r w:rsidR="00BB355D">
        <w:rPr>
          <w:rFonts w:ascii="Times New Roman" w:hAnsi="Times New Roman" w:cs="Times New Roman"/>
          <w:sz w:val="28"/>
          <w:szCs w:val="28"/>
        </w:rPr>
        <w:br/>
      </w:r>
      <w:r w:rsidR="004E46E0" w:rsidRPr="004E46E0">
        <w:rPr>
          <w:rFonts w:ascii="Times New Roman" w:hAnsi="Times New Roman" w:cs="Times New Roman"/>
          <w:sz w:val="28"/>
          <w:szCs w:val="28"/>
        </w:rPr>
        <w:t>и коммерциализации новых технологий</w:t>
      </w:r>
      <w:r w:rsidR="004E46E0">
        <w:rPr>
          <w:rFonts w:ascii="Times New Roman" w:hAnsi="Times New Roman" w:cs="Times New Roman"/>
          <w:sz w:val="28"/>
          <w:szCs w:val="28"/>
        </w:rPr>
        <w:t xml:space="preserve"> в рамках подпрограммы «</w:t>
      </w:r>
      <w:r w:rsidR="004E46E0" w:rsidRPr="004E46E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B355D">
        <w:rPr>
          <w:rFonts w:ascii="Times New Roman" w:hAnsi="Times New Roman" w:cs="Times New Roman"/>
          <w:sz w:val="28"/>
          <w:szCs w:val="28"/>
        </w:rPr>
        <w:br/>
      </w:r>
      <w:r w:rsidR="004E46E0" w:rsidRPr="004E46E0">
        <w:rPr>
          <w:rFonts w:ascii="Times New Roman" w:hAnsi="Times New Roman" w:cs="Times New Roman"/>
          <w:sz w:val="28"/>
          <w:szCs w:val="28"/>
        </w:rPr>
        <w:t xml:space="preserve">и развитие инновационного центра </w:t>
      </w:r>
      <w:r w:rsidR="004E46E0">
        <w:rPr>
          <w:rFonts w:ascii="Times New Roman" w:hAnsi="Times New Roman" w:cs="Times New Roman"/>
          <w:sz w:val="28"/>
          <w:szCs w:val="28"/>
        </w:rPr>
        <w:t>«</w:t>
      </w:r>
      <w:r w:rsidR="004E46E0" w:rsidRPr="004E46E0">
        <w:rPr>
          <w:rFonts w:ascii="Times New Roman" w:hAnsi="Times New Roman" w:cs="Times New Roman"/>
          <w:sz w:val="28"/>
          <w:szCs w:val="28"/>
        </w:rPr>
        <w:t>Сколково</w:t>
      </w:r>
      <w:r w:rsidR="004E46E0">
        <w:rPr>
          <w:rFonts w:ascii="Times New Roman" w:hAnsi="Times New Roman" w:cs="Times New Roman"/>
          <w:sz w:val="28"/>
          <w:szCs w:val="28"/>
        </w:rPr>
        <w:t>»</w:t>
      </w:r>
      <w:r w:rsidR="004E46E0" w:rsidRPr="004E46E0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</w:t>
      </w:r>
      <w:r w:rsidR="004E46E0">
        <w:rPr>
          <w:rFonts w:ascii="Times New Roman" w:hAnsi="Times New Roman" w:cs="Times New Roman"/>
          <w:sz w:val="28"/>
          <w:szCs w:val="28"/>
        </w:rPr>
        <w:t>ии «</w:t>
      </w:r>
      <w:r w:rsidR="004E46E0" w:rsidRPr="004E46E0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="004E46E0">
        <w:rPr>
          <w:rFonts w:ascii="Times New Roman" w:hAnsi="Times New Roman" w:cs="Times New Roman"/>
          <w:sz w:val="28"/>
          <w:szCs w:val="28"/>
        </w:rPr>
        <w:t>»</w:t>
      </w:r>
      <w:r w:rsidR="004E46E0" w:rsidRPr="004E46E0">
        <w:rPr>
          <w:rFonts w:ascii="Times New Roman" w:hAnsi="Times New Roman" w:cs="Times New Roman"/>
          <w:sz w:val="28"/>
          <w:szCs w:val="28"/>
        </w:rPr>
        <w:t>, утвержденных указанным постановлением</w:t>
      </w:r>
      <w:r w:rsidR="004E46E0">
        <w:rPr>
          <w:rFonts w:ascii="Times New Roman" w:hAnsi="Times New Roman" w:cs="Times New Roman"/>
          <w:sz w:val="28"/>
          <w:szCs w:val="28"/>
        </w:rPr>
        <w:t>:</w:t>
      </w:r>
    </w:p>
    <w:p w14:paraId="72FC180C" w14:textId="6C3A25A3" w:rsidR="00A67831" w:rsidRDefault="004E46E0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A67831">
        <w:rPr>
          <w:rFonts w:ascii="Times New Roman" w:hAnsi="Times New Roman" w:cs="Times New Roman"/>
          <w:sz w:val="28"/>
          <w:szCs w:val="28"/>
        </w:rPr>
        <w:t>в пункте 2 после слов «инновационная экономика» добавить слова «(далее – Подпрограмма)»;</w:t>
      </w:r>
    </w:p>
    <w:p w14:paraId="217C3957" w14:textId="54DB3662" w:rsidR="00111A8F" w:rsidRDefault="00BB355D" w:rsidP="0011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11A8F" w:rsidRPr="00111A8F">
        <w:rPr>
          <w:rFonts w:ascii="Times New Roman" w:hAnsi="Times New Roman" w:cs="Times New Roman"/>
          <w:sz w:val="28"/>
          <w:szCs w:val="28"/>
        </w:rPr>
        <w:t>дополнить пункт</w:t>
      </w:r>
      <w:r w:rsidR="00111A8F">
        <w:rPr>
          <w:rFonts w:ascii="Times New Roman" w:hAnsi="Times New Roman" w:cs="Times New Roman"/>
          <w:sz w:val="28"/>
          <w:szCs w:val="28"/>
        </w:rPr>
        <w:t>а</w:t>
      </w:r>
      <w:r w:rsidR="00111A8F" w:rsidRPr="00111A8F">
        <w:rPr>
          <w:rFonts w:ascii="Times New Roman" w:hAnsi="Times New Roman" w:cs="Times New Roman"/>
          <w:sz w:val="28"/>
          <w:szCs w:val="28"/>
        </w:rPr>
        <w:t>м</w:t>
      </w:r>
      <w:r w:rsidR="00111A8F">
        <w:rPr>
          <w:rFonts w:ascii="Times New Roman" w:hAnsi="Times New Roman" w:cs="Times New Roman"/>
          <w:sz w:val="28"/>
          <w:szCs w:val="28"/>
        </w:rPr>
        <w:t>и</w:t>
      </w:r>
      <w:r w:rsidR="00111A8F" w:rsidRPr="00111A8F">
        <w:rPr>
          <w:rFonts w:ascii="Times New Roman" w:hAnsi="Times New Roman" w:cs="Times New Roman"/>
          <w:sz w:val="28"/>
          <w:szCs w:val="28"/>
        </w:rPr>
        <w:t xml:space="preserve"> </w:t>
      </w:r>
      <w:r w:rsidR="00111A8F">
        <w:rPr>
          <w:rFonts w:ascii="Times New Roman" w:hAnsi="Times New Roman" w:cs="Times New Roman"/>
          <w:sz w:val="28"/>
          <w:szCs w:val="28"/>
        </w:rPr>
        <w:t>2</w:t>
      </w:r>
      <w:r w:rsidR="005D0CC3">
        <w:rPr>
          <w:rFonts w:ascii="Times New Roman" w:hAnsi="Times New Roman" w:cs="Times New Roman"/>
          <w:sz w:val="28"/>
          <w:szCs w:val="28"/>
        </w:rPr>
        <w:t>.1</w:t>
      </w:r>
      <w:r w:rsidR="00111A8F">
        <w:rPr>
          <w:rFonts w:ascii="Times New Roman" w:hAnsi="Times New Roman" w:cs="Times New Roman"/>
          <w:sz w:val="28"/>
          <w:szCs w:val="28"/>
        </w:rPr>
        <w:t xml:space="preserve"> и 2</w:t>
      </w:r>
      <w:r w:rsidR="005D0CC3">
        <w:rPr>
          <w:rFonts w:ascii="Times New Roman" w:hAnsi="Times New Roman" w:cs="Times New Roman"/>
          <w:sz w:val="28"/>
          <w:szCs w:val="28"/>
        </w:rPr>
        <w:t>.</w:t>
      </w:r>
      <w:r w:rsidR="00111A8F">
        <w:rPr>
          <w:rFonts w:ascii="Times New Roman" w:hAnsi="Times New Roman" w:cs="Times New Roman"/>
          <w:sz w:val="28"/>
          <w:szCs w:val="28"/>
        </w:rPr>
        <w:t>2</w:t>
      </w:r>
      <w:r w:rsidR="00111A8F" w:rsidRPr="00111A8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06A7874" w14:textId="3F5855B0" w:rsidR="00111A8F" w:rsidRPr="00111A8F" w:rsidRDefault="00111A8F" w:rsidP="0011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1A8F">
        <w:rPr>
          <w:rFonts w:ascii="Times New Roman" w:hAnsi="Times New Roman" w:cs="Times New Roman"/>
          <w:sz w:val="28"/>
          <w:szCs w:val="28"/>
        </w:rPr>
        <w:t>2</w:t>
      </w:r>
      <w:r w:rsidR="005D0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111A8F">
        <w:rPr>
          <w:rFonts w:ascii="Times New Roman" w:hAnsi="Times New Roman" w:cs="Times New Roman"/>
          <w:sz w:val="28"/>
          <w:szCs w:val="28"/>
        </w:rPr>
        <w:t xml:space="preserve">Результаты предоставления субсидии соответствуют результатам реализации основных мероприятий Подпрограммы. </w:t>
      </w:r>
    </w:p>
    <w:p w14:paraId="5F9BAB4B" w14:textId="6554811B" w:rsidR="00111A8F" w:rsidRPr="00111A8F" w:rsidRDefault="00111A8F" w:rsidP="0011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8F">
        <w:rPr>
          <w:rFonts w:ascii="Times New Roman" w:hAnsi="Times New Roman" w:cs="Times New Roman"/>
          <w:sz w:val="28"/>
          <w:szCs w:val="28"/>
        </w:rPr>
        <w:t xml:space="preserve">В части реализации основного мероприятия по созданию и развитию инновационной экосистемы, управлению инфраструктурой инновационного центра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1A8F">
        <w:rPr>
          <w:rFonts w:ascii="Times New Roman" w:hAnsi="Times New Roman" w:cs="Times New Roman"/>
          <w:sz w:val="28"/>
          <w:szCs w:val="28"/>
        </w:rPr>
        <w:t>Сколково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1A8F">
        <w:rPr>
          <w:rFonts w:ascii="Times New Roman" w:hAnsi="Times New Roman" w:cs="Times New Roman"/>
          <w:sz w:val="28"/>
          <w:szCs w:val="28"/>
        </w:rPr>
        <w:t xml:space="preserve"> результатами и показателями предоставления субсидии являются:</w:t>
      </w:r>
    </w:p>
    <w:p w14:paraId="72073C14" w14:textId="46759445" w:rsidR="00111A8F" w:rsidRPr="00111A8F" w:rsidRDefault="00111A8F" w:rsidP="0011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111A8F">
        <w:rPr>
          <w:rFonts w:ascii="Times New Roman" w:hAnsi="Times New Roman" w:cs="Times New Roman"/>
          <w:sz w:val="28"/>
          <w:szCs w:val="28"/>
        </w:rPr>
        <w:t xml:space="preserve">объем внебюджетного финансирования, привлеченного для реализации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1A8F">
        <w:rPr>
          <w:rFonts w:ascii="Times New Roman" w:hAnsi="Times New Roman" w:cs="Times New Roman"/>
          <w:sz w:val="28"/>
          <w:szCs w:val="28"/>
        </w:rPr>
        <w:t>Сколково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1A8F">
        <w:rPr>
          <w:rFonts w:ascii="Times New Roman" w:hAnsi="Times New Roman" w:cs="Times New Roman"/>
          <w:sz w:val="28"/>
          <w:szCs w:val="28"/>
        </w:rPr>
        <w:t xml:space="preserve"> (накопленным итогом);</w:t>
      </w:r>
    </w:p>
    <w:p w14:paraId="1A98B152" w14:textId="1AF9A292" w:rsidR="00111A8F" w:rsidRPr="00111A8F" w:rsidRDefault="00111A8F" w:rsidP="0011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11A8F">
        <w:rPr>
          <w:rFonts w:ascii="Times New Roman" w:hAnsi="Times New Roman" w:cs="Times New Roman"/>
          <w:sz w:val="28"/>
          <w:szCs w:val="28"/>
        </w:rPr>
        <w:t xml:space="preserve">количество аккредитованных региональных операторов инновационного центра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1A8F">
        <w:rPr>
          <w:rFonts w:ascii="Times New Roman" w:hAnsi="Times New Roman" w:cs="Times New Roman"/>
          <w:sz w:val="28"/>
          <w:szCs w:val="28"/>
        </w:rPr>
        <w:t>Сколково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1A8F">
        <w:rPr>
          <w:rFonts w:ascii="Times New Roman" w:hAnsi="Times New Roman" w:cs="Times New Roman"/>
          <w:sz w:val="28"/>
          <w:szCs w:val="28"/>
        </w:rPr>
        <w:t xml:space="preserve"> (накопленным итогом);</w:t>
      </w:r>
    </w:p>
    <w:p w14:paraId="6ED75966" w14:textId="36789338" w:rsidR="00111A8F" w:rsidRPr="00111A8F" w:rsidRDefault="00111A8F" w:rsidP="0011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111A8F">
        <w:rPr>
          <w:rFonts w:ascii="Times New Roman" w:hAnsi="Times New Roman" w:cs="Times New Roman"/>
          <w:sz w:val="28"/>
          <w:szCs w:val="28"/>
        </w:rPr>
        <w:t>количество организаций, имеющих статус участника проекта «Сколково» по состоянию на конец отчетного периода.</w:t>
      </w:r>
    </w:p>
    <w:p w14:paraId="568D8A40" w14:textId="77777777" w:rsidR="00111A8F" w:rsidRPr="00111A8F" w:rsidRDefault="00111A8F" w:rsidP="0011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8F">
        <w:rPr>
          <w:rFonts w:ascii="Times New Roman" w:hAnsi="Times New Roman" w:cs="Times New Roman"/>
          <w:sz w:val="28"/>
          <w:szCs w:val="28"/>
        </w:rPr>
        <w:t>В части реализации основного мероприятия по созданию и развитию Сколковского института науки и технологий результатами и показателями предоставления субсидии являются:</w:t>
      </w:r>
    </w:p>
    <w:p w14:paraId="0EFD9E2F" w14:textId="0CB3AA76" w:rsidR="00111A8F" w:rsidRPr="00111A8F" w:rsidRDefault="00111A8F" w:rsidP="0011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8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11A8F">
        <w:rPr>
          <w:rFonts w:ascii="Times New Roman" w:hAnsi="Times New Roman" w:cs="Times New Roman"/>
          <w:sz w:val="28"/>
          <w:szCs w:val="28"/>
        </w:rPr>
        <w:t xml:space="preserve">количество выпускников автономной некоммерческой образовательной организации высшего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1A8F">
        <w:rPr>
          <w:rFonts w:ascii="Times New Roman" w:hAnsi="Times New Roman" w:cs="Times New Roman"/>
          <w:sz w:val="28"/>
          <w:szCs w:val="28"/>
        </w:rPr>
        <w:t>Сколковский институт науки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1A8F">
        <w:rPr>
          <w:rFonts w:ascii="Times New Roman" w:hAnsi="Times New Roman" w:cs="Times New Roman"/>
          <w:sz w:val="28"/>
          <w:szCs w:val="28"/>
        </w:rPr>
        <w:t xml:space="preserve">(накопленным итогом); </w:t>
      </w:r>
    </w:p>
    <w:p w14:paraId="32AA17E3" w14:textId="322A4F27" w:rsidR="00111A8F" w:rsidRPr="00111A8F" w:rsidRDefault="00111A8F" w:rsidP="0011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111A8F">
        <w:rPr>
          <w:rFonts w:ascii="Times New Roman" w:hAnsi="Times New Roman" w:cs="Times New Roman"/>
          <w:sz w:val="28"/>
          <w:szCs w:val="28"/>
        </w:rPr>
        <w:t>удельное число публикаций, индексируемых в базах данных WEB of Science, Scopus, приходящихся на одного работника из числа профессорско-преподавательского состава автономной некоммерческой образовательной о</w:t>
      </w:r>
      <w:r>
        <w:rPr>
          <w:rFonts w:ascii="Times New Roman" w:hAnsi="Times New Roman" w:cs="Times New Roman"/>
          <w:sz w:val="28"/>
          <w:szCs w:val="28"/>
        </w:rPr>
        <w:t>рганизации высшего образования «</w:t>
      </w:r>
      <w:r w:rsidRPr="00111A8F">
        <w:rPr>
          <w:rFonts w:ascii="Times New Roman" w:hAnsi="Times New Roman" w:cs="Times New Roman"/>
          <w:sz w:val="28"/>
          <w:szCs w:val="28"/>
        </w:rPr>
        <w:t>Сколковский институт науки и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1A8F">
        <w:rPr>
          <w:rFonts w:ascii="Times New Roman" w:hAnsi="Times New Roman" w:cs="Times New Roman"/>
          <w:sz w:val="28"/>
          <w:szCs w:val="28"/>
        </w:rPr>
        <w:t xml:space="preserve">, по состоянию на конец отчетного периода. </w:t>
      </w:r>
    </w:p>
    <w:p w14:paraId="6F8FCA33" w14:textId="50501D8A" w:rsidR="004E46E0" w:rsidRPr="004E46E0" w:rsidRDefault="00111A8F" w:rsidP="00111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A8F">
        <w:rPr>
          <w:rFonts w:ascii="Times New Roman" w:hAnsi="Times New Roman" w:cs="Times New Roman"/>
          <w:sz w:val="28"/>
          <w:szCs w:val="28"/>
        </w:rPr>
        <w:t>2</w:t>
      </w:r>
      <w:r w:rsidR="005D0C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111A8F">
        <w:rPr>
          <w:rFonts w:ascii="Times New Roman" w:hAnsi="Times New Roman" w:cs="Times New Roman"/>
          <w:sz w:val="28"/>
          <w:szCs w:val="28"/>
        </w:rPr>
        <w:t xml:space="preserve">По итогам завершения отчетного периода рассчитывается совокупный процент достижения результатов предоставления субсидии, для </w:t>
      </w:r>
      <w:r w:rsidRPr="00111A8F">
        <w:rPr>
          <w:rFonts w:ascii="Times New Roman" w:hAnsi="Times New Roman" w:cs="Times New Roman"/>
          <w:sz w:val="28"/>
          <w:szCs w:val="28"/>
        </w:rPr>
        <w:lastRenderedPageBreak/>
        <w:t>расчета которого каждому показателю ежегодно рассчитывается вес его вклада в совокупный процент достижения результатов предоставления субсидии, равный отношению в отчетном периоде объема финансирования основного мероприятия, на реализацию которого направлен показатель, к общему объему финансирования Подпрограммы, деленному на количество показателей, направленных на реализацию основного мероприятия.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355D">
        <w:rPr>
          <w:rFonts w:ascii="Times New Roman" w:hAnsi="Times New Roman" w:cs="Times New Roman"/>
          <w:sz w:val="28"/>
          <w:szCs w:val="28"/>
        </w:rPr>
        <w:t>;</w:t>
      </w:r>
    </w:p>
    <w:p w14:paraId="3E61D059" w14:textId="70C3D690" w:rsidR="00D34DC3" w:rsidRDefault="004E46E0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E0">
        <w:rPr>
          <w:rFonts w:ascii="Times New Roman" w:hAnsi="Times New Roman" w:cs="Times New Roman"/>
          <w:sz w:val="28"/>
          <w:szCs w:val="28"/>
        </w:rPr>
        <w:t xml:space="preserve">в) </w:t>
      </w:r>
      <w:r w:rsidR="00D34DC3">
        <w:rPr>
          <w:rFonts w:ascii="Times New Roman" w:hAnsi="Times New Roman" w:cs="Times New Roman"/>
          <w:sz w:val="28"/>
          <w:szCs w:val="28"/>
        </w:rPr>
        <w:t>пункт 3:</w:t>
      </w:r>
    </w:p>
    <w:p w14:paraId="2CACBC1D" w14:textId="29676A55" w:rsidR="00111A8F" w:rsidRDefault="00111A8F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0EFE713E" w14:textId="7F670F6C" w:rsidR="00D34DC3" w:rsidRDefault="00111A8F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4DC3">
        <w:rPr>
          <w:rFonts w:ascii="Times New Roman" w:hAnsi="Times New Roman" w:cs="Times New Roman"/>
          <w:sz w:val="28"/>
          <w:szCs w:val="28"/>
        </w:rPr>
        <w:t>3. </w:t>
      </w:r>
      <w:r w:rsidRPr="00111A8F">
        <w:rPr>
          <w:rFonts w:ascii="Times New Roman" w:hAnsi="Times New Roman" w:cs="Times New Roman"/>
          <w:sz w:val="28"/>
          <w:szCs w:val="28"/>
        </w:rPr>
        <w:t xml:space="preserve">Субсидии предоставляются в соответствии с заключенным Министерством финансов Российской Федерации и Фондом соглашением о предоставлении субсидий из федерального бюджета в соответствии с типовой формой, установленной Министерством финансов Российской Федерации (далее </w:t>
      </w:r>
      <w:r w:rsidR="00D34DC3">
        <w:rPr>
          <w:rFonts w:ascii="Times New Roman" w:hAnsi="Times New Roman" w:cs="Times New Roman"/>
          <w:sz w:val="28"/>
          <w:szCs w:val="28"/>
        </w:rPr>
        <w:t>–</w:t>
      </w:r>
      <w:r w:rsidRPr="00111A8F">
        <w:rPr>
          <w:rFonts w:ascii="Times New Roman" w:hAnsi="Times New Roman" w:cs="Times New Roman"/>
          <w:sz w:val="28"/>
          <w:szCs w:val="28"/>
        </w:rPr>
        <w:t xml:space="preserve"> </w:t>
      </w:r>
      <w:r w:rsidR="00D34DC3">
        <w:rPr>
          <w:rFonts w:ascii="Times New Roman" w:hAnsi="Times New Roman" w:cs="Times New Roman"/>
          <w:sz w:val="28"/>
          <w:szCs w:val="28"/>
        </w:rPr>
        <w:t>соглашение</w:t>
      </w:r>
      <w:r w:rsidRPr="00111A8F">
        <w:rPr>
          <w:rFonts w:ascii="Times New Roman" w:hAnsi="Times New Roman" w:cs="Times New Roman"/>
          <w:sz w:val="28"/>
          <w:szCs w:val="28"/>
        </w:rPr>
        <w:t xml:space="preserve">), заключенным в государственной интегрированной информационной системе управления общественными финансами </w:t>
      </w:r>
      <w:r w:rsidR="00D34DC3">
        <w:rPr>
          <w:rFonts w:ascii="Times New Roman" w:hAnsi="Times New Roman" w:cs="Times New Roman"/>
          <w:sz w:val="28"/>
          <w:szCs w:val="28"/>
        </w:rPr>
        <w:t>«</w:t>
      </w:r>
      <w:r w:rsidRPr="00111A8F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D34DC3">
        <w:rPr>
          <w:rFonts w:ascii="Times New Roman" w:hAnsi="Times New Roman" w:cs="Times New Roman"/>
          <w:sz w:val="28"/>
          <w:szCs w:val="28"/>
        </w:rPr>
        <w:t>»</w:t>
      </w:r>
      <w:r w:rsidRPr="00111A8F">
        <w:rPr>
          <w:rFonts w:ascii="Times New Roman" w:hAnsi="Times New Roman" w:cs="Times New Roman"/>
          <w:sz w:val="28"/>
          <w:szCs w:val="28"/>
        </w:rPr>
        <w:t>, в котором в том числе предусматриваются следующие положения: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FC7AC8E" w14:textId="21C19FC8" w:rsidR="00D34DC3" w:rsidRDefault="00D34DC3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035F4A">
        <w:rPr>
          <w:rFonts w:ascii="Times New Roman" w:hAnsi="Times New Roman" w:cs="Times New Roman"/>
          <w:sz w:val="28"/>
          <w:szCs w:val="28"/>
        </w:rPr>
        <w:t>«</w:t>
      </w:r>
      <w:r w:rsidR="009D72C1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5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797C8EF2" w14:textId="7DA1302D" w:rsidR="00D34DC3" w:rsidRDefault="00D34DC3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2C1">
        <w:rPr>
          <w:rFonts w:ascii="Times New Roman" w:hAnsi="Times New Roman" w:cs="Times New Roman"/>
          <w:sz w:val="28"/>
          <w:szCs w:val="28"/>
        </w:rPr>
        <w:t>и.1) </w:t>
      </w:r>
      <w:r w:rsidRPr="00D34DC3">
        <w:rPr>
          <w:rFonts w:ascii="Times New Roman" w:hAnsi="Times New Roman" w:cs="Times New Roman"/>
          <w:sz w:val="28"/>
          <w:szCs w:val="28"/>
        </w:rPr>
        <w:t>плановые значения результатов и показателей предоставления субсидии, указанных в пункт</w:t>
      </w:r>
      <w:r w:rsidR="00035F4A">
        <w:rPr>
          <w:rFonts w:ascii="Times New Roman" w:hAnsi="Times New Roman" w:cs="Times New Roman"/>
          <w:sz w:val="28"/>
          <w:szCs w:val="28"/>
        </w:rPr>
        <w:t xml:space="preserve">е 2.1 </w:t>
      </w:r>
      <w:r w:rsidRPr="00D34DC3">
        <w:rPr>
          <w:rFonts w:ascii="Times New Roman" w:hAnsi="Times New Roman" w:cs="Times New Roman"/>
          <w:sz w:val="28"/>
          <w:szCs w:val="28"/>
        </w:rPr>
        <w:t>настоящ</w:t>
      </w:r>
      <w:r w:rsidR="00035F4A">
        <w:rPr>
          <w:rFonts w:ascii="Times New Roman" w:hAnsi="Times New Roman" w:cs="Times New Roman"/>
          <w:sz w:val="28"/>
          <w:szCs w:val="28"/>
        </w:rPr>
        <w:t>их Правил</w:t>
      </w:r>
      <w:r w:rsidRPr="00D34D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6698561" w14:textId="77777777" w:rsidR="00035F4A" w:rsidRDefault="00035F4A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«и» изложить в следующей редакции:</w:t>
      </w:r>
    </w:p>
    <w:p w14:paraId="6A51821A" w14:textId="699F86CA" w:rsidR="00035F4A" w:rsidRDefault="00035F4A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«и) </w:t>
      </w:r>
      <w:r w:rsidRPr="00035F4A">
        <w:rPr>
          <w:rFonts w:ascii="Times New Roman" w:hAnsi="Times New Roman" w:cs="Times New Roman"/>
          <w:sz w:val="28"/>
          <w:szCs w:val="28"/>
        </w:rPr>
        <w:t xml:space="preserve">форма отчета о достижении результатов и показателей предоставления субсидии, указанных в пункте 2.1 </w:t>
      </w:r>
      <w:r w:rsidRPr="00D34DC3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035F4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1AC49FF" w14:textId="56E4C04D" w:rsidR="00035F4A" w:rsidRDefault="00035F4A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«о» следующего содержания:</w:t>
      </w:r>
    </w:p>
    <w:p w14:paraId="104A9624" w14:textId="23D4063C" w:rsidR="00035F4A" w:rsidRDefault="00035F4A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«о) </w:t>
      </w:r>
      <w:r w:rsidRPr="00035F4A">
        <w:rPr>
          <w:rFonts w:ascii="Times New Roman" w:hAnsi="Times New Roman" w:cs="Times New Roman"/>
          <w:sz w:val="28"/>
          <w:szCs w:val="28"/>
        </w:rP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финансов Российской Федерации как получателю бюджетных средств ранее доведенных лимитов бюджетных обязательств на цели, указанные в пункте 2 настоящих Правил, приводящего к невозможности предоставления субсидии в размере, определенном в соглашении.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0A34655" w14:textId="17EB712F" w:rsidR="00111A8F" w:rsidRDefault="00D34DC3" w:rsidP="00D34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по</w:t>
      </w:r>
      <w:r w:rsidR="00111A8F">
        <w:rPr>
          <w:rFonts w:ascii="Times New Roman" w:hAnsi="Times New Roman" w:cs="Times New Roman"/>
          <w:sz w:val="28"/>
          <w:szCs w:val="28"/>
        </w:rPr>
        <w:t xml:space="preserve"> тексту слово «договор» заменить словом «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111A8F">
        <w:rPr>
          <w:rFonts w:ascii="Times New Roman" w:hAnsi="Times New Roman" w:cs="Times New Roman"/>
          <w:sz w:val="28"/>
          <w:szCs w:val="28"/>
        </w:rPr>
        <w:t>» в соответствующем падеже;</w:t>
      </w:r>
    </w:p>
    <w:p w14:paraId="017B299E" w14:textId="6EA8E56D" w:rsidR="00111A8F" w:rsidRDefault="00035F4A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1A8F">
        <w:rPr>
          <w:rFonts w:ascii="Times New Roman" w:hAnsi="Times New Roman" w:cs="Times New Roman"/>
          <w:sz w:val="28"/>
          <w:szCs w:val="28"/>
        </w:rPr>
        <w:t>) </w:t>
      </w:r>
      <w:r w:rsidR="009D72C1">
        <w:rPr>
          <w:rFonts w:ascii="Times New Roman" w:hAnsi="Times New Roman" w:cs="Times New Roman"/>
          <w:sz w:val="28"/>
          <w:szCs w:val="28"/>
        </w:rPr>
        <w:t>пункт 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7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0B536A" w14:textId="2785D16B" w:rsidR="00035F4A" w:rsidRDefault="00035F4A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изложить в следующей редакции:</w:t>
      </w:r>
    </w:p>
    <w:p w14:paraId="19FD5A81" w14:textId="1DBDE1AD" w:rsidR="00035F4A" w:rsidRDefault="00035F4A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603C">
        <w:rPr>
          <w:rFonts w:ascii="Times New Roman" w:hAnsi="Times New Roman" w:cs="Times New Roman"/>
          <w:sz w:val="28"/>
          <w:szCs w:val="28"/>
        </w:rPr>
        <w:t>в) </w:t>
      </w:r>
      <w:r w:rsidRPr="00035F4A">
        <w:rPr>
          <w:rFonts w:ascii="Times New Roman" w:hAnsi="Times New Roman" w:cs="Times New Roman"/>
          <w:sz w:val="28"/>
          <w:szCs w:val="28"/>
        </w:rPr>
        <w:t>Фонд не находится в процессе реорганиза</w:t>
      </w:r>
      <w:r>
        <w:rPr>
          <w:rFonts w:ascii="Times New Roman" w:hAnsi="Times New Roman" w:cs="Times New Roman"/>
          <w:sz w:val="28"/>
          <w:szCs w:val="28"/>
        </w:rPr>
        <w:t xml:space="preserve">ции, ликвидации </w:t>
      </w:r>
      <w:r w:rsidRPr="00035F4A">
        <w:rPr>
          <w:rFonts w:ascii="Times New Roman" w:hAnsi="Times New Roman" w:cs="Times New Roman"/>
          <w:sz w:val="28"/>
          <w:szCs w:val="28"/>
        </w:rPr>
        <w:t>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6485F2A" w14:textId="39106806" w:rsidR="00035F4A" w:rsidRDefault="00035F4A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подпунктами «г» и «д» следующего содержания:</w:t>
      </w:r>
    </w:p>
    <w:p w14:paraId="756DA0A1" w14:textId="255150E9" w:rsidR="00035F4A" w:rsidRPr="00035F4A" w:rsidRDefault="00035F4A" w:rsidP="0003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 </w:t>
      </w:r>
      <w:r w:rsidRPr="00035F4A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Фонда;</w:t>
      </w:r>
    </w:p>
    <w:p w14:paraId="7B70A242" w14:textId="5E067C4F" w:rsidR="00035F4A" w:rsidRDefault="00035F4A" w:rsidP="0003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Pr="00035F4A">
        <w:rPr>
          <w:rFonts w:ascii="Times New Roman" w:hAnsi="Times New Roman" w:cs="Times New Roman"/>
          <w:sz w:val="28"/>
          <w:szCs w:val="28"/>
        </w:rPr>
        <w:t>Фонд не получает средства из федерального бюджета на основании иных нормативных правовых актов Российской Федерации на цели, предусмотренные пунктом 2 настоящих Правил.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3BFC572" w14:textId="425EB39B" w:rsidR="00035F4A" w:rsidRDefault="005D0CC3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пункт 3.2:</w:t>
      </w:r>
    </w:p>
    <w:p w14:paraId="436986A1" w14:textId="72F2705C" w:rsidR="005D0CC3" w:rsidRDefault="005D0CC3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дополнить следующими словами:</w:t>
      </w:r>
    </w:p>
    <w:p w14:paraId="3DE7714D" w14:textId="285F8C81" w:rsidR="005D0CC3" w:rsidRDefault="005D0CC3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0CC3">
        <w:rPr>
          <w:rFonts w:ascii="Times New Roman" w:hAnsi="Times New Roman" w:cs="Times New Roman"/>
          <w:sz w:val="28"/>
          <w:szCs w:val="28"/>
        </w:rPr>
        <w:t>его деятельность не приостановлена в порядке, предусмотренном законодательством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49DE7EF" w14:textId="2E4580F5" w:rsidR="005D0CC3" w:rsidRDefault="0076565C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D0CC3">
        <w:rPr>
          <w:rFonts w:ascii="Times New Roman" w:hAnsi="Times New Roman" w:cs="Times New Roman"/>
          <w:sz w:val="28"/>
          <w:szCs w:val="28"/>
        </w:rPr>
        <w:t>ополнить подпунктами «г» и «д» следующего содержания:</w:t>
      </w:r>
    </w:p>
    <w:p w14:paraId="305C4597" w14:textId="62D4508B" w:rsidR="005D0CC3" w:rsidRPr="005D0CC3" w:rsidRDefault="005D0CC3" w:rsidP="005D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 </w:t>
      </w:r>
      <w:r w:rsidRPr="005D0CC3">
        <w:rPr>
          <w:rFonts w:ascii="Times New Roman" w:hAnsi="Times New Roman" w:cs="Times New Roman"/>
          <w:sz w:val="28"/>
          <w:szCs w:val="28"/>
        </w:rPr>
        <w:t>справка, подписанная руководителем Фонда (иным уполномоченным лицом), подтверждающая, что Фонд на 1-е число месяца, предшествующего месяцу, в котором планируется заключение договора,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Фонда;</w:t>
      </w:r>
    </w:p>
    <w:p w14:paraId="5E909A99" w14:textId="3FEB23DA" w:rsidR="005D0CC3" w:rsidRDefault="005D0CC3" w:rsidP="005D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C3">
        <w:rPr>
          <w:rFonts w:ascii="Times New Roman" w:hAnsi="Times New Roman" w:cs="Times New Roman"/>
          <w:sz w:val="28"/>
          <w:szCs w:val="28"/>
        </w:rPr>
        <w:t>д) справка, подписанная руководителем Фонда (иным уполномоченным лицом), подтверждающая, что Фонд на 1-е число месяца, предшествующего месяцу, в котором планируется заключение договора, что Фонд не получает средства из федерального бюджета на основании иных нормативных правовых актов Российской Федерации на цели, предусмотренные пунктом 2 настоящих Правил.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ACB3D50" w14:textId="39179BE2" w:rsidR="005D0CC3" w:rsidRDefault="005D0CC3" w:rsidP="005D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пункт 3.4 дополнить абзацем следующего содержания:</w:t>
      </w:r>
    </w:p>
    <w:p w14:paraId="44232529" w14:textId="451F46A9" w:rsidR="005D0CC3" w:rsidRDefault="005D0CC3" w:rsidP="005D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0CC3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получателем субсидии.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9C400CC" w14:textId="1335DE92" w:rsidR="005D0CC3" w:rsidRDefault="005D0CC3" w:rsidP="005D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дополнить пунктом 3.5 в следующей редакции:</w:t>
      </w:r>
    </w:p>
    <w:p w14:paraId="3BA3BA7B" w14:textId="14A5CB00" w:rsidR="005D0CC3" w:rsidRDefault="005D0CC3" w:rsidP="005D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 </w:t>
      </w:r>
      <w:r w:rsidRPr="005D0CC3">
        <w:rPr>
          <w:rFonts w:ascii="Times New Roman" w:hAnsi="Times New Roman" w:cs="Times New Roman"/>
          <w:sz w:val="28"/>
          <w:szCs w:val="28"/>
        </w:rPr>
        <w:t>Сведения о субсидии размещаются Министерством финансов Российской Федерации на едином портале бюджетной системы Россий</w:t>
      </w:r>
      <w:r>
        <w:rPr>
          <w:rFonts w:ascii="Times New Roman" w:hAnsi="Times New Roman" w:cs="Times New Roman"/>
          <w:sz w:val="28"/>
          <w:szCs w:val="28"/>
        </w:rPr>
        <w:t>ской Федерации в информационно-</w:t>
      </w:r>
      <w:r w:rsidRPr="005D0CC3">
        <w:rPr>
          <w:rFonts w:ascii="Times New Roman" w:hAnsi="Times New Roman" w:cs="Times New Roman"/>
          <w:sz w:val="28"/>
          <w:szCs w:val="28"/>
        </w:rPr>
        <w:t>телекоммуникационной сети «Интернет» при формировании проекта закона (решения) о бюджете (проекта закона (решения) о внесении изменений в закон (решение) о бюджете).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FF092B5" w14:textId="762BFAC9" w:rsidR="005D0CC3" w:rsidRDefault="005D0CC3" w:rsidP="005D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 в пункте 17.1 слова «в полном размере»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D0CC3">
        <w:rPr>
          <w:rFonts w:ascii="Times New Roman" w:hAnsi="Times New Roman" w:cs="Times New Roman"/>
          <w:sz w:val="28"/>
          <w:szCs w:val="28"/>
        </w:rPr>
        <w:t>в размере средств, использованных с нарушением условий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7698608" w14:textId="0C290FDA" w:rsidR="005D0CC3" w:rsidRDefault="005D0CC3" w:rsidP="005D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дополнить пунктами 17.2 и 17.3 следующего содержания:</w:t>
      </w:r>
    </w:p>
    <w:p w14:paraId="12B5B66C" w14:textId="3BBD9BBC" w:rsidR="005D0CC3" w:rsidRPr="005D0CC3" w:rsidRDefault="005D0CC3" w:rsidP="005D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«17.2. </w:t>
      </w:r>
      <w:r w:rsidRPr="005D0CC3">
        <w:rPr>
          <w:rFonts w:ascii="Times New Roman" w:hAnsi="Times New Roman" w:cs="Times New Roman"/>
          <w:sz w:val="28"/>
          <w:szCs w:val="28"/>
        </w:rPr>
        <w:t>В случае, если совокупный процент достижения результатов предоставления субсидии, рассчитанный в соответствии с пунктом 2.2 настоящих Правил, составит менее 90%, Фонд обязан возвратить в доход федерального бюджета полученную в соответствующем отчетном финансовом году субсидию в размере, соответствующем разнице между порогом недостижения, который соответствует 90%, и фактическим совокупным процентом достижения результатов предоставления субсидии:</w:t>
      </w:r>
    </w:p>
    <w:p w14:paraId="6024007C" w14:textId="777342B3" w:rsidR="005D0CC3" w:rsidRPr="005D0CC3" w:rsidRDefault="005D0CC3" w:rsidP="005D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5D0CC3">
        <w:rPr>
          <w:rFonts w:ascii="Times New Roman" w:hAnsi="Times New Roman" w:cs="Times New Roman"/>
          <w:sz w:val="28"/>
          <w:szCs w:val="28"/>
        </w:rPr>
        <w:t xml:space="preserve">на основании требования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0CC3">
        <w:rPr>
          <w:rFonts w:ascii="Times New Roman" w:hAnsi="Times New Roman" w:cs="Times New Roman"/>
          <w:sz w:val="28"/>
          <w:szCs w:val="28"/>
        </w:rPr>
        <w:t xml:space="preserve"> не позднее 10-го рабочего дня со дня получения Фондом требования;</w:t>
      </w:r>
    </w:p>
    <w:p w14:paraId="6033782D" w14:textId="19433EE3" w:rsidR="005D0CC3" w:rsidRPr="005D0CC3" w:rsidRDefault="005D0CC3" w:rsidP="005D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C3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D0CC3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уполномоченных органов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0CC3">
        <w:rPr>
          <w:rFonts w:ascii="Times New Roman" w:hAnsi="Times New Roman" w:cs="Times New Roman"/>
          <w:sz w:val="28"/>
          <w:szCs w:val="28"/>
        </w:rPr>
        <w:t>в сроки, установленные в соответствии с бюджетным законодательством Российской Федерации.</w:t>
      </w:r>
    </w:p>
    <w:p w14:paraId="241544FF" w14:textId="2ABC2BFF" w:rsidR="005D0CC3" w:rsidRDefault="005D0CC3" w:rsidP="005D0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17.3. </w:t>
      </w:r>
      <w:r w:rsidRPr="005D0CC3">
        <w:rPr>
          <w:rFonts w:ascii="Times New Roman" w:hAnsi="Times New Roman" w:cs="Times New Roman"/>
          <w:sz w:val="28"/>
          <w:szCs w:val="28"/>
        </w:rPr>
        <w:t>Размер объема субсидии, подлежащего возврату в доход федерального бюджета, рассчитывается по каждому основному мероприятию отдельно в зависимости от процента достижения показателей, направленных на его реализацию, и доли его финансирования в общем объеме финансирования подпрограммы в отчетном периоде.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43803FE" w14:textId="77777777" w:rsidR="00111A8F" w:rsidRDefault="00111A8F" w:rsidP="004E4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1A8F" w:rsidSect="005F202E">
      <w:headerReference w:type="default" r:id="rId7"/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6D058" w14:textId="77777777" w:rsidR="00CA5E51" w:rsidRDefault="00CA5E51" w:rsidP="00104A29">
      <w:pPr>
        <w:spacing w:after="0" w:line="240" w:lineRule="auto"/>
      </w:pPr>
      <w:r>
        <w:separator/>
      </w:r>
    </w:p>
  </w:endnote>
  <w:endnote w:type="continuationSeparator" w:id="0">
    <w:p w14:paraId="166DF394" w14:textId="77777777" w:rsidR="00CA5E51" w:rsidRDefault="00CA5E51" w:rsidP="00104A29">
      <w:pPr>
        <w:spacing w:after="0" w:line="240" w:lineRule="auto"/>
      </w:pPr>
      <w:r>
        <w:continuationSeparator/>
      </w:r>
    </w:p>
  </w:endnote>
  <w:endnote w:type="continuationNotice" w:id="1">
    <w:p w14:paraId="39B1C665" w14:textId="77777777" w:rsidR="00CA5E51" w:rsidRDefault="00CA5E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1BA9C" w14:textId="77777777" w:rsidR="00CA5E51" w:rsidRDefault="00CA5E51" w:rsidP="00104A29">
      <w:pPr>
        <w:spacing w:after="0" w:line="240" w:lineRule="auto"/>
      </w:pPr>
      <w:r>
        <w:separator/>
      </w:r>
    </w:p>
  </w:footnote>
  <w:footnote w:type="continuationSeparator" w:id="0">
    <w:p w14:paraId="2CE13B3C" w14:textId="77777777" w:rsidR="00CA5E51" w:rsidRDefault="00CA5E51" w:rsidP="00104A29">
      <w:pPr>
        <w:spacing w:after="0" w:line="240" w:lineRule="auto"/>
      </w:pPr>
      <w:r>
        <w:continuationSeparator/>
      </w:r>
    </w:p>
  </w:footnote>
  <w:footnote w:type="continuationNotice" w:id="1">
    <w:p w14:paraId="3B088584" w14:textId="77777777" w:rsidR="00CA5E51" w:rsidRDefault="00CA5E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93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E940C26" w14:textId="014155E4" w:rsidR="00104A29" w:rsidRPr="00104A29" w:rsidRDefault="00104A2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04A29">
          <w:rPr>
            <w:rFonts w:ascii="Times New Roman" w:hAnsi="Times New Roman" w:cs="Times New Roman"/>
            <w:sz w:val="24"/>
          </w:rPr>
          <w:fldChar w:fldCharType="begin"/>
        </w:r>
        <w:r w:rsidRPr="00104A29">
          <w:rPr>
            <w:rFonts w:ascii="Times New Roman" w:hAnsi="Times New Roman" w:cs="Times New Roman"/>
            <w:sz w:val="24"/>
          </w:rPr>
          <w:instrText>PAGE   \* MERGEFORMAT</w:instrText>
        </w:r>
        <w:r w:rsidRPr="00104A29">
          <w:rPr>
            <w:rFonts w:ascii="Times New Roman" w:hAnsi="Times New Roman" w:cs="Times New Roman"/>
            <w:sz w:val="24"/>
          </w:rPr>
          <w:fldChar w:fldCharType="separate"/>
        </w:r>
        <w:r w:rsidR="0064489F">
          <w:rPr>
            <w:rFonts w:ascii="Times New Roman" w:hAnsi="Times New Roman" w:cs="Times New Roman"/>
            <w:noProof/>
            <w:sz w:val="24"/>
          </w:rPr>
          <w:t>1</w:t>
        </w:r>
        <w:r w:rsidRPr="00104A2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C17B657" w14:textId="77777777" w:rsidR="00104A29" w:rsidRDefault="00104A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BB"/>
    <w:rsid w:val="0000052C"/>
    <w:rsid w:val="00005FD6"/>
    <w:rsid w:val="00035F4A"/>
    <w:rsid w:val="000372D3"/>
    <w:rsid w:val="0007395D"/>
    <w:rsid w:val="00084B53"/>
    <w:rsid w:val="00097BA3"/>
    <w:rsid w:val="00104A29"/>
    <w:rsid w:val="00111A8F"/>
    <w:rsid w:val="001150CF"/>
    <w:rsid w:val="0021555C"/>
    <w:rsid w:val="002332A8"/>
    <w:rsid w:val="002D0913"/>
    <w:rsid w:val="002D7CF6"/>
    <w:rsid w:val="002F735D"/>
    <w:rsid w:val="00387D3E"/>
    <w:rsid w:val="003C71E9"/>
    <w:rsid w:val="003F2F8E"/>
    <w:rsid w:val="00402850"/>
    <w:rsid w:val="00427BFD"/>
    <w:rsid w:val="00450A0C"/>
    <w:rsid w:val="004B2780"/>
    <w:rsid w:val="004E46E0"/>
    <w:rsid w:val="00527005"/>
    <w:rsid w:val="005D0CC3"/>
    <w:rsid w:val="005E1410"/>
    <w:rsid w:val="005E670B"/>
    <w:rsid w:val="005F202E"/>
    <w:rsid w:val="0064489F"/>
    <w:rsid w:val="00677A74"/>
    <w:rsid w:val="006B27D8"/>
    <w:rsid w:val="006F3FFE"/>
    <w:rsid w:val="00715805"/>
    <w:rsid w:val="00734C22"/>
    <w:rsid w:val="00751DE0"/>
    <w:rsid w:val="0076565C"/>
    <w:rsid w:val="0077390A"/>
    <w:rsid w:val="007874CB"/>
    <w:rsid w:val="007A0759"/>
    <w:rsid w:val="007D7DA8"/>
    <w:rsid w:val="00876322"/>
    <w:rsid w:val="00877712"/>
    <w:rsid w:val="008F0BB3"/>
    <w:rsid w:val="0092603C"/>
    <w:rsid w:val="00946CD9"/>
    <w:rsid w:val="00967ECB"/>
    <w:rsid w:val="009B1C85"/>
    <w:rsid w:val="009D3ABB"/>
    <w:rsid w:val="009D72C1"/>
    <w:rsid w:val="009E4830"/>
    <w:rsid w:val="00A2115D"/>
    <w:rsid w:val="00A26A19"/>
    <w:rsid w:val="00A449E4"/>
    <w:rsid w:val="00A67831"/>
    <w:rsid w:val="00A9519C"/>
    <w:rsid w:val="00AB155C"/>
    <w:rsid w:val="00B06B80"/>
    <w:rsid w:val="00B37A2C"/>
    <w:rsid w:val="00BA0C91"/>
    <w:rsid w:val="00BB355D"/>
    <w:rsid w:val="00C128A4"/>
    <w:rsid w:val="00C450CC"/>
    <w:rsid w:val="00C80817"/>
    <w:rsid w:val="00CA5E51"/>
    <w:rsid w:val="00CE73A0"/>
    <w:rsid w:val="00D01C71"/>
    <w:rsid w:val="00D34DC3"/>
    <w:rsid w:val="00D953A4"/>
    <w:rsid w:val="00DA3D4A"/>
    <w:rsid w:val="00DC0827"/>
    <w:rsid w:val="00E347A3"/>
    <w:rsid w:val="00E42BBA"/>
    <w:rsid w:val="00E51187"/>
    <w:rsid w:val="00E60DF5"/>
    <w:rsid w:val="00E63438"/>
    <w:rsid w:val="00E939EE"/>
    <w:rsid w:val="00EE3A6D"/>
    <w:rsid w:val="00F57ACE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B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D3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F5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2F735D"/>
    <w:rPr>
      <w:color w:val="808080"/>
    </w:rPr>
  </w:style>
  <w:style w:type="table" w:styleId="a6">
    <w:name w:val="Table Grid"/>
    <w:basedOn w:val="a1"/>
    <w:uiPriority w:val="39"/>
    <w:rsid w:val="00A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A29"/>
  </w:style>
  <w:style w:type="paragraph" w:styleId="a9">
    <w:name w:val="footer"/>
    <w:basedOn w:val="a"/>
    <w:link w:val="aa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3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D3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F5"/>
    <w:rPr>
      <w:rFonts w:ascii="Segoe UI" w:hAnsi="Segoe UI" w:cs="Segoe UI"/>
      <w:sz w:val="18"/>
      <w:szCs w:val="18"/>
    </w:rPr>
  </w:style>
  <w:style w:type="character" w:styleId="a5">
    <w:name w:val="Placeholder Text"/>
    <w:basedOn w:val="a0"/>
    <w:uiPriority w:val="99"/>
    <w:semiHidden/>
    <w:rsid w:val="002F735D"/>
    <w:rPr>
      <w:color w:val="808080"/>
    </w:rPr>
  </w:style>
  <w:style w:type="table" w:styleId="a6">
    <w:name w:val="Table Grid"/>
    <w:basedOn w:val="a1"/>
    <w:uiPriority w:val="39"/>
    <w:rsid w:val="00A4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A29"/>
  </w:style>
  <w:style w:type="paragraph" w:styleId="a9">
    <w:name w:val="footer"/>
    <w:basedOn w:val="a"/>
    <w:link w:val="aa"/>
    <w:uiPriority w:val="99"/>
    <w:unhideWhenUsed/>
    <w:rsid w:val="0010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Averchenko Nikolay</dc:creator>
  <cp:lastModifiedBy>Дом</cp:lastModifiedBy>
  <cp:revision>2</cp:revision>
  <cp:lastPrinted>2019-03-26T10:58:00Z</cp:lastPrinted>
  <dcterms:created xsi:type="dcterms:W3CDTF">2020-12-04T15:48:00Z</dcterms:created>
  <dcterms:modified xsi:type="dcterms:W3CDTF">2020-12-04T15:48:00Z</dcterms:modified>
</cp:coreProperties>
</file>