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97A09" w:rsidRDefault="00697A09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CD1507" w:rsidP="00247C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9F1A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признании утратившим силу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приказа Министерства</w:t>
      </w:r>
      <w:r w:rsidR="009F1A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финансов Российской Федерации </w:t>
      </w:r>
      <w:r w:rsidR="00C45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 11 янва</w:t>
      </w:r>
      <w:r w:rsidR="009F1A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ря 2013 г. № 3н «Об утверждении </w:t>
      </w:r>
      <w:r w:rsidR="00C45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</w:t>
      </w:r>
      <w:r w:rsidR="00247C9D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247C9D" w:rsidRDefault="00247C9D" w:rsidP="00247C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47C9D" w:rsidRDefault="00247C9D" w:rsidP="00247C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E172B" w:rsidRPr="00345C43" w:rsidRDefault="00CD1507" w:rsidP="00A35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</w:t>
      </w:r>
      <w:r w:rsidR="00144942">
        <w:rPr>
          <w:rFonts w:ascii="Times New Roman" w:hAnsi="Times New Roman" w:cs="Times New Roman"/>
          <w:sz w:val="28"/>
          <w:szCs w:val="28"/>
          <w:lang w:val="ru-RU"/>
        </w:rPr>
        <w:t>7.1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</w:t>
      </w:r>
      <w:r w:rsidR="00AE172B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Правительства Российской Федерации от 13 августа 1997 г. № 1009 (Собрание законодательства Российской Федерации, </w:t>
      </w:r>
      <w:r w:rsidR="00AE172B" w:rsidRPr="00AE172B">
        <w:rPr>
          <w:rFonts w:ascii="Times New Roman" w:hAnsi="Times New Roman" w:cs="Times New Roman"/>
          <w:sz w:val="28"/>
          <w:szCs w:val="28"/>
          <w:lang w:val="ru-RU"/>
        </w:rPr>
        <w:t xml:space="preserve">1997, </w:t>
      </w:r>
      <w:r w:rsidR="00AE172B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AE172B" w:rsidRPr="00AE172B">
        <w:rPr>
          <w:rFonts w:ascii="Times New Roman" w:hAnsi="Times New Roman" w:cs="Times New Roman"/>
          <w:sz w:val="28"/>
          <w:szCs w:val="28"/>
          <w:lang w:val="ru-RU"/>
        </w:rPr>
        <w:t xml:space="preserve"> 33, ст. 3895</w:t>
      </w:r>
      <w:r w:rsidR="00AE172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B25DF" w:rsidRPr="00CB2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25DF">
        <w:rPr>
          <w:rFonts w:ascii="Times New Roman" w:hAnsi="Times New Roman" w:cs="Times New Roman"/>
          <w:sz w:val="28"/>
          <w:szCs w:val="28"/>
          <w:lang w:val="ru-RU"/>
        </w:rPr>
        <w:t>2016, № 13, ст. 1840</w:t>
      </w:r>
      <w:r w:rsidR="00AE172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45C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E17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 xml:space="preserve">и пунктом 2 </w:t>
      </w:r>
      <w:r w:rsidR="00345C43" w:rsidRPr="00345C43">
        <w:rPr>
          <w:rFonts w:ascii="Times New Roman" w:hAnsi="Times New Roman" w:cs="Times New Roman"/>
          <w:sz w:val="28"/>
          <w:szCs w:val="28"/>
          <w:lang w:val="ru-RU"/>
        </w:rPr>
        <w:t>Правил разработки и утверждения административных регламентов осуществления государственного контроля (надзора)</w:t>
      </w:r>
      <w:r w:rsidR="00345C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45C43" w:rsidRPr="00345C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5C43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утвержденных 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42F0D" w:rsidRPr="00642F0D">
        <w:rPr>
          <w:rFonts w:ascii="Times New Roman" w:hAnsi="Times New Roman" w:cs="Times New Roman"/>
          <w:sz w:val="28"/>
          <w:szCs w:val="28"/>
          <w:lang w:val="ru-RU"/>
        </w:rPr>
        <w:t>остановлени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42F0D" w:rsidRPr="00642F0D">
        <w:rPr>
          <w:rFonts w:ascii="Times New Roman" w:hAnsi="Times New Roman" w:cs="Times New Roman"/>
          <w:sz w:val="28"/>
          <w:szCs w:val="28"/>
          <w:lang w:val="ru-RU"/>
        </w:rPr>
        <w:t xml:space="preserve"> Прави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>тельства</w:t>
      </w:r>
      <w:r w:rsidR="00642F0D" w:rsidRPr="00642F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642F0D" w:rsidRPr="00642F0D">
        <w:rPr>
          <w:rFonts w:ascii="Times New Roman" w:hAnsi="Times New Roman" w:cs="Times New Roman"/>
          <w:sz w:val="28"/>
          <w:szCs w:val="28"/>
          <w:lang w:val="ru-RU"/>
        </w:rPr>
        <w:t xml:space="preserve"> от 16</w:t>
      </w:r>
      <w:r w:rsidR="00B535AD">
        <w:rPr>
          <w:rFonts w:ascii="Times New Roman" w:hAnsi="Times New Roman" w:cs="Times New Roman"/>
          <w:sz w:val="28"/>
          <w:szCs w:val="28"/>
          <w:lang w:val="ru-RU"/>
        </w:rPr>
        <w:t xml:space="preserve"> мая </w:t>
      </w:r>
      <w:r w:rsidR="00642F0D" w:rsidRPr="00642F0D">
        <w:rPr>
          <w:rFonts w:ascii="Times New Roman" w:hAnsi="Times New Roman" w:cs="Times New Roman"/>
          <w:sz w:val="28"/>
          <w:szCs w:val="28"/>
          <w:lang w:val="ru-RU"/>
        </w:rPr>
        <w:t>2011</w:t>
      </w:r>
      <w:r w:rsidR="00B535AD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642F0D" w:rsidRPr="00642F0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 xml:space="preserve"> 373 (Собра</w:t>
      </w:r>
      <w:r w:rsidR="00345C43">
        <w:rPr>
          <w:rFonts w:ascii="Times New Roman" w:hAnsi="Times New Roman" w:cs="Times New Roman"/>
          <w:sz w:val="28"/>
          <w:szCs w:val="28"/>
          <w:lang w:val="ru-RU"/>
        </w:rPr>
        <w:t xml:space="preserve">ние законодательства Российской 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</w:t>
      </w:r>
      <w:r w:rsidR="00345C43" w:rsidRPr="00345C43">
        <w:rPr>
          <w:rFonts w:ascii="Times New Roman" w:hAnsi="Times New Roman" w:cs="Times New Roman"/>
          <w:sz w:val="28"/>
          <w:szCs w:val="28"/>
          <w:lang w:val="ru-RU"/>
        </w:rPr>
        <w:t>2011, № 22, ст. 3169</w:t>
      </w:r>
      <w:r w:rsidR="00642F0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345C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5C43" w:rsidRPr="00345C43">
        <w:rPr>
          <w:rFonts w:ascii="Times New Roman" w:hAnsi="Times New Roman" w:cs="Times New Roman"/>
          <w:sz w:val="28"/>
          <w:szCs w:val="28"/>
          <w:lang w:val="ru-RU"/>
        </w:rPr>
        <w:t xml:space="preserve">2018, № 25, </w:t>
      </w:r>
      <w:r w:rsidR="00AB39C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345C43" w:rsidRPr="00345C43">
        <w:rPr>
          <w:rFonts w:ascii="Times New Roman" w:hAnsi="Times New Roman" w:cs="Times New Roman"/>
          <w:sz w:val="28"/>
          <w:szCs w:val="28"/>
          <w:lang w:val="ru-RU"/>
        </w:rPr>
        <w:t>ст. 3696; 2018, № 46, ст. 7050)</w:t>
      </w:r>
      <w:r w:rsidR="00345C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45C43" w:rsidRPr="00345C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E172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AE172B"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:rsidR="00247C9D" w:rsidRDefault="00DF71D1" w:rsidP="00DF71D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F71D1">
        <w:rPr>
          <w:rFonts w:ascii="Times New Roman" w:hAnsi="Times New Roman" w:cs="Times New Roman"/>
          <w:sz w:val="28"/>
          <w:szCs w:val="28"/>
          <w:lang w:val="ru-RU"/>
        </w:rPr>
        <w:t>ризнать утратившим силу</w:t>
      </w:r>
      <w:r w:rsidR="00DA461B" w:rsidRPr="00DF71D1">
        <w:rPr>
          <w:rFonts w:ascii="Times New Roman" w:hAnsi="Times New Roman" w:cs="Times New Roman"/>
          <w:sz w:val="28"/>
          <w:szCs w:val="28"/>
          <w:lang w:val="ru-RU"/>
        </w:rPr>
        <w:t xml:space="preserve"> приказ Министерства финансов Российской Федерации от 11 января 2013 г. № 3н 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</w:t>
      </w:r>
      <w:r w:rsidR="0057534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E172B" w:rsidRPr="00DF71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1D1" w:rsidRPr="00DF71D1" w:rsidRDefault="00DF71D1" w:rsidP="00DF71D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</w:t>
      </w:r>
      <w:r w:rsidR="007956D6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у с 1 января 2021 года.</w:t>
      </w:r>
    </w:p>
    <w:p w:rsidR="00AE172B" w:rsidRDefault="00AE172B" w:rsidP="00345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36364" w:rsidRDefault="00536364" w:rsidP="00C3114E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45C43" w:rsidRDefault="00345C43" w:rsidP="00C3114E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46FA4" w:rsidRDefault="00536364" w:rsidP="00DF7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</w:t>
      </w:r>
      <w:r w:rsidR="00C3114E">
        <w:rPr>
          <w:rFonts w:ascii="Times New Roman" w:hAnsi="Times New Roman" w:cs="Times New Roman"/>
          <w:sz w:val="28"/>
          <w:szCs w:val="28"/>
          <w:lang w:val="ru-RU"/>
        </w:rPr>
        <w:t xml:space="preserve">А.Г. </w:t>
      </w:r>
      <w:proofErr w:type="spellStart"/>
      <w:r w:rsidR="00C3114E">
        <w:rPr>
          <w:rFonts w:ascii="Times New Roman" w:hAnsi="Times New Roman" w:cs="Times New Roman"/>
          <w:sz w:val="28"/>
          <w:szCs w:val="28"/>
          <w:lang w:val="ru-RU"/>
        </w:rPr>
        <w:t>Силуанов</w:t>
      </w:r>
      <w:proofErr w:type="spellEnd"/>
    </w:p>
    <w:sectPr w:rsidR="00646FA4" w:rsidSect="00345C43">
      <w:headerReference w:type="default" r:id="rId8"/>
      <w:pgSz w:w="12240" w:h="15840"/>
      <w:pgMar w:top="1134" w:right="850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BE" w:rsidRDefault="00D441BE" w:rsidP="00F331D8">
      <w:pPr>
        <w:spacing w:after="0" w:line="240" w:lineRule="auto"/>
      </w:pPr>
      <w:r>
        <w:separator/>
      </w:r>
    </w:p>
  </w:endnote>
  <w:endnote w:type="continuationSeparator" w:id="0">
    <w:p w:rsidR="00D441BE" w:rsidRDefault="00D441BE" w:rsidP="00F3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BE" w:rsidRDefault="00D441BE" w:rsidP="00F331D8">
      <w:pPr>
        <w:spacing w:after="0" w:line="240" w:lineRule="auto"/>
      </w:pPr>
      <w:r>
        <w:separator/>
      </w:r>
    </w:p>
  </w:footnote>
  <w:footnote w:type="continuationSeparator" w:id="0">
    <w:p w:rsidR="00D441BE" w:rsidRDefault="00D441BE" w:rsidP="00F3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584770"/>
      <w:docPartObj>
        <w:docPartGallery w:val="Page Numbers (Top of Page)"/>
        <w:docPartUnique/>
      </w:docPartObj>
    </w:sdtPr>
    <w:sdtEndPr/>
    <w:sdtContent>
      <w:p w:rsidR="00F331D8" w:rsidRDefault="00F331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43" w:rsidRPr="00345C43">
          <w:rPr>
            <w:noProof/>
            <w:lang w:val="ru-RU"/>
          </w:rPr>
          <w:t>2</w:t>
        </w:r>
        <w:r>
          <w:fldChar w:fldCharType="end"/>
        </w:r>
      </w:p>
    </w:sdtContent>
  </w:sdt>
  <w:p w:rsidR="00F331D8" w:rsidRDefault="00F331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2B9"/>
    <w:multiLevelType w:val="hybridMultilevel"/>
    <w:tmpl w:val="4C525CF0"/>
    <w:lvl w:ilvl="0" w:tplc="7262B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D355A6"/>
    <w:multiLevelType w:val="hybridMultilevel"/>
    <w:tmpl w:val="8DA0C3D0"/>
    <w:lvl w:ilvl="0" w:tplc="7F1E1A9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A8"/>
    <w:rsid w:val="00054541"/>
    <w:rsid w:val="00123256"/>
    <w:rsid w:val="00143D19"/>
    <w:rsid w:val="00144942"/>
    <w:rsid w:val="001646FF"/>
    <w:rsid w:val="001C12BB"/>
    <w:rsid w:val="00247C9D"/>
    <w:rsid w:val="00260A2F"/>
    <w:rsid w:val="00325E7A"/>
    <w:rsid w:val="00345C43"/>
    <w:rsid w:val="003C08D7"/>
    <w:rsid w:val="003D07D8"/>
    <w:rsid w:val="00414199"/>
    <w:rsid w:val="0043170D"/>
    <w:rsid w:val="00453E36"/>
    <w:rsid w:val="004F32C2"/>
    <w:rsid w:val="00501572"/>
    <w:rsid w:val="00536364"/>
    <w:rsid w:val="0057534E"/>
    <w:rsid w:val="005C5827"/>
    <w:rsid w:val="00636AD4"/>
    <w:rsid w:val="00642F0D"/>
    <w:rsid w:val="00644F42"/>
    <w:rsid w:val="00646FA4"/>
    <w:rsid w:val="00666BA0"/>
    <w:rsid w:val="00697A09"/>
    <w:rsid w:val="007939D6"/>
    <w:rsid w:val="007956D6"/>
    <w:rsid w:val="007D59CE"/>
    <w:rsid w:val="007E0262"/>
    <w:rsid w:val="00826728"/>
    <w:rsid w:val="00837E36"/>
    <w:rsid w:val="009144F9"/>
    <w:rsid w:val="009A25EF"/>
    <w:rsid w:val="009F1ADC"/>
    <w:rsid w:val="009F672E"/>
    <w:rsid w:val="00A3525A"/>
    <w:rsid w:val="00AB39C4"/>
    <w:rsid w:val="00AB7DB7"/>
    <w:rsid w:val="00AC15CF"/>
    <w:rsid w:val="00AE172B"/>
    <w:rsid w:val="00AE442F"/>
    <w:rsid w:val="00B535AD"/>
    <w:rsid w:val="00C3114E"/>
    <w:rsid w:val="00C45D0B"/>
    <w:rsid w:val="00C629BD"/>
    <w:rsid w:val="00C81C59"/>
    <w:rsid w:val="00C865FD"/>
    <w:rsid w:val="00CB25DF"/>
    <w:rsid w:val="00CD1507"/>
    <w:rsid w:val="00CE33A8"/>
    <w:rsid w:val="00D173CE"/>
    <w:rsid w:val="00D441BE"/>
    <w:rsid w:val="00D7423C"/>
    <w:rsid w:val="00DA461B"/>
    <w:rsid w:val="00DF71D1"/>
    <w:rsid w:val="00E15975"/>
    <w:rsid w:val="00E43B52"/>
    <w:rsid w:val="00ED1510"/>
    <w:rsid w:val="00EE1A79"/>
    <w:rsid w:val="00F331D8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C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7C9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31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31D8"/>
  </w:style>
  <w:style w:type="paragraph" w:styleId="a7">
    <w:name w:val="footer"/>
    <w:basedOn w:val="a"/>
    <w:link w:val="a8"/>
    <w:uiPriority w:val="99"/>
    <w:unhideWhenUsed/>
    <w:rsid w:val="00F331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C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7C9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31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31D8"/>
  </w:style>
  <w:style w:type="paragraph" w:styleId="a7">
    <w:name w:val="footer"/>
    <w:basedOn w:val="a"/>
    <w:link w:val="a8"/>
    <w:uiPriority w:val="99"/>
    <w:unhideWhenUsed/>
    <w:rsid w:val="00F331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Черемных</dc:creator>
  <cp:lastModifiedBy>Дом</cp:lastModifiedBy>
  <cp:revision>2</cp:revision>
  <cp:lastPrinted>2016-12-21T11:08:00Z</cp:lastPrinted>
  <dcterms:created xsi:type="dcterms:W3CDTF">2020-10-29T09:19:00Z</dcterms:created>
  <dcterms:modified xsi:type="dcterms:W3CDTF">2020-10-29T09:19:00Z</dcterms:modified>
</cp:coreProperties>
</file>