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5AB" w:rsidRDefault="009E25AB" w:rsidP="009E25AB">
      <w:pPr>
        <w:tabs>
          <w:tab w:val="left" w:pos="6946"/>
        </w:tabs>
        <w:ind w:right="-1"/>
        <w:jc w:val="right"/>
      </w:pPr>
      <w:bookmarkStart w:id="0" w:name="_GoBack"/>
      <w:bookmarkEnd w:id="0"/>
      <w:r w:rsidRPr="008B27C7">
        <w:t>Проект</w:t>
      </w:r>
    </w:p>
    <w:p w:rsidR="009E25AB" w:rsidRDefault="009E25AB" w:rsidP="009E25AB">
      <w:pPr>
        <w:widowControl w:val="0"/>
        <w:autoSpaceDE w:val="0"/>
        <w:autoSpaceDN w:val="0"/>
        <w:adjustRightInd w:val="0"/>
        <w:spacing w:line="240" w:lineRule="auto"/>
        <w:jc w:val="center"/>
        <w:outlineLvl w:val="0"/>
        <w:rPr>
          <w:rFonts w:eastAsia="Calibri"/>
          <w:bCs/>
          <w:szCs w:val="28"/>
          <w:lang w:eastAsia="en-US"/>
        </w:rPr>
      </w:pPr>
      <w:bookmarkStart w:id="1" w:name="Par1"/>
      <w:bookmarkEnd w:id="1"/>
    </w:p>
    <w:p w:rsidR="0041686D" w:rsidRDefault="0041686D" w:rsidP="009E25AB">
      <w:pPr>
        <w:widowControl w:val="0"/>
        <w:autoSpaceDE w:val="0"/>
        <w:autoSpaceDN w:val="0"/>
        <w:adjustRightInd w:val="0"/>
        <w:spacing w:line="240" w:lineRule="auto"/>
        <w:jc w:val="center"/>
        <w:outlineLvl w:val="0"/>
        <w:rPr>
          <w:rFonts w:eastAsia="Calibri"/>
          <w:bCs/>
          <w:szCs w:val="28"/>
          <w:lang w:eastAsia="en-US"/>
        </w:rPr>
      </w:pPr>
    </w:p>
    <w:p w:rsidR="0041686D" w:rsidRPr="0028239A" w:rsidRDefault="0041686D" w:rsidP="00644DAC">
      <w:pPr>
        <w:widowControl w:val="0"/>
        <w:autoSpaceDE w:val="0"/>
        <w:autoSpaceDN w:val="0"/>
        <w:adjustRightInd w:val="0"/>
        <w:spacing w:after="480" w:line="240" w:lineRule="auto"/>
        <w:jc w:val="center"/>
        <w:outlineLvl w:val="0"/>
        <w:rPr>
          <w:rFonts w:eastAsia="Calibri"/>
          <w:b/>
          <w:bCs/>
          <w:sz w:val="16"/>
          <w:szCs w:val="16"/>
          <w:lang w:eastAsia="en-US"/>
        </w:rPr>
      </w:pPr>
    </w:p>
    <w:p w:rsidR="009E25AB" w:rsidRPr="009E25AB" w:rsidRDefault="009E25AB" w:rsidP="0041686D">
      <w:pPr>
        <w:widowControl w:val="0"/>
        <w:autoSpaceDE w:val="0"/>
        <w:autoSpaceDN w:val="0"/>
        <w:adjustRightInd w:val="0"/>
        <w:spacing w:after="480" w:line="240" w:lineRule="auto"/>
        <w:jc w:val="center"/>
        <w:outlineLvl w:val="0"/>
        <w:rPr>
          <w:rFonts w:eastAsia="Calibri"/>
          <w:bCs/>
          <w:szCs w:val="28"/>
          <w:lang w:eastAsia="en-US"/>
        </w:rPr>
      </w:pPr>
      <w:r w:rsidRPr="008834A1">
        <w:rPr>
          <w:rFonts w:eastAsia="Calibri"/>
          <w:b/>
          <w:bCs/>
          <w:sz w:val="32"/>
          <w:szCs w:val="32"/>
          <w:lang w:eastAsia="en-US"/>
        </w:rPr>
        <w:t>ПРАВИТЕЛЬСТВО РОССИЙСКОЙ ФЕДЕРАЦИИ</w:t>
      </w:r>
    </w:p>
    <w:p w:rsidR="009E25AB" w:rsidRPr="009E25AB" w:rsidRDefault="009E25AB" w:rsidP="0041686D">
      <w:pPr>
        <w:widowControl w:val="0"/>
        <w:autoSpaceDE w:val="0"/>
        <w:autoSpaceDN w:val="0"/>
        <w:adjustRightInd w:val="0"/>
        <w:spacing w:after="480" w:line="240" w:lineRule="auto"/>
        <w:jc w:val="center"/>
        <w:rPr>
          <w:rFonts w:eastAsia="Calibri"/>
          <w:bCs/>
          <w:szCs w:val="28"/>
          <w:lang w:eastAsia="en-US"/>
        </w:rPr>
      </w:pPr>
      <w:r w:rsidRPr="009E25AB">
        <w:rPr>
          <w:rFonts w:eastAsia="Calibri"/>
          <w:bCs/>
          <w:szCs w:val="28"/>
          <w:lang w:eastAsia="en-US"/>
        </w:rPr>
        <w:t>ПОСТАНОВЛЕНИЕ</w:t>
      </w:r>
    </w:p>
    <w:p w:rsidR="009E25AB" w:rsidRPr="009E25AB" w:rsidRDefault="008834A1" w:rsidP="008834A1">
      <w:pPr>
        <w:widowControl w:val="0"/>
        <w:autoSpaceDE w:val="0"/>
        <w:autoSpaceDN w:val="0"/>
        <w:adjustRightInd w:val="0"/>
        <w:spacing w:after="480" w:line="240" w:lineRule="auto"/>
        <w:jc w:val="center"/>
        <w:rPr>
          <w:rFonts w:eastAsia="Calibri"/>
          <w:bCs/>
          <w:szCs w:val="28"/>
          <w:lang w:eastAsia="en-US"/>
        </w:rPr>
      </w:pPr>
      <w:r>
        <w:rPr>
          <w:rFonts w:eastAsia="Calibri"/>
          <w:bCs/>
          <w:szCs w:val="28"/>
          <w:lang w:eastAsia="en-US"/>
        </w:rPr>
        <w:t>от «_____»</w:t>
      </w:r>
      <w:r w:rsidR="00C03E50">
        <w:rPr>
          <w:rFonts w:eastAsia="Calibri"/>
          <w:bCs/>
          <w:szCs w:val="28"/>
          <w:lang w:eastAsia="en-US"/>
        </w:rPr>
        <w:t xml:space="preserve"> </w:t>
      </w:r>
      <w:r w:rsidR="00576773">
        <w:rPr>
          <w:rFonts w:eastAsia="Calibri"/>
          <w:bCs/>
          <w:szCs w:val="28"/>
          <w:lang w:eastAsia="en-US"/>
        </w:rPr>
        <w:t>_________</w:t>
      </w:r>
      <w:r w:rsidR="003679BA">
        <w:rPr>
          <w:rFonts w:eastAsia="Calibri"/>
          <w:bCs/>
          <w:szCs w:val="28"/>
          <w:lang w:eastAsia="en-US"/>
        </w:rPr>
        <w:t xml:space="preserve"> 2020</w:t>
      </w:r>
      <w:r w:rsidR="009E25AB" w:rsidRPr="009E25AB">
        <w:rPr>
          <w:rFonts w:eastAsia="Calibri"/>
          <w:bCs/>
          <w:szCs w:val="28"/>
          <w:lang w:eastAsia="en-US"/>
        </w:rPr>
        <w:t xml:space="preserve"> г. № </w:t>
      </w:r>
      <w:r w:rsidR="00576773">
        <w:rPr>
          <w:rFonts w:eastAsia="Calibri"/>
          <w:bCs/>
          <w:szCs w:val="28"/>
          <w:lang w:eastAsia="en-US"/>
        </w:rPr>
        <w:t>_________</w:t>
      </w:r>
    </w:p>
    <w:p w:rsidR="005B5A5B" w:rsidRDefault="009E25AB" w:rsidP="0041686D">
      <w:pPr>
        <w:widowControl w:val="0"/>
        <w:autoSpaceDE w:val="0"/>
        <w:autoSpaceDN w:val="0"/>
        <w:adjustRightInd w:val="0"/>
        <w:spacing w:after="720" w:line="240" w:lineRule="auto"/>
        <w:jc w:val="center"/>
      </w:pPr>
      <w:r w:rsidRPr="009E25AB">
        <w:rPr>
          <w:rFonts w:eastAsia="Calibri"/>
          <w:bCs/>
          <w:szCs w:val="28"/>
          <w:lang w:eastAsia="en-US"/>
        </w:rPr>
        <w:t>МОСКВА</w:t>
      </w:r>
      <w:r w:rsidR="005A2367">
        <w:rPr>
          <w:rFonts w:eastAsia="Calibri"/>
          <w:bCs/>
          <w:szCs w:val="28"/>
          <w:lang w:eastAsia="en-US"/>
        </w:rPr>
        <w:t xml:space="preserve"> </w:t>
      </w:r>
    </w:p>
    <w:p w:rsidR="00AE435E" w:rsidRDefault="00AE435E" w:rsidP="00AE435E">
      <w:pPr>
        <w:spacing w:line="240" w:lineRule="atLeast"/>
        <w:jc w:val="center"/>
        <w:rPr>
          <w:b/>
          <w:bCs/>
        </w:rPr>
      </w:pPr>
      <w:r>
        <w:rPr>
          <w:b/>
          <w:bCs/>
        </w:rPr>
        <w:t>О внесении изменений в постановление Правительства</w:t>
      </w:r>
    </w:p>
    <w:p w:rsidR="00AE435E" w:rsidRDefault="00AE435E" w:rsidP="00AE435E">
      <w:pPr>
        <w:spacing w:line="240" w:lineRule="atLeast"/>
        <w:jc w:val="center"/>
      </w:pPr>
      <w:r>
        <w:rPr>
          <w:b/>
          <w:bCs/>
        </w:rPr>
        <w:t>Российской Федерации от 29 декабря 2007 г. № 995</w:t>
      </w:r>
    </w:p>
    <w:p w:rsidR="005B5A5B" w:rsidRDefault="005B5A5B" w:rsidP="007D41F6">
      <w:pPr>
        <w:spacing w:before="480"/>
        <w:ind w:firstLine="709"/>
      </w:pPr>
      <w:r>
        <w:t xml:space="preserve">Правительство Российской Федерации </w:t>
      </w:r>
      <w:r>
        <w:rPr>
          <w:b/>
        </w:rPr>
        <w:t>п о с т а н о в л я е т :</w:t>
      </w:r>
    </w:p>
    <w:p w:rsidR="003679BA" w:rsidRDefault="006C2C5D" w:rsidP="00DF485C">
      <w:pPr>
        <w:autoSpaceDE w:val="0"/>
        <w:autoSpaceDN w:val="0"/>
        <w:adjustRightInd w:val="0"/>
        <w:spacing w:line="240" w:lineRule="auto"/>
        <w:rPr>
          <w:rFonts w:eastAsia="Calibri"/>
          <w:szCs w:val="28"/>
          <w:lang w:eastAsia="en-US"/>
        </w:rPr>
      </w:pPr>
      <w:r w:rsidRPr="004F5CCD">
        <w:rPr>
          <w:szCs w:val="28"/>
        </w:rPr>
        <w:tab/>
      </w:r>
      <w:r w:rsidR="009F5175">
        <w:rPr>
          <w:szCs w:val="28"/>
        </w:rPr>
        <w:t xml:space="preserve">1. </w:t>
      </w:r>
      <w:r w:rsidR="00AE435E" w:rsidRPr="00D4779D">
        <w:rPr>
          <w:szCs w:val="28"/>
        </w:rPr>
        <w:t xml:space="preserve">Утвердить прилагаемые изменения, которые вносятся в постановление Правительства Российской Федерации от 29 декабря 2007 г. № 995 </w:t>
      </w:r>
      <w:r w:rsidR="00AE435E">
        <w:rPr>
          <w:szCs w:val="28"/>
        </w:rPr>
        <w:t>«</w:t>
      </w:r>
      <w:r w:rsidR="00AE435E" w:rsidRPr="00D4779D">
        <w:rPr>
          <w:szCs w:val="28"/>
        </w:rPr>
        <w:t>О порядке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w:t>
      </w:r>
      <w:r w:rsidR="00AE435E">
        <w:rPr>
          <w:rFonts w:eastAsia="Calibri"/>
          <w:szCs w:val="28"/>
          <w:lang w:eastAsia="en-US"/>
        </w:rPr>
        <w:t>»</w:t>
      </w:r>
      <w:r w:rsidR="00AE435E" w:rsidRPr="00D4779D">
        <w:rPr>
          <w:rFonts w:eastAsia="Calibri"/>
          <w:szCs w:val="28"/>
          <w:lang w:eastAsia="en-US"/>
        </w:rPr>
        <w:t xml:space="preserve"> (Собрание законодательства Российской Федерации, 2008, № 2, ст. 116; 2010, № 52, ст. 7104; 2012, № 15, ст. 1784; 2016, № 12, ст. 1667; 2017, № 22, ст. 3169</w:t>
      </w:r>
      <w:r w:rsidR="00AE435E">
        <w:rPr>
          <w:rFonts w:eastAsia="Calibri"/>
          <w:szCs w:val="28"/>
          <w:lang w:eastAsia="en-US"/>
        </w:rPr>
        <w:t xml:space="preserve">; 2018, № 30, ст. 4734; № 53, </w:t>
      </w:r>
      <w:r w:rsidR="0009708B">
        <w:rPr>
          <w:rFonts w:eastAsia="Calibri"/>
          <w:szCs w:val="28"/>
          <w:lang w:eastAsia="en-US"/>
        </w:rPr>
        <w:t xml:space="preserve">       </w:t>
      </w:r>
      <w:r w:rsidR="00AE435E">
        <w:rPr>
          <w:rFonts w:eastAsia="Calibri"/>
          <w:szCs w:val="28"/>
          <w:lang w:eastAsia="en-US"/>
        </w:rPr>
        <w:t>ст. 8698; 2019, № 11, ст. 1141;</w:t>
      </w:r>
      <w:r w:rsidR="00AE435E" w:rsidRPr="004F5CCD">
        <w:rPr>
          <w:rFonts w:eastAsia="Calibri"/>
          <w:szCs w:val="28"/>
          <w:lang w:eastAsia="en-US"/>
        </w:rPr>
        <w:t xml:space="preserve"> № 37, ст. 5173</w:t>
      </w:r>
      <w:r w:rsidR="00DF485C">
        <w:rPr>
          <w:rFonts w:eastAsia="Calibri"/>
          <w:szCs w:val="28"/>
          <w:lang w:eastAsia="en-US"/>
        </w:rPr>
        <w:t xml:space="preserve">; 2020, № </w:t>
      </w:r>
      <w:r w:rsidR="00A66248">
        <w:rPr>
          <w:szCs w:val="28"/>
        </w:rPr>
        <w:t>20, ст. 3179</w:t>
      </w:r>
      <w:r w:rsidR="00AE435E" w:rsidRPr="004F5CCD">
        <w:rPr>
          <w:rFonts w:eastAsia="Calibri"/>
          <w:szCs w:val="28"/>
          <w:lang w:eastAsia="en-US"/>
        </w:rPr>
        <w:t>)</w:t>
      </w:r>
      <w:r w:rsidR="00AE435E">
        <w:rPr>
          <w:rFonts w:eastAsia="Calibri"/>
          <w:szCs w:val="28"/>
          <w:lang w:eastAsia="en-US"/>
        </w:rPr>
        <w:t>.</w:t>
      </w:r>
    </w:p>
    <w:p w:rsidR="00C574E0" w:rsidRDefault="009F5175" w:rsidP="009F5175">
      <w:pPr>
        <w:autoSpaceDE w:val="0"/>
        <w:autoSpaceDN w:val="0"/>
        <w:adjustRightInd w:val="0"/>
        <w:spacing w:line="240" w:lineRule="auto"/>
        <w:ind w:firstLine="709"/>
        <w:rPr>
          <w:rFonts w:eastAsia="Calibri"/>
          <w:szCs w:val="28"/>
          <w:lang w:eastAsia="en-US"/>
        </w:rPr>
      </w:pPr>
      <w:r>
        <w:rPr>
          <w:rFonts w:eastAsia="Calibri"/>
          <w:szCs w:val="28"/>
          <w:lang w:eastAsia="en-US"/>
        </w:rPr>
        <w:t xml:space="preserve">2. </w:t>
      </w:r>
      <w:r w:rsidR="00C574E0" w:rsidRPr="00C574E0">
        <w:rPr>
          <w:rFonts w:eastAsia="Calibri"/>
          <w:szCs w:val="28"/>
          <w:lang w:eastAsia="en-US"/>
        </w:rPr>
        <w:t>Настоящее постановление вступает в силу с 1 января 2021 г</w:t>
      </w:r>
      <w:r w:rsidR="00C574E0">
        <w:rPr>
          <w:rFonts w:eastAsia="Calibri"/>
          <w:szCs w:val="28"/>
          <w:lang w:eastAsia="en-US"/>
        </w:rPr>
        <w:t>.</w:t>
      </w:r>
    </w:p>
    <w:p w:rsidR="00C574E0" w:rsidRDefault="00C574E0" w:rsidP="009F5175">
      <w:pPr>
        <w:autoSpaceDE w:val="0"/>
        <w:autoSpaceDN w:val="0"/>
        <w:adjustRightInd w:val="0"/>
        <w:spacing w:line="240" w:lineRule="auto"/>
        <w:ind w:firstLine="709"/>
        <w:rPr>
          <w:rFonts w:eastAsia="Calibri"/>
          <w:szCs w:val="28"/>
          <w:lang w:eastAsia="en-US"/>
        </w:rPr>
      </w:pPr>
    </w:p>
    <w:p w:rsidR="00ED4D12" w:rsidRDefault="00ED4D12" w:rsidP="00ED4D12">
      <w:pPr>
        <w:tabs>
          <w:tab w:val="left" w:pos="709"/>
        </w:tabs>
        <w:spacing w:line="360" w:lineRule="exact"/>
        <w:ind w:firstLine="709"/>
        <w:rPr>
          <w:rFonts w:eastAsia="Calibri"/>
          <w:szCs w:val="28"/>
          <w:lang w:eastAsia="en-US"/>
        </w:rPr>
      </w:pPr>
    </w:p>
    <w:p w:rsidR="00574CCE" w:rsidRDefault="00574CCE" w:rsidP="00ED4D12">
      <w:pPr>
        <w:tabs>
          <w:tab w:val="left" w:pos="709"/>
        </w:tabs>
        <w:spacing w:line="360" w:lineRule="exact"/>
        <w:ind w:firstLine="709"/>
        <w:rPr>
          <w:rFonts w:eastAsia="Calibri"/>
          <w:szCs w:val="28"/>
          <w:lang w:eastAsia="en-US"/>
        </w:rPr>
      </w:pPr>
    </w:p>
    <w:p w:rsidR="00ED4D12" w:rsidRDefault="00ED4D12" w:rsidP="00ED4D12">
      <w:pPr>
        <w:tabs>
          <w:tab w:val="center" w:pos="1758"/>
        </w:tabs>
        <w:spacing w:line="120" w:lineRule="atLeast"/>
      </w:pPr>
      <w:r>
        <w:tab/>
        <w:t>Председатель Правительства</w:t>
      </w:r>
    </w:p>
    <w:p w:rsidR="00ED4D12" w:rsidRPr="00BA1F4E" w:rsidRDefault="00ED4D12" w:rsidP="00ED4D12">
      <w:pPr>
        <w:tabs>
          <w:tab w:val="center" w:pos="1758"/>
          <w:tab w:val="right" w:pos="9072"/>
        </w:tabs>
        <w:spacing w:line="240" w:lineRule="atLeast"/>
        <w:rPr>
          <w:szCs w:val="28"/>
        </w:rPr>
      </w:pPr>
      <w:r>
        <w:tab/>
        <w:t>Российской Федерации</w:t>
      </w:r>
      <w:r>
        <w:tab/>
        <w:t>М. Мишустин</w:t>
      </w:r>
    </w:p>
    <w:p w:rsidR="00ED4D12" w:rsidRDefault="00ED4D12" w:rsidP="00ED4D12">
      <w:pPr>
        <w:tabs>
          <w:tab w:val="left" w:pos="6946"/>
        </w:tabs>
        <w:ind w:right="-1"/>
        <w:jc w:val="right"/>
      </w:pPr>
    </w:p>
    <w:p w:rsidR="00ED4D12" w:rsidRDefault="00ED4D12" w:rsidP="00ED4D12">
      <w:pPr>
        <w:pStyle w:val="a9"/>
        <w:ind w:firstLine="5103"/>
        <w:jc w:val="center"/>
        <w:rPr>
          <w:rFonts w:eastAsia="Calibri"/>
          <w:sz w:val="28"/>
          <w:szCs w:val="28"/>
          <w:lang w:eastAsia="en-US"/>
        </w:rPr>
        <w:sectPr w:rsidR="00ED4D12" w:rsidSect="0053795F">
          <w:headerReference w:type="default" r:id="rId8"/>
          <w:footerReference w:type="default" r:id="rId9"/>
          <w:headerReference w:type="first" r:id="rId10"/>
          <w:footerReference w:type="first" r:id="rId11"/>
          <w:pgSz w:w="11907" w:h="16840" w:code="9"/>
          <w:pgMar w:top="1418" w:right="1418" w:bottom="1418" w:left="1418" w:header="709" w:footer="709" w:gutter="0"/>
          <w:paperSrc w:first="15" w:other="15"/>
          <w:pgNumType w:start="1"/>
          <w:cols w:space="720"/>
          <w:titlePg/>
          <w:docGrid w:linePitch="381"/>
        </w:sectPr>
      </w:pPr>
    </w:p>
    <w:p w:rsidR="003679BA" w:rsidRDefault="003679BA" w:rsidP="003679BA">
      <w:pPr>
        <w:pStyle w:val="a9"/>
        <w:ind w:firstLine="5103"/>
        <w:jc w:val="right"/>
        <w:rPr>
          <w:rFonts w:eastAsia="Calibri"/>
          <w:sz w:val="28"/>
          <w:szCs w:val="28"/>
          <w:lang w:eastAsia="en-US"/>
        </w:rPr>
      </w:pPr>
      <w:r>
        <w:rPr>
          <w:rFonts w:eastAsia="Calibri"/>
          <w:sz w:val="28"/>
          <w:szCs w:val="28"/>
          <w:lang w:eastAsia="en-US"/>
        </w:rPr>
        <w:lastRenderedPageBreak/>
        <w:t>Проект</w:t>
      </w:r>
    </w:p>
    <w:p w:rsidR="003679BA" w:rsidRDefault="003679BA" w:rsidP="003679BA">
      <w:pPr>
        <w:pStyle w:val="a9"/>
        <w:ind w:firstLine="5103"/>
        <w:jc w:val="right"/>
        <w:rPr>
          <w:rFonts w:eastAsia="Calibri"/>
          <w:sz w:val="28"/>
          <w:szCs w:val="28"/>
          <w:lang w:eastAsia="en-US"/>
        </w:rPr>
      </w:pPr>
    </w:p>
    <w:p w:rsidR="003679BA" w:rsidRDefault="003679BA" w:rsidP="003679BA">
      <w:pPr>
        <w:pStyle w:val="a9"/>
        <w:ind w:firstLine="5103"/>
        <w:jc w:val="right"/>
        <w:rPr>
          <w:rFonts w:eastAsia="Calibri"/>
          <w:sz w:val="28"/>
          <w:szCs w:val="28"/>
          <w:lang w:eastAsia="en-US"/>
        </w:rPr>
      </w:pPr>
    </w:p>
    <w:p w:rsidR="00AE435E" w:rsidRPr="00CD69F8" w:rsidRDefault="003679BA" w:rsidP="00AE435E">
      <w:pPr>
        <w:pStyle w:val="a9"/>
        <w:ind w:firstLine="5103"/>
        <w:jc w:val="center"/>
        <w:rPr>
          <w:rFonts w:eastAsia="Calibri"/>
          <w:sz w:val="28"/>
          <w:szCs w:val="28"/>
          <w:lang w:eastAsia="en-US"/>
        </w:rPr>
      </w:pPr>
      <w:r>
        <w:rPr>
          <w:rFonts w:eastAsia="Calibri"/>
          <w:sz w:val="28"/>
          <w:szCs w:val="28"/>
          <w:lang w:eastAsia="en-US"/>
        </w:rPr>
        <w:t>У</w:t>
      </w:r>
      <w:r w:rsidRPr="00CD69F8">
        <w:rPr>
          <w:rFonts w:eastAsia="Calibri"/>
          <w:sz w:val="28"/>
          <w:szCs w:val="28"/>
          <w:lang w:eastAsia="en-US"/>
        </w:rPr>
        <w:t>ТВЕРЖДЕНЫ</w:t>
      </w:r>
    </w:p>
    <w:p w:rsidR="00AE435E" w:rsidRPr="00BF5207" w:rsidRDefault="00AE435E" w:rsidP="00AE435E">
      <w:pPr>
        <w:widowControl w:val="0"/>
        <w:autoSpaceDE w:val="0"/>
        <w:autoSpaceDN w:val="0"/>
        <w:adjustRightInd w:val="0"/>
        <w:ind w:left="5103"/>
        <w:jc w:val="center"/>
        <w:rPr>
          <w:rFonts w:eastAsia="Calibri"/>
          <w:szCs w:val="28"/>
          <w:lang w:eastAsia="en-US"/>
        </w:rPr>
      </w:pPr>
      <w:r w:rsidRPr="00BF5207">
        <w:rPr>
          <w:rFonts w:eastAsia="Calibri"/>
          <w:szCs w:val="28"/>
          <w:lang w:eastAsia="en-US"/>
        </w:rPr>
        <w:t>постановлением Правительства</w:t>
      </w:r>
    </w:p>
    <w:p w:rsidR="00AE435E" w:rsidRPr="00BF5207" w:rsidRDefault="00AE435E" w:rsidP="00AE435E">
      <w:pPr>
        <w:widowControl w:val="0"/>
        <w:autoSpaceDE w:val="0"/>
        <w:autoSpaceDN w:val="0"/>
        <w:adjustRightInd w:val="0"/>
        <w:ind w:left="5103"/>
        <w:jc w:val="center"/>
        <w:rPr>
          <w:rFonts w:eastAsia="Calibri"/>
          <w:szCs w:val="28"/>
          <w:lang w:eastAsia="en-US"/>
        </w:rPr>
      </w:pPr>
      <w:r w:rsidRPr="00BF5207">
        <w:rPr>
          <w:rFonts w:eastAsia="Calibri"/>
          <w:szCs w:val="28"/>
          <w:lang w:eastAsia="en-US"/>
        </w:rPr>
        <w:t>Российской Федерации</w:t>
      </w:r>
    </w:p>
    <w:p w:rsidR="00AE435E" w:rsidRPr="00BF5207" w:rsidRDefault="00742D59" w:rsidP="00AE435E">
      <w:pPr>
        <w:widowControl w:val="0"/>
        <w:autoSpaceDE w:val="0"/>
        <w:autoSpaceDN w:val="0"/>
        <w:adjustRightInd w:val="0"/>
        <w:ind w:left="5103"/>
        <w:jc w:val="center"/>
        <w:rPr>
          <w:rFonts w:eastAsia="Calibri"/>
          <w:szCs w:val="28"/>
          <w:lang w:eastAsia="en-US"/>
        </w:rPr>
      </w:pPr>
      <w:r>
        <w:rPr>
          <w:rFonts w:eastAsia="Calibri"/>
          <w:szCs w:val="28"/>
          <w:lang w:eastAsia="en-US"/>
        </w:rPr>
        <w:t>от _______20</w:t>
      </w:r>
      <w:r w:rsidR="006A74E4">
        <w:rPr>
          <w:rFonts w:eastAsia="Calibri"/>
          <w:szCs w:val="28"/>
          <w:lang w:eastAsia="en-US"/>
        </w:rPr>
        <w:t>20</w:t>
      </w:r>
      <w:r w:rsidR="00AE435E" w:rsidRPr="00BF5207">
        <w:rPr>
          <w:rFonts w:eastAsia="Calibri"/>
          <w:szCs w:val="28"/>
          <w:lang w:eastAsia="en-US"/>
        </w:rPr>
        <w:t xml:space="preserve"> г. № _____</w:t>
      </w:r>
    </w:p>
    <w:p w:rsidR="00AE435E" w:rsidRPr="00BF5207" w:rsidRDefault="00AE435E" w:rsidP="00AE435E">
      <w:pPr>
        <w:widowControl w:val="0"/>
        <w:autoSpaceDE w:val="0"/>
        <w:autoSpaceDN w:val="0"/>
        <w:adjustRightInd w:val="0"/>
        <w:ind w:firstLine="540"/>
        <w:rPr>
          <w:rFonts w:eastAsia="Calibri"/>
          <w:szCs w:val="28"/>
          <w:lang w:eastAsia="en-US"/>
        </w:rPr>
      </w:pPr>
    </w:p>
    <w:p w:rsidR="00AE435E" w:rsidRPr="00BF5207" w:rsidRDefault="00AE435E" w:rsidP="00AE435E">
      <w:pPr>
        <w:widowControl w:val="0"/>
        <w:autoSpaceDE w:val="0"/>
        <w:autoSpaceDN w:val="0"/>
        <w:adjustRightInd w:val="0"/>
        <w:ind w:firstLine="540"/>
        <w:rPr>
          <w:rFonts w:eastAsia="Calibri"/>
          <w:szCs w:val="28"/>
          <w:lang w:eastAsia="en-US"/>
        </w:rPr>
      </w:pPr>
    </w:p>
    <w:p w:rsidR="00AE435E" w:rsidRPr="007E23CE" w:rsidRDefault="00AE435E" w:rsidP="00AE435E">
      <w:pPr>
        <w:widowControl w:val="0"/>
        <w:autoSpaceDE w:val="0"/>
        <w:autoSpaceDN w:val="0"/>
        <w:adjustRightInd w:val="0"/>
        <w:jc w:val="center"/>
        <w:rPr>
          <w:rFonts w:eastAsia="Calibri"/>
          <w:b/>
          <w:bCs/>
          <w:szCs w:val="28"/>
          <w:lang w:eastAsia="en-US"/>
        </w:rPr>
      </w:pPr>
      <w:bookmarkStart w:id="2" w:name="Par30"/>
      <w:bookmarkEnd w:id="2"/>
      <w:r w:rsidRPr="007E23CE">
        <w:rPr>
          <w:rFonts w:eastAsia="Calibri"/>
          <w:b/>
          <w:bCs/>
          <w:szCs w:val="28"/>
          <w:lang w:eastAsia="en-US"/>
        </w:rPr>
        <w:t>И З М Е Н Е Н И Я,</w:t>
      </w:r>
    </w:p>
    <w:p w:rsidR="00AE435E" w:rsidRPr="007E23CE" w:rsidRDefault="00AE435E" w:rsidP="00AE435E">
      <w:pPr>
        <w:widowControl w:val="0"/>
        <w:autoSpaceDE w:val="0"/>
        <w:autoSpaceDN w:val="0"/>
        <w:adjustRightInd w:val="0"/>
        <w:jc w:val="center"/>
        <w:rPr>
          <w:rFonts w:eastAsia="Calibri"/>
          <w:b/>
          <w:bCs/>
          <w:szCs w:val="28"/>
          <w:lang w:eastAsia="en-US"/>
        </w:rPr>
      </w:pPr>
      <w:r w:rsidRPr="007E23CE">
        <w:rPr>
          <w:rFonts w:eastAsia="Calibri"/>
          <w:b/>
          <w:bCs/>
          <w:szCs w:val="28"/>
          <w:lang w:eastAsia="en-US"/>
        </w:rPr>
        <w:t>которые вносятся в постановление Правительства Российской</w:t>
      </w:r>
    </w:p>
    <w:p w:rsidR="00AE435E" w:rsidRPr="007E23CE" w:rsidRDefault="00AE435E" w:rsidP="00AE435E">
      <w:pPr>
        <w:widowControl w:val="0"/>
        <w:autoSpaceDE w:val="0"/>
        <w:autoSpaceDN w:val="0"/>
        <w:adjustRightInd w:val="0"/>
        <w:jc w:val="center"/>
        <w:rPr>
          <w:rFonts w:eastAsia="Calibri"/>
          <w:b/>
          <w:bCs/>
          <w:szCs w:val="28"/>
          <w:lang w:eastAsia="en-US"/>
        </w:rPr>
      </w:pPr>
      <w:r w:rsidRPr="007E23CE">
        <w:rPr>
          <w:rFonts w:eastAsia="Calibri"/>
          <w:b/>
          <w:bCs/>
          <w:szCs w:val="28"/>
          <w:lang w:eastAsia="en-US"/>
        </w:rPr>
        <w:t>Федерации от 29 декабря 2007 г. № 995</w:t>
      </w:r>
    </w:p>
    <w:p w:rsidR="00AE435E" w:rsidRPr="007E23CE" w:rsidRDefault="00AE435E" w:rsidP="00AE435E">
      <w:pPr>
        <w:widowControl w:val="0"/>
        <w:autoSpaceDE w:val="0"/>
        <w:autoSpaceDN w:val="0"/>
        <w:adjustRightInd w:val="0"/>
        <w:rPr>
          <w:rFonts w:eastAsia="Calibri"/>
          <w:szCs w:val="28"/>
          <w:lang w:eastAsia="en-US"/>
        </w:rPr>
      </w:pPr>
    </w:p>
    <w:p w:rsidR="00BE16D6" w:rsidRDefault="00AE435E" w:rsidP="00BE16D6">
      <w:pPr>
        <w:widowControl w:val="0"/>
        <w:tabs>
          <w:tab w:val="left" w:pos="709"/>
        </w:tabs>
        <w:autoSpaceDE w:val="0"/>
        <w:autoSpaceDN w:val="0"/>
        <w:adjustRightInd w:val="0"/>
        <w:spacing w:line="240" w:lineRule="auto"/>
        <w:contextualSpacing/>
        <w:rPr>
          <w:rFonts w:eastAsia="Calibri"/>
          <w:szCs w:val="28"/>
          <w:lang w:eastAsia="en-US"/>
        </w:rPr>
      </w:pPr>
      <w:r w:rsidRPr="007E23CE">
        <w:rPr>
          <w:rFonts w:eastAsia="Calibri"/>
          <w:szCs w:val="28"/>
          <w:lang w:eastAsia="en-US"/>
        </w:rPr>
        <w:tab/>
      </w:r>
      <w:r w:rsidR="00E428E0" w:rsidRPr="007E23CE">
        <w:rPr>
          <w:rFonts w:eastAsia="Calibri"/>
          <w:szCs w:val="28"/>
          <w:lang w:eastAsia="en-US"/>
        </w:rPr>
        <w:t xml:space="preserve">1. </w:t>
      </w:r>
      <w:r w:rsidR="00BE16D6">
        <w:rPr>
          <w:rFonts w:eastAsia="Calibri"/>
          <w:szCs w:val="28"/>
          <w:lang w:eastAsia="en-US"/>
        </w:rPr>
        <w:t xml:space="preserve">В пункте 4 Правил </w:t>
      </w:r>
      <w:r w:rsidR="00BE16D6" w:rsidRPr="007E23CE">
        <w:rPr>
          <w:rFonts w:eastAsia="Calibri"/>
          <w:szCs w:val="28"/>
          <w:lang w:eastAsia="en-US"/>
        </w:rPr>
        <w:t>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 утвержденных указанным постановлением:</w:t>
      </w:r>
    </w:p>
    <w:p w:rsidR="00A66248" w:rsidRDefault="00BE16D6" w:rsidP="005F3265">
      <w:pPr>
        <w:widowControl w:val="0"/>
        <w:tabs>
          <w:tab w:val="left" w:pos="709"/>
        </w:tabs>
        <w:autoSpaceDE w:val="0"/>
        <w:autoSpaceDN w:val="0"/>
        <w:adjustRightInd w:val="0"/>
        <w:spacing w:line="240" w:lineRule="auto"/>
        <w:contextualSpacing/>
        <w:rPr>
          <w:szCs w:val="28"/>
        </w:rPr>
      </w:pPr>
      <w:r>
        <w:rPr>
          <w:rFonts w:eastAsia="Calibri"/>
          <w:szCs w:val="28"/>
          <w:lang w:eastAsia="en-US"/>
        </w:rPr>
        <w:tab/>
      </w:r>
      <w:r w:rsidR="00E428E0" w:rsidRPr="00B06A48">
        <w:rPr>
          <w:rFonts w:eastAsia="Calibri"/>
          <w:szCs w:val="28"/>
          <w:lang w:eastAsia="en-US"/>
        </w:rPr>
        <w:t xml:space="preserve">а) </w:t>
      </w:r>
      <w:r w:rsidR="00A66248">
        <w:rPr>
          <w:szCs w:val="28"/>
        </w:rPr>
        <w:t>абзац второй после слов «</w:t>
      </w:r>
      <w:r w:rsidR="00641657" w:rsidRPr="00641657">
        <w:rPr>
          <w:szCs w:val="28"/>
        </w:rPr>
        <w:t xml:space="preserve">администрирование доходов </w:t>
      </w:r>
      <w:r w:rsidR="00A66248">
        <w:rPr>
          <w:szCs w:val="28"/>
        </w:rPr>
        <w:t>федерально</w:t>
      </w:r>
      <w:r w:rsidR="005F3265">
        <w:rPr>
          <w:szCs w:val="28"/>
        </w:rPr>
        <w:t xml:space="preserve">го бюджета» дополнить словами «, </w:t>
      </w:r>
      <w:r w:rsidR="00A66248">
        <w:rPr>
          <w:szCs w:val="28"/>
        </w:rPr>
        <w:t>за исключением доходов, указанных в а</w:t>
      </w:r>
      <w:r w:rsidR="005F3265">
        <w:rPr>
          <w:szCs w:val="28"/>
        </w:rPr>
        <w:t>бзаце третьем настоящего пункта,)</w:t>
      </w:r>
      <w:r w:rsidR="00A66248">
        <w:rPr>
          <w:szCs w:val="28"/>
        </w:rPr>
        <w:t>»;</w:t>
      </w:r>
    </w:p>
    <w:p w:rsidR="00A66248" w:rsidRDefault="005F3265" w:rsidP="004A0B36">
      <w:pPr>
        <w:tabs>
          <w:tab w:val="left" w:pos="709"/>
        </w:tabs>
        <w:autoSpaceDE w:val="0"/>
        <w:autoSpaceDN w:val="0"/>
        <w:adjustRightInd w:val="0"/>
        <w:spacing w:line="240" w:lineRule="auto"/>
        <w:ind w:firstLine="709"/>
        <w:rPr>
          <w:szCs w:val="28"/>
        </w:rPr>
      </w:pPr>
      <w:r>
        <w:rPr>
          <w:szCs w:val="28"/>
        </w:rPr>
        <w:t>б</w:t>
      </w:r>
      <w:r w:rsidR="00BE16D6">
        <w:rPr>
          <w:szCs w:val="28"/>
        </w:rPr>
        <w:t xml:space="preserve">) </w:t>
      </w:r>
      <w:r w:rsidR="00A66248">
        <w:rPr>
          <w:szCs w:val="28"/>
        </w:rPr>
        <w:t xml:space="preserve">после абзаца второго дополнить </w:t>
      </w:r>
      <w:r w:rsidR="009864B3">
        <w:rPr>
          <w:szCs w:val="28"/>
        </w:rPr>
        <w:t xml:space="preserve">новыми </w:t>
      </w:r>
      <w:r w:rsidR="00A66248" w:rsidRPr="007E23CE">
        <w:rPr>
          <w:szCs w:val="28"/>
        </w:rPr>
        <w:t>абзац</w:t>
      </w:r>
      <w:r w:rsidR="009864B3">
        <w:rPr>
          <w:szCs w:val="28"/>
        </w:rPr>
        <w:t>ами</w:t>
      </w:r>
      <w:r w:rsidR="00A66248" w:rsidRPr="007E23CE">
        <w:rPr>
          <w:szCs w:val="28"/>
        </w:rPr>
        <w:t xml:space="preserve"> следующего содержания:</w:t>
      </w:r>
    </w:p>
    <w:p w:rsidR="009864B3" w:rsidRDefault="00A66248" w:rsidP="004A0B36">
      <w:pPr>
        <w:tabs>
          <w:tab w:val="left" w:pos="709"/>
        </w:tabs>
        <w:autoSpaceDE w:val="0"/>
        <w:autoSpaceDN w:val="0"/>
        <w:adjustRightInd w:val="0"/>
        <w:spacing w:line="240" w:lineRule="auto"/>
        <w:ind w:firstLine="709"/>
        <w:rPr>
          <w:szCs w:val="28"/>
        </w:rPr>
      </w:pPr>
      <w:r>
        <w:rPr>
          <w:szCs w:val="28"/>
        </w:rPr>
        <w:t>«</w:t>
      </w:r>
      <w:r w:rsidR="009864B3" w:rsidRPr="009864B3">
        <w:rPr>
          <w:szCs w:val="28"/>
        </w:rPr>
        <w:t>В случае вынесения федеральными судами по результатам рассмотрения дел об административных правонарушениях, возбужденных по постановлению прокурора, постановлений о наложении административных штрафов администрирование доходов федерального бюджета осуществляется федеральным органом исполнительной власти, осуществляющим функции по принудительному исполнению судебных актов</w:t>
      </w:r>
      <w:r w:rsidR="009864B3">
        <w:rPr>
          <w:szCs w:val="28"/>
        </w:rPr>
        <w:t>.</w:t>
      </w:r>
    </w:p>
    <w:p w:rsidR="005F3265" w:rsidRDefault="009864B3" w:rsidP="004A0B36">
      <w:pPr>
        <w:tabs>
          <w:tab w:val="left" w:pos="709"/>
        </w:tabs>
        <w:autoSpaceDE w:val="0"/>
        <w:autoSpaceDN w:val="0"/>
        <w:adjustRightInd w:val="0"/>
        <w:spacing w:line="240" w:lineRule="auto"/>
        <w:ind w:firstLine="709"/>
        <w:rPr>
          <w:szCs w:val="28"/>
        </w:rPr>
      </w:pPr>
      <w:r w:rsidRPr="009864B3">
        <w:rPr>
          <w:szCs w:val="28"/>
        </w:rPr>
        <w:t>В случае вынесения мировыми судьями по результатам рассмотрения дел об административных правонарушениях, возбужденных по постановлению прокурора, постановлений о наложении административных штрафов администрирование доходов бюджетов бюджетной системы Российской Федерации осуществляется федеральным органом исполнительной власти, осуществляющим функции по принудительному исполнению судебных актов.</w:t>
      </w:r>
      <w:r>
        <w:rPr>
          <w:szCs w:val="28"/>
        </w:rPr>
        <w:t>»;</w:t>
      </w:r>
    </w:p>
    <w:p w:rsidR="00BB6C9E" w:rsidRDefault="00BB6C9E" w:rsidP="00BB6C9E">
      <w:pPr>
        <w:tabs>
          <w:tab w:val="left" w:pos="709"/>
        </w:tabs>
        <w:autoSpaceDE w:val="0"/>
        <w:autoSpaceDN w:val="0"/>
        <w:adjustRightInd w:val="0"/>
        <w:spacing w:line="240" w:lineRule="auto"/>
        <w:ind w:firstLine="709"/>
        <w:rPr>
          <w:szCs w:val="28"/>
        </w:rPr>
      </w:pPr>
      <w:r>
        <w:rPr>
          <w:szCs w:val="28"/>
        </w:rPr>
        <w:t>в</w:t>
      </w:r>
      <w:r w:rsidR="00BE16D6">
        <w:rPr>
          <w:szCs w:val="28"/>
        </w:rPr>
        <w:t xml:space="preserve">) </w:t>
      </w:r>
      <w:r w:rsidRPr="00BB6C9E">
        <w:rPr>
          <w:szCs w:val="28"/>
        </w:rPr>
        <w:t xml:space="preserve">абзац </w:t>
      </w:r>
      <w:r>
        <w:rPr>
          <w:szCs w:val="28"/>
        </w:rPr>
        <w:t xml:space="preserve">четвертый </w:t>
      </w:r>
      <w:r w:rsidRPr="00BB6C9E">
        <w:rPr>
          <w:szCs w:val="28"/>
        </w:rPr>
        <w:t>после слов «</w:t>
      </w:r>
      <w:r>
        <w:rPr>
          <w:szCs w:val="28"/>
        </w:rPr>
        <w:t>указанных в абзацах</w:t>
      </w:r>
      <w:r w:rsidR="005F1473">
        <w:rPr>
          <w:szCs w:val="28"/>
        </w:rPr>
        <w:t>»</w:t>
      </w:r>
      <w:r w:rsidR="007D5601">
        <w:rPr>
          <w:szCs w:val="28"/>
        </w:rPr>
        <w:t xml:space="preserve"> </w:t>
      </w:r>
      <w:r w:rsidRPr="00BB6C9E">
        <w:rPr>
          <w:szCs w:val="28"/>
        </w:rPr>
        <w:t xml:space="preserve">дополнить словами </w:t>
      </w:r>
      <w:r w:rsidR="005F1473">
        <w:rPr>
          <w:szCs w:val="28"/>
        </w:rPr>
        <w:t>«пятом</w:t>
      </w:r>
      <w:r w:rsidRPr="00BB6C9E">
        <w:rPr>
          <w:szCs w:val="28"/>
        </w:rPr>
        <w:t>»;</w:t>
      </w:r>
    </w:p>
    <w:p w:rsidR="00BB6C9E" w:rsidRDefault="0016108B" w:rsidP="00A97197">
      <w:pPr>
        <w:autoSpaceDE w:val="0"/>
        <w:autoSpaceDN w:val="0"/>
        <w:adjustRightInd w:val="0"/>
        <w:spacing w:line="240" w:lineRule="auto"/>
        <w:ind w:firstLine="709"/>
        <w:rPr>
          <w:szCs w:val="28"/>
        </w:rPr>
      </w:pPr>
      <w:r>
        <w:rPr>
          <w:szCs w:val="28"/>
        </w:rPr>
        <w:lastRenderedPageBreak/>
        <w:t xml:space="preserve">г) </w:t>
      </w:r>
      <w:r w:rsidRPr="0016108B">
        <w:rPr>
          <w:szCs w:val="28"/>
        </w:rPr>
        <w:t xml:space="preserve">после абзаца </w:t>
      </w:r>
      <w:r>
        <w:rPr>
          <w:szCs w:val="28"/>
        </w:rPr>
        <w:t xml:space="preserve">четвертого </w:t>
      </w:r>
      <w:r w:rsidRPr="0016108B">
        <w:rPr>
          <w:szCs w:val="28"/>
        </w:rPr>
        <w:t>д</w:t>
      </w:r>
      <w:r>
        <w:rPr>
          <w:szCs w:val="28"/>
        </w:rPr>
        <w:t>ополнить новым</w:t>
      </w:r>
      <w:r w:rsidRPr="0016108B">
        <w:rPr>
          <w:szCs w:val="28"/>
        </w:rPr>
        <w:t xml:space="preserve"> абзац</w:t>
      </w:r>
      <w:r>
        <w:rPr>
          <w:szCs w:val="28"/>
        </w:rPr>
        <w:t>ем пятым</w:t>
      </w:r>
      <w:r w:rsidRPr="0016108B">
        <w:rPr>
          <w:szCs w:val="28"/>
        </w:rPr>
        <w:t xml:space="preserve"> следующего содержания</w:t>
      </w:r>
      <w:r>
        <w:rPr>
          <w:szCs w:val="28"/>
        </w:rPr>
        <w:t>:</w:t>
      </w:r>
    </w:p>
    <w:p w:rsidR="0016108B" w:rsidRDefault="0016108B" w:rsidP="00A97197">
      <w:pPr>
        <w:autoSpaceDE w:val="0"/>
        <w:autoSpaceDN w:val="0"/>
        <w:adjustRightInd w:val="0"/>
        <w:spacing w:line="240" w:lineRule="auto"/>
        <w:ind w:firstLine="709"/>
        <w:rPr>
          <w:szCs w:val="28"/>
        </w:rPr>
      </w:pPr>
      <w:r>
        <w:rPr>
          <w:szCs w:val="28"/>
        </w:rPr>
        <w:t>«</w:t>
      </w:r>
      <w:r w:rsidRPr="0016108B">
        <w:rPr>
          <w:szCs w:val="28"/>
        </w:rPr>
        <w:t>В случае вынесения федеральным судом постановления о наложении штрафа, принятия им судебного акта (постановления) о взыскании денежных средств по результатам рассмотрения гражданского дела, гражданского иска, предъявленного в рамках уголовного дела, административного дела, возбужденного по иску (заявлению, постановлению) прокурора, либо перечисления денежных средств ответчиком до вынесения федеральным судом судебного акта (постановления) администрирование доходов бюджетов бюджетной системы Российской Федерации осуществляется федеральным органом исполнительной власти, осуществляющим функции по принудительному исполнению судебных актов.</w:t>
      </w:r>
      <w:r>
        <w:rPr>
          <w:szCs w:val="28"/>
        </w:rPr>
        <w:t>»;</w:t>
      </w:r>
    </w:p>
    <w:p w:rsidR="0016108B" w:rsidRDefault="0016108B" w:rsidP="00A97197">
      <w:pPr>
        <w:autoSpaceDE w:val="0"/>
        <w:autoSpaceDN w:val="0"/>
        <w:adjustRightInd w:val="0"/>
        <w:spacing w:line="240" w:lineRule="auto"/>
        <w:ind w:firstLine="709"/>
        <w:rPr>
          <w:szCs w:val="28"/>
        </w:rPr>
      </w:pPr>
      <w:r>
        <w:rPr>
          <w:szCs w:val="28"/>
        </w:rPr>
        <w:t xml:space="preserve">д) </w:t>
      </w:r>
      <w:r w:rsidR="00641657" w:rsidRPr="00641657">
        <w:rPr>
          <w:szCs w:val="28"/>
        </w:rPr>
        <w:t xml:space="preserve">абзац </w:t>
      </w:r>
      <w:r w:rsidR="00641657">
        <w:rPr>
          <w:szCs w:val="28"/>
        </w:rPr>
        <w:t xml:space="preserve">пятый </w:t>
      </w:r>
      <w:r w:rsidR="00641657" w:rsidRPr="00641657">
        <w:rPr>
          <w:szCs w:val="28"/>
        </w:rPr>
        <w:t>после слов «администрирование доходов бюджетов бюджетной системы Российской Федерации</w:t>
      </w:r>
      <w:r w:rsidR="00641657">
        <w:rPr>
          <w:szCs w:val="28"/>
        </w:rPr>
        <w:t xml:space="preserve">» </w:t>
      </w:r>
      <w:r w:rsidR="00641657" w:rsidRPr="00641657">
        <w:rPr>
          <w:szCs w:val="28"/>
        </w:rPr>
        <w:t xml:space="preserve">дополнить словами «, за исключением доходов, указанных в абзаце </w:t>
      </w:r>
      <w:r w:rsidR="008F3188">
        <w:rPr>
          <w:szCs w:val="28"/>
        </w:rPr>
        <w:t xml:space="preserve">шестом </w:t>
      </w:r>
      <w:r w:rsidR="00641657" w:rsidRPr="00641657">
        <w:rPr>
          <w:szCs w:val="28"/>
        </w:rPr>
        <w:t>настоящего пункта,»;</w:t>
      </w:r>
    </w:p>
    <w:p w:rsidR="008F3188" w:rsidRDefault="008F3188" w:rsidP="00A97197">
      <w:pPr>
        <w:autoSpaceDE w:val="0"/>
        <w:autoSpaceDN w:val="0"/>
        <w:adjustRightInd w:val="0"/>
        <w:spacing w:line="240" w:lineRule="auto"/>
        <w:ind w:firstLine="709"/>
        <w:rPr>
          <w:szCs w:val="28"/>
        </w:rPr>
      </w:pPr>
      <w:r>
        <w:rPr>
          <w:szCs w:val="28"/>
        </w:rPr>
        <w:t xml:space="preserve">е) </w:t>
      </w:r>
      <w:r w:rsidR="0063476D" w:rsidRPr="0063476D">
        <w:rPr>
          <w:szCs w:val="28"/>
        </w:rPr>
        <w:t xml:space="preserve">после абзаца </w:t>
      </w:r>
      <w:r w:rsidR="0063476D">
        <w:rPr>
          <w:szCs w:val="28"/>
        </w:rPr>
        <w:t xml:space="preserve">пятого </w:t>
      </w:r>
      <w:r w:rsidR="0063476D" w:rsidRPr="0063476D">
        <w:rPr>
          <w:szCs w:val="28"/>
        </w:rPr>
        <w:t xml:space="preserve">дополнить новым абзацем </w:t>
      </w:r>
      <w:r w:rsidR="0063476D">
        <w:rPr>
          <w:szCs w:val="28"/>
        </w:rPr>
        <w:t xml:space="preserve">шестым </w:t>
      </w:r>
      <w:r w:rsidR="0063476D" w:rsidRPr="0063476D">
        <w:rPr>
          <w:szCs w:val="28"/>
        </w:rPr>
        <w:t>следующего содержания:</w:t>
      </w:r>
    </w:p>
    <w:p w:rsidR="00BB6C9E" w:rsidRDefault="0063476D" w:rsidP="00C7027B">
      <w:pPr>
        <w:autoSpaceDE w:val="0"/>
        <w:autoSpaceDN w:val="0"/>
        <w:adjustRightInd w:val="0"/>
        <w:spacing w:line="240" w:lineRule="auto"/>
        <w:ind w:firstLine="709"/>
        <w:rPr>
          <w:szCs w:val="28"/>
        </w:rPr>
      </w:pPr>
      <w:r>
        <w:rPr>
          <w:szCs w:val="28"/>
        </w:rPr>
        <w:t>«</w:t>
      </w:r>
      <w:r w:rsidR="00C7027B" w:rsidRPr="00C7027B">
        <w:rPr>
          <w:szCs w:val="28"/>
        </w:rPr>
        <w:t>В случае вынесения мировым судьей постановления о наложении штрафа, принятия им судебного акта (постановления) о взыскании денежных средств по результатам рассмотрения гражданского дела, гражданского иска, предъявленного в рамках уголовного дела, административного дела, возбужденного по иску (заявлению, постановлению) прокурора, либо перечисления денежных средств ответчиком до вынесения мировым судьей судебного акта (постановления) администрирование доходов бюджетов бюджетной системы Российской Федерации осуществляется федеральным органом исполнительной власти, осуществляющим функции по принудительному исполнению судебных актов.</w:t>
      </w:r>
      <w:r w:rsidR="00C7027B">
        <w:rPr>
          <w:szCs w:val="28"/>
        </w:rPr>
        <w:t>»;</w:t>
      </w:r>
    </w:p>
    <w:p w:rsidR="00C7027B" w:rsidRPr="00C7027B" w:rsidRDefault="00C7027B" w:rsidP="00DB7927">
      <w:pPr>
        <w:autoSpaceDE w:val="0"/>
        <w:autoSpaceDN w:val="0"/>
        <w:adjustRightInd w:val="0"/>
        <w:spacing w:line="240" w:lineRule="auto"/>
        <w:ind w:firstLine="709"/>
        <w:rPr>
          <w:szCs w:val="28"/>
        </w:rPr>
      </w:pPr>
      <w:r>
        <w:rPr>
          <w:szCs w:val="28"/>
        </w:rPr>
        <w:t xml:space="preserve">ж) </w:t>
      </w:r>
      <w:r w:rsidR="00DB7927" w:rsidRPr="00DB7927">
        <w:rPr>
          <w:szCs w:val="28"/>
        </w:rPr>
        <w:t xml:space="preserve">абзац </w:t>
      </w:r>
      <w:r w:rsidR="00DB7927">
        <w:rPr>
          <w:szCs w:val="28"/>
        </w:rPr>
        <w:t xml:space="preserve">девятый </w:t>
      </w:r>
      <w:r w:rsidR="00DB7927" w:rsidRPr="00DB7927">
        <w:rPr>
          <w:szCs w:val="28"/>
        </w:rPr>
        <w:t>после слов «бюджетов государственных внебюджетных фондов</w:t>
      </w:r>
      <w:r w:rsidR="00DB7927">
        <w:rPr>
          <w:szCs w:val="28"/>
        </w:rPr>
        <w:t>»</w:t>
      </w:r>
      <w:r w:rsidR="00DB7927" w:rsidRPr="00DB7927">
        <w:rPr>
          <w:szCs w:val="28"/>
        </w:rPr>
        <w:t xml:space="preserve"> дополнить словами «, за исключением доходов, указанных в абзаце </w:t>
      </w:r>
      <w:r w:rsidR="00DB7927">
        <w:rPr>
          <w:szCs w:val="28"/>
        </w:rPr>
        <w:t xml:space="preserve">десятом </w:t>
      </w:r>
      <w:r w:rsidR="00DB7927" w:rsidRPr="00DB7927">
        <w:rPr>
          <w:szCs w:val="28"/>
        </w:rPr>
        <w:t>настоящего пункта,»;</w:t>
      </w:r>
    </w:p>
    <w:p w:rsidR="00BB6C9E" w:rsidRDefault="00DB7927" w:rsidP="00A97197">
      <w:pPr>
        <w:autoSpaceDE w:val="0"/>
        <w:autoSpaceDN w:val="0"/>
        <w:adjustRightInd w:val="0"/>
        <w:spacing w:line="240" w:lineRule="auto"/>
        <w:ind w:firstLine="709"/>
        <w:rPr>
          <w:szCs w:val="28"/>
        </w:rPr>
      </w:pPr>
      <w:r>
        <w:rPr>
          <w:szCs w:val="28"/>
        </w:rPr>
        <w:t xml:space="preserve">з) </w:t>
      </w:r>
      <w:r w:rsidRPr="00DB7927">
        <w:rPr>
          <w:szCs w:val="28"/>
        </w:rPr>
        <w:t xml:space="preserve">после абзаца </w:t>
      </w:r>
      <w:r>
        <w:rPr>
          <w:szCs w:val="28"/>
        </w:rPr>
        <w:t xml:space="preserve">девятого </w:t>
      </w:r>
      <w:r w:rsidRPr="00DB7927">
        <w:rPr>
          <w:szCs w:val="28"/>
        </w:rPr>
        <w:t xml:space="preserve">дополнить новым абзацем </w:t>
      </w:r>
      <w:r w:rsidR="007E361F">
        <w:rPr>
          <w:szCs w:val="28"/>
        </w:rPr>
        <w:t xml:space="preserve">десятым </w:t>
      </w:r>
      <w:r w:rsidRPr="00DB7927">
        <w:rPr>
          <w:szCs w:val="28"/>
        </w:rPr>
        <w:t>следующего содержания:</w:t>
      </w:r>
    </w:p>
    <w:p w:rsidR="00BB6C9E" w:rsidRDefault="007E361F" w:rsidP="00A97197">
      <w:pPr>
        <w:autoSpaceDE w:val="0"/>
        <w:autoSpaceDN w:val="0"/>
        <w:adjustRightInd w:val="0"/>
        <w:spacing w:line="240" w:lineRule="auto"/>
        <w:ind w:firstLine="709"/>
        <w:rPr>
          <w:szCs w:val="28"/>
        </w:rPr>
      </w:pPr>
      <w:r>
        <w:rPr>
          <w:szCs w:val="28"/>
        </w:rPr>
        <w:t>«</w:t>
      </w:r>
      <w:r w:rsidR="00CC1DF5" w:rsidRPr="00CC1DF5">
        <w:rPr>
          <w:szCs w:val="28"/>
        </w:rPr>
        <w:t xml:space="preserve">В случае вынесения федеральным судом (мировым судьей) по результатам рассмотрения дел об административных правонарушениях, возбужденных по постановлению прокурора,  постановлений о наложении административных штрафов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неперечислением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w:t>
      </w:r>
      <w:r w:rsidR="00CC1DF5" w:rsidRPr="00CC1DF5">
        <w:rPr>
          <w:szCs w:val="28"/>
        </w:rPr>
        <w:lastRenderedPageBreak/>
        <w:t>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администрирование доходов федерального бюджета, бюджетов государственных внебюджетных фондов  осуществляется федеральным органом исполнительной власти, осуществляющим функции по принудительному исполнению судебных актов.</w:t>
      </w:r>
      <w:r w:rsidR="00CC1DF5">
        <w:rPr>
          <w:szCs w:val="28"/>
        </w:rPr>
        <w:t>»;</w:t>
      </w:r>
    </w:p>
    <w:p w:rsidR="00B40745" w:rsidRDefault="000805DD" w:rsidP="00A97197">
      <w:pPr>
        <w:autoSpaceDE w:val="0"/>
        <w:autoSpaceDN w:val="0"/>
        <w:adjustRightInd w:val="0"/>
        <w:spacing w:line="240" w:lineRule="auto"/>
        <w:ind w:firstLine="709"/>
        <w:rPr>
          <w:szCs w:val="28"/>
        </w:rPr>
      </w:pPr>
      <w:r>
        <w:rPr>
          <w:szCs w:val="28"/>
        </w:rPr>
        <w:t xml:space="preserve">и) </w:t>
      </w:r>
      <w:r w:rsidR="00B40745">
        <w:rPr>
          <w:szCs w:val="28"/>
        </w:rPr>
        <w:t xml:space="preserve">в </w:t>
      </w:r>
      <w:r w:rsidR="00B40745" w:rsidRPr="00B40745">
        <w:rPr>
          <w:szCs w:val="28"/>
        </w:rPr>
        <w:t>абзац</w:t>
      </w:r>
      <w:r w:rsidR="00B40745">
        <w:rPr>
          <w:szCs w:val="28"/>
        </w:rPr>
        <w:t xml:space="preserve">е десятом </w:t>
      </w:r>
      <w:r w:rsidR="00B40745" w:rsidRPr="00B40745">
        <w:rPr>
          <w:szCs w:val="28"/>
        </w:rPr>
        <w:t>слов</w:t>
      </w:r>
      <w:r w:rsidR="00B40745">
        <w:rPr>
          <w:szCs w:val="28"/>
        </w:rPr>
        <w:t xml:space="preserve">а </w:t>
      </w:r>
      <w:r w:rsidR="00B40745" w:rsidRPr="00B40745">
        <w:rPr>
          <w:szCs w:val="28"/>
        </w:rPr>
        <w:t>«, по которому принято решение прокурора о направлении его в суд</w:t>
      </w:r>
      <w:r w:rsidR="00B40745">
        <w:rPr>
          <w:szCs w:val="28"/>
        </w:rPr>
        <w:t>» исключить;</w:t>
      </w:r>
    </w:p>
    <w:p w:rsidR="00B40745" w:rsidRDefault="00B40745" w:rsidP="00A97197">
      <w:pPr>
        <w:autoSpaceDE w:val="0"/>
        <w:autoSpaceDN w:val="0"/>
        <w:adjustRightInd w:val="0"/>
        <w:spacing w:line="240" w:lineRule="auto"/>
        <w:ind w:firstLine="709"/>
        <w:rPr>
          <w:szCs w:val="28"/>
        </w:rPr>
      </w:pPr>
      <w:r>
        <w:rPr>
          <w:szCs w:val="28"/>
        </w:rPr>
        <w:t xml:space="preserve">к) </w:t>
      </w:r>
      <w:r w:rsidRPr="00B40745">
        <w:rPr>
          <w:szCs w:val="28"/>
        </w:rPr>
        <w:t xml:space="preserve">в абзаце </w:t>
      </w:r>
      <w:r>
        <w:rPr>
          <w:szCs w:val="28"/>
        </w:rPr>
        <w:t xml:space="preserve">четырнадцатом </w:t>
      </w:r>
      <w:r w:rsidRPr="00B40745">
        <w:rPr>
          <w:szCs w:val="28"/>
        </w:rPr>
        <w:t>слова «Пенсионным фондом Российской Федерации</w:t>
      </w:r>
      <w:r>
        <w:rPr>
          <w:szCs w:val="28"/>
        </w:rPr>
        <w:t>» заменить словами «</w:t>
      </w:r>
      <w:r w:rsidRPr="00B40745">
        <w:rPr>
          <w:szCs w:val="28"/>
        </w:rPr>
        <w:t>федеральным органом исполнительной власти, осуществляющим функции по принудительному исполнению судебных актов</w:t>
      </w:r>
      <w:r>
        <w:rPr>
          <w:szCs w:val="28"/>
        </w:rPr>
        <w:t>»;</w:t>
      </w:r>
    </w:p>
    <w:p w:rsidR="00B40745" w:rsidRDefault="00B40745" w:rsidP="00A97197">
      <w:pPr>
        <w:autoSpaceDE w:val="0"/>
        <w:autoSpaceDN w:val="0"/>
        <w:adjustRightInd w:val="0"/>
        <w:spacing w:line="240" w:lineRule="auto"/>
        <w:ind w:firstLine="709"/>
        <w:rPr>
          <w:szCs w:val="28"/>
        </w:rPr>
      </w:pPr>
      <w:r>
        <w:rPr>
          <w:szCs w:val="28"/>
        </w:rPr>
        <w:t xml:space="preserve">л) </w:t>
      </w:r>
      <w:r w:rsidR="0021110C" w:rsidRPr="0021110C">
        <w:rPr>
          <w:szCs w:val="28"/>
        </w:rPr>
        <w:t xml:space="preserve">в абзаце </w:t>
      </w:r>
      <w:r w:rsidR="0021110C">
        <w:rPr>
          <w:szCs w:val="28"/>
        </w:rPr>
        <w:t xml:space="preserve">пятнадцатом </w:t>
      </w:r>
      <w:r w:rsidR="0021110C" w:rsidRPr="0021110C">
        <w:rPr>
          <w:szCs w:val="28"/>
        </w:rPr>
        <w:t>слова «федеральным органом государственной власти (государственным органом), в производстве которого находилось дело, по которому принято решение прокурора о направлении его в федеральный суд</w:t>
      </w:r>
      <w:r w:rsidR="0021110C">
        <w:rPr>
          <w:szCs w:val="28"/>
        </w:rPr>
        <w:t xml:space="preserve">» </w:t>
      </w:r>
      <w:r w:rsidR="0021110C" w:rsidRPr="0021110C">
        <w:rPr>
          <w:szCs w:val="28"/>
        </w:rPr>
        <w:t>заменить словами «федеральным органом исполнительной власти, осуществляющим функции по принудитель</w:t>
      </w:r>
      <w:r w:rsidR="00BD0346">
        <w:rPr>
          <w:szCs w:val="28"/>
        </w:rPr>
        <w:t>ному исполнению судебных актов».</w:t>
      </w:r>
    </w:p>
    <w:p w:rsidR="00A97197" w:rsidRDefault="00AE435E" w:rsidP="004A0B36">
      <w:pPr>
        <w:pStyle w:val="ConsPlusNormal"/>
        <w:ind w:firstLine="709"/>
        <w:jc w:val="both"/>
        <w:rPr>
          <w:rFonts w:ascii="Times New Roman" w:hAnsi="Times New Roman" w:cs="Times New Roman"/>
          <w:sz w:val="28"/>
          <w:szCs w:val="28"/>
        </w:rPr>
      </w:pPr>
      <w:r w:rsidRPr="007E23CE">
        <w:rPr>
          <w:rFonts w:ascii="Times New Roman" w:hAnsi="Times New Roman" w:cs="Times New Roman"/>
          <w:sz w:val="28"/>
          <w:szCs w:val="28"/>
        </w:rPr>
        <w:t>2. В приложении к указанному постановлению:</w:t>
      </w:r>
    </w:p>
    <w:p w:rsidR="00210742" w:rsidRDefault="00210742" w:rsidP="00BD03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02236A" w:rsidRPr="007E23CE">
        <w:rPr>
          <w:rFonts w:ascii="Times New Roman" w:hAnsi="Times New Roman" w:cs="Times New Roman"/>
          <w:sz w:val="28"/>
          <w:szCs w:val="28"/>
        </w:rPr>
        <w:t>раздел</w:t>
      </w:r>
      <w:r>
        <w:rPr>
          <w:rFonts w:ascii="Times New Roman" w:hAnsi="Times New Roman" w:cs="Times New Roman"/>
          <w:sz w:val="28"/>
          <w:szCs w:val="28"/>
        </w:rPr>
        <w:t>е</w:t>
      </w:r>
      <w:r w:rsidR="0002236A" w:rsidRPr="007E23CE">
        <w:rPr>
          <w:rFonts w:ascii="Times New Roman" w:hAnsi="Times New Roman" w:cs="Times New Roman"/>
          <w:sz w:val="28"/>
          <w:szCs w:val="28"/>
        </w:rPr>
        <w:t xml:space="preserve"> </w:t>
      </w:r>
      <w:r w:rsidR="0002236A" w:rsidRPr="007E23CE">
        <w:rPr>
          <w:rFonts w:ascii="Times New Roman" w:hAnsi="Times New Roman" w:cs="Times New Roman"/>
          <w:sz w:val="28"/>
          <w:szCs w:val="28"/>
          <w:lang w:val="en-US"/>
        </w:rPr>
        <w:t>IV</w:t>
      </w:r>
      <w:r>
        <w:rPr>
          <w:rFonts w:ascii="Times New Roman" w:hAnsi="Times New Roman" w:cs="Times New Roman"/>
          <w:sz w:val="28"/>
          <w:szCs w:val="28"/>
        </w:rPr>
        <w:t>:</w:t>
      </w:r>
    </w:p>
    <w:p w:rsidR="003E4B34" w:rsidRDefault="003E4B34" w:rsidP="004A0B36">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а) в позиции 3 слова «</w:t>
      </w:r>
      <w:r w:rsidRPr="003E4B34">
        <w:rPr>
          <w:rFonts w:ascii="Times New Roman" w:hAnsi="Times New Roman" w:cs="Times New Roman"/>
          <w:sz w:val="28"/>
          <w:szCs w:val="28"/>
        </w:rPr>
        <w:t>федеральные органы государственной власти (государственные органы) в пределах их компетенции</w:t>
      </w:r>
      <w:r>
        <w:rPr>
          <w:rFonts w:ascii="Times New Roman" w:hAnsi="Times New Roman" w:cs="Times New Roman"/>
          <w:sz w:val="28"/>
          <w:szCs w:val="28"/>
        </w:rPr>
        <w:t>» заменить словами «ФССП России»;</w:t>
      </w:r>
    </w:p>
    <w:p w:rsidR="00BD0346" w:rsidRDefault="003E4B34" w:rsidP="004A0B36">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BD0346">
        <w:rPr>
          <w:rFonts w:ascii="Times New Roman" w:hAnsi="Times New Roman" w:cs="Times New Roman"/>
          <w:sz w:val="28"/>
          <w:szCs w:val="28"/>
        </w:rPr>
        <w:t xml:space="preserve">дополнить новой позицией </w:t>
      </w:r>
      <w:r>
        <w:rPr>
          <w:rFonts w:ascii="Times New Roman" w:hAnsi="Times New Roman" w:cs="Times New Roman"/>
          <w:sz w:val="28"/>
          <w:szCs w:val="28"/>
        </w:rPr>
        <w:t>3(1)</w:t>
      </w:r>
      <w:r w:rsidR="00BD0346">
        <w:rPr>
          <w:rFonts w:ascii="Times New Roman" w:hAnsi="Times New Roman" w:cs="Times New Roman"/>
          <w:sz w:val="28"/>
          <w:szCs w:val="28"/>
        </w:rPr>
        <w:t xml:space="preserve"> следующего содержания:</w:t>
      </w:r>
    </w:p>
    <w:tbl>
      <w:tblPr>
        <w:tblW w:w="8646" w:type="dxa"/>
        <w:tblInd w:w="488" w:type="dxa"/>
        <w:tblBorders>
          <w:top w:val="single" w:sz="4" w:space="0" w:color="auto"/>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5103"/>
        <w:gridCol w:w="2693"/>
      </w:tblGrid>
      <w:tr w:rsidR="0002236A" w:rsidRPr="007E23CE" w:rsidTr="00D70025">
        <w:trPr>
          <w:trHeight w:val="2644"/>
        </w:trPr>
        <w:tc>
          <w:tcPr>
            <w:tcW w:w="850" w:type="dxa"/>
            <w:tcBorders>
              <w:top w:val="nil"/>
              <w:left w:val="nil"/>
              <w:bottom w:val="nil"/>
              <w:right w:val="nil"/>
            </w:tcBorders>
          </w:tcPr>
          <w:p w:rsidR="0002236A" w:rsidRPr="007E23CE" w:rsidRDefault="00BD0346" w:rsidP="003E4B34">
            <w:pPr>
              <w:pStyle w:val="ConsPlusNormal"/>
              <w:tabs>
                <w:tab w:val="left" w:pos="709"/>
              </w:tabs>
              <w:jc w:val="center"/>
              <w:rPr>
                <w:rFonts w:ascii="Times New Roman" w:hAnsi="Times New Roman" w:cs="Times New Roman"/>
                <w:sz w:val="28"/>
                <w:szCs w:val="28"/>
              </w:rPr>
            </w:pPr>
            <w:r>
              <w:rPr>
                <w:rFonts w:ascii="Times New Roman" w:hAnsi="Times New Roman" w:cs="Times New Roman"/>
                <w:sz w:val="28"/>
                <w:szCs w:val="28"/>
              </w:rPr>
              <w:t xml:space="preserve"> </w:t>
            </w:r>
            <w:r w:rsidR="004A0B36">
              <w:rPr>
                <w:rFonts w:ascii="Times New Roman" w:hAnsi="Times New Roman" w:cs="Times New Roman"/>
                <w:sz w:val="28"/>
                <w:szCs w:val="28"/>
              </w:rPr>
              <w:t xml:space="preserve"> </w:t>
            </w:r>
            <w:r w:rsidR="0002236A" w:rsidRPr="007E23CE">
              <w:rPr>
                <w:rFonts w:ascii="Times New Roman" w:hAnsi="Times New Roman" w:cs="Times New Roman"/>
                <w:sz w:val="28"/>
                <w:szCs w:val="28"/>
              </w:rPr>
              <w:t>«</w:t>
            </w:r>
            <w:r w:rsidR="003E4B34">
              <w:rPr>
                <w:rFonts w:ascii="Times New Roman" w:hAnsi="Times New Roman" w:cs="Times New Roman"/>
                <w:sz w:val="28"/>
                <w:szCs w:val="28"/>
              </w:rPr>
              <w:t>3(1)</w:t>
            </w:r>
            <w:r w:rsidR="0002236A" w:rsidRPr="007E23CE">
              <w:rPr>
                <w:rFonts w:ascii="Times New Roman" w:hAnsi="Times New Roman" w:cs="Times New Roman"/>
                <w:sz w:val="28"/>
                <w:szCs w:val="28"/>
              </w:rPr>
              <w:t>.</w:t>
            </w:r>
          </w:p>
        </w:tc>
        <w:tc>
          <w:tcPr>
            <w:tcW w:w="5103" w:type="dxa"/>
            <w:tcBorders>
              <w:top w:val="nil"/>
              <w:left w:val="nil"/>
              <w:bottom w:val="nil"/>
              <w:right w:val="nil"/>
            </w:tcBorders>
          </w:tcPr>
          <w:p w:rsidR="0002236A" w:rsidRPr="007E23CE" w:rsidRDefault="00BD0346" w:rsidP="004A0B36">
            <w:pPr>
              <w:pStyle w:val="ConsPlusNormal"/>
              <w:tabs>
                <w:tab w:val="left" w:pos="709"/>
              </w:tabs>
              <w:rPr>
                <w:rFonts w:ascii="Times New Roman" w:hAnsi="Times New Roman" w:cs="Times New Roman"/>
                <w:sz w:val="28"/>
                <w:szCs w:val="28"/>
              </w:rPr>
            </w:pPr>
            <w:r w:rsidRPr="00BD0346">
              <w:rPr>
                <w:rFonts w:ascii="Times New Roman" w:hAnsi="Times New Roman" w:cs="Times New Roman"/>
                <w:sz w:val="28"/>
                <w:szCs w:val="28"/>
              </w:rPr>
              <w:t>Денежные средства, обращенные в доход Российской Федерации по решению суда, в отношении которых не представлены в соответствии с законодательством Российской Федерации о противодействии коррупции доказательства их получения, а также денежные средства, полученные в результате совершения коррупционных правонарушений</w:t>
            </w:r>
          </w:p>
        </w:tc>
        <w:tc>
          <w:tcPr>
            <w:tcW w:w="2693" w:type="dxa"/>
            <w:tcBorders>
              <w:top w:val="nil"/>
              <w:left w:val="nil"/>
              <w:bottom w:val="nil"/>
              <w:right w:val="nil"/>
            </w:tcBorders>
          </w:tcPr>
          <w:p w:rsidR="0002236A" w:rsidRPr="007E23CE" w:rsidRDefault="00BD0346" w:rsidP="00BD0346">
            <w:pPr>
              <w:pStyle w:val="ConsPlusNormal"/>
              <w:tabs>
                <w:tab w:val="left" w:pos="86"/>
              </w:tabs>
              <w:jc w:val="center"/>
              <w:rPr>
                <w:rFonts w:ascii="Times New Roman" w:hAnsi="Times New Roman" w:cs="Times New Roman"/>
                <w:sz w:val="28"/>
                <w:szCs w:val="28"/>
              </w:rPr>
            </w:pPr>
            <w:r w:rsidRPr="00BD0346">
              <w:rPr>
                <w:rFonts w:ascii="Times New Roman" w:hAnsi="Times New Roman" w:cs="Times New Roman"/>
                <w:sz w:val="28"/>
                <w:szCs w:val="28"/>
              </w:rPr>
              <w:t>ФССП России</w:t>
            </w:r>
            <w:r w:rsidR="00940DCF">
              <w:rPr>
                <w:rFonts w:ascii="Times New Roman" w:hAnsi="Times New Roman" w:cs="Times New Roman"/>
                <w:sz w:val="28"/>
                <w:szCs w:val="28"/>
              </w:rPr>
              <w:t>»;</w:t>
            </w:r>
          </w:p>
        </w:tc>
      </w:tr>
    </w:tbl>
    <w:p w:rsidR="003E4B34" w:rsidRDefault="003E4B34" w:rsidP="00574CCE">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в</w:t>
      </w:r>
      <w:r w:rsidR="00BD0346">
        <w:rPr>
          <w:rFonts w:ascii="Times New Roman" w:hAnsi="Times New Roman" w:cs="Times New Roman"/>
          <w:sz w:val="28"/>
          <w:szCs w:val="28"/>
        </w:rPr>
        <w:t xml:space="preserve">) </w:t>
      </w:r>
      <w:r>
        <w:rPr>
          <w:rFonts w:ascii="Times New Roman" w:hAnsi="Times New Roman" w:cs="Times New Roman"/>
          <w:sz w:val="28"/>
          <w:szCs w:val="28"/>
        </w:rPr>
        <w:t xml:space="preserve">в позиции 4 </w:t>
      </w:r>
      <w:r w:rsidRPr="003E4B34">
        <w:rPr>
          <w:rFonts w:ascii="Times New Roman" w:hAnsi="Times New Roman" w:cs="Times New Roman"/>
          <w:sz w:val="28"/>
          <w:szCs w:val="28"/>
        </w:rPr>
        <w:t>слова «федеральные органы государственной власти (государственные органы) в пределах их компетенции»</w:t>
      </w:r>
      <w:r w:rsidR="00A90EF7">
        <w:rPr>
          <w:rFonts w:ascii="Times New Roman" w:hAnsi="Times New Roman" w:cs="Times New Roman"/>
          <w:sz w:val="28"/>
          <w:szCs w:val="28"/>
        </w:rPr>
        <w:t xml:space="preserve"> заменить словами «ФССП России».</w:t>
      </w:r>
    </w:p>
    <w:sectPr w:rsidR="003E4B34" w:rsidSect="0053795F">
      <w:headerReference w:type="default" r:id="rId12"/>
      <w:footerReference w:type="default" r:id="rId13"/>
      <w:headerReference w:type="first" r:id="rId14"/>
      <w:footerReference w:type="first" r:id="rId15"/>
      <w:pgSz w:w="11907" w:h="16840" w:code="9"/>
      <w:pgMar w:top="1418" w:right="1418" w:bottom="1418" w:left="1418" w:header="709" w:footer="709" w:gutter="0"/>
      <w:paperSrc w:first="15" w:other="15"/>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63BD" w:rsidRDefault="005363BD">
      <w:r>
        <w:separator/>
      </w:r>
    </w:p>
  </w:endnote>
  <w:endnote w:type="continuationSeparator" w:id="0">
    <w:p w:rsidR="005363BD" w:rsidRDefault="00536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D12" w:rsidRDefault="00ED4D12">
    <w:pPr>
      <w:pStyle w:val="a5"/>
      <w:tabs>
        <w:tab w:val="clear" w:pos="4153"/>
        <w:tab w:val="clear" w:pos="8306"/>
        <w:tab w:val="center" w:pos="4820"/>
        <w:tab w:val="right" w:pos="9072"/>
      </w:tabs>
      <w:rPr>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D12" w:rsidRDefault="00ED4D12">
    <w:pPr>
      <w:pStyle w:val="a5"/>
      <w:tabs>
        <w:tab w:val="clear" w:pos="4153"/>
        <w:tab w:val="clear" w:pos="8306"/>
        <w:tab w:val="center" w:pos="4820"/>
        <w:tab w:val="right" w:pos="9072"/>
      </w:tabs>
      <w:rPr>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C3E" w:rsidRDefault="00763C3E">
    <w:pPr>
      <w:pStyle w:val="a5"/>
      <w:tabs>
        <w:tab w:val="clear" w:pos="4153"/>
        <w:tab w:val="clear" w:pos="8306"/>
        <w:tab w:val="center" w:pos="4820"/>
        <w:tab w:val="right" w:pos="9072"/>
      </w:tabs>
      <w:rPr>
        <w:sz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C3E" w:rsidRDefault="00763C3E">
    <w:pPr>
      <w:pStyle w:val="a5"/>
      <w:tabs>
        <w:tab w:val="clear" w:pos="4153"/>
        <w:tab w:val="clear" w:pos="8306"/>
        <w:tab w:val="center" w:pos="4820"/>
        <w:tab w:val="right" w:pos="9072"/>
      </w:tabs>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63BD" w:rsidRDefault="005363BD">
      <w:r>
        <w:separator/>
      </w:r>
    </w:p>
  </w:footnote>
  <w:footnote w:type="continuationSeparator" w:id="0">
    <w:p w:rsidR="005363BD" w:rsidRDefault="005363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D12" w:rsidRDefault="00ED4D12">
    <w:pPr>
      <w:pStyle w:val="a3"/>
      <w:jc w:val="center"/>
    </w:pPr>
    <w:r>
      <w:fldChar w:fldCharType="begin"/>
    </w:r>
    <w:r>
      <w:instrText>PAGE   \* MERGEFORMAT</w:instrText>
    </w:r>
    <w:r>
      <w:fldChar w:fldCharType="separate"/>
    </w:r>
    <w:r w:rsidR="00C574E0">
      <w:rPr>
        <w:noProof/>
      </w:rPr>
      <w:t>2</w:t>
    </w:r>
    <w:r>
      <w:fldChar w:fldCharType="end"/>
    </w:r>
  </w:p>
  <w:p w:rsidR="00ED4D12" w:rsidRDefault="00ED4D12">
    <w:pPr>
      <w:pStyle w:val="a3"/>
      <w:tabs>
        <w:tab w:val="clear" w:pos="4153"/>
        <w:tab w:val="clear" w:pos="8306"/>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D12" w:rsidRDefault="00ED4D12">
    <w:pPr>
      <w:pStyle w:val="a3"/>
      <w:tabs>
        <w:tab w:val="clear" w:pos="4153"/>
        <w:tab w:val="clear" w:pos="8306"/>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9BA" w:rsidRDefault="003679BA">
    <w:pPr>
      <w:pStyle w:val="a3"/>
      <w:jc w:val="center"/>
    </w:pPr>
    <w:r>
      <w:fldChar w:fldCharType="begin"/>
    </w:r>
    <w:r>
      <w:instrText>PAGE   \* MERGEFORMAT</w:instrText>
    </w:r>
    <w:r>
      <w:fldChar w:fldCharType="separate"/>
    </w:r>
    <w:r w:rsidR="00065322">
      <w:rPr>
        <w:noProof/>
      </w:rPr>
      <w:t>3</w:t>
    </w:r>
    <w:r>
      <w:fldChar w:fldCharType="end"/>
    </w:r>
  </w:p>
  <w:p w:rsidR="00763C3E" w:rsidRDefault="00763C3E">
    <w:pPr>
      <w:pStyle w:val="a3"/>
      <w:tabs>
        <w:tab w:val="clear" w:pos="4153"/>
        <w:tab w:val="clear" w:pos="8306"/>
      </w:tabs>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C3E" w:rsidRDefault="00763C3E">
    <w:pPr>
      <w:pStyle w:val="a3"/>
      <w:tabs>
        <w:tab w:val="clear" w:pos="4153"/>
        <w:tab w:val="clear" w:pos="8306"/>
      </w:tabs>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108"/>
    <w:rsid w:val="0000112B"/>
    <w:rsid w:val="00001431"/>
    <w:rsid w:val="00005B08"/>
    <w:rsid w:val="0002236A"/>
    <w:rsid w:val="000355B4"/>
    <w:rsid w:val="000423DD"/>
    <w:rsid w:val="00050C69"/>
    <w:rsid w:val="00051511"/>
    <w:rsid w:val="00065322"/>
    <w:rsid w:val="000802AB"/>
    <w:rsid w:val="000805DD"/>
    <w:rsid w:val="0008657C"/>
    <w:rsid w:val="0009690C"/>
    <w:rsid w:val="0009708B"/>
    <w:rsid w:val="000A20EA"/>
    <w:rsid w:val="000B48D9"/>
    <w:rsid w:val="000B5AAE"/>
    <w:rsid w:val="000D1934"/>
    <w:rsid w:val="000F1DB8"/>
    <w:rsid w:val="000F26C7"/>
    <w:rsid w:val="000F286C"/>
    <w:rsid w:val="00116038"/>
    <w:rsid w:val="00117ACB"/>
    <w:rsid w:val="00125912"/>
    <w:rsid w:val="00132433"/>
    <w:rsid w:val="00132A17"/>
    <w:rsid w:val="00133594"/>
    <w:rsid w:val="00137058"/>
    <w:rsid w:val="00141389"/>
    <w:rsid w:val="00152141"/>
    <w:rsid w:val="00155487"/>
    <w:rsid w:val="00155CF8"/>
    <w:rsid w:val="0015641B"/>
    <w:rsid w:val="001603EB"/>
    <w:rsid w:val="0016108B"/>
    <w:rsid w:val="0016622E"/>
    <w:rsid w:val="00173578"/>
    <w:rsid w:val="00173FFA"/>
    <w:rsid w:val="0018754B"/>
    <w:rsid w:val="001B1A2C"/>
    <w:rsid w:val="001B287E"/>
    <w:rsid w:val="001D1A16"/>
    <w:rsid w:val="001D4C32"/>
    <w:rsid w:val="001D54FC"/>
    <w:rsid w:val="001E341B"/>
    <w:rsid w:val="001E4A01"/>
    <w:rsid w:val="001E518F"/>
    <w:rsid w:val="001F3637"/>
    <w:rsid w:val="001F6DDC"/>
    <w:rsid w:val="00210742"/>
    <w:rsid w:val="0021110C"/>
    <w:rsid w:val="002137D8"/>
    <w:rsid w:val="00222BF3"/>
    <w:rsid w:val="002248C2"/>
    <w:rsid w:val="00241B7B"/>
    <w:rsid w:val="00251F16"/>
    <w:rsid w:val="002530DC"/>
    <w:rsid w:val="0025609B"/>
    <w:rsid w:val="002571D5"/>
    <w:rsid w:val="00265956"/>
    <w:rsid w:val="002674DB"/>
    <w:rsid w:val="00281429"/>
    <w:rsid w:val="0028239A"/>
    <w:rsid w:val="002944D7"/>
    <w:rsid w:val="002971D0"/>
    <w:rsid w:val="002A280F"/>
    <w:rsid w:val="002B3389"/>
    <w:rsid w:val="002B4E63"/>
    <w:rsid w:val="002B51EF"/>
    <w:rsid w:val="002C0316"/>
    <w:rsid w:val="002C4324"/>
    <w:rsid w:val="002C6E22"/>
    <w:rsid w:val="002D56A2"/>
    <w:rsid w:val="002E091E"/>
    <w:rsid w:val="002E396C"/>
    <w:rsid w:val="002E745F"/>
    <w:rsid w:val="002E7629"/>
    <w:rsid w:val="002F3EB5"/>
    <w:rsid w:val="00300F01"/>
    <w:rsid w:val="003028B9"/>
    <w:rsid w:val="00304FD8"/>
    <w:rsid w:val="00313FC7"/>
    <w:rsid w:val="003149B5"/>
    <w:rsid w:val="00325A9F"/>
    <w:rsid w:val="003272D8"/>
    <w:rsid w:val="00337884"/>
    <w:rsid w:val="00342BEB"/>
    <w:rsid w:val="0034391F"/>
    <w:rsid w:val="003464B2"/>
    <w:rsid w:val="0035638E"/>
    <w:rsid w:val="003569C1"/>
    <w:rsid w:val="003648DB"/>
    <w:rsid w:val="003679BA"/>
    <w:rsid w:val="00374886"/>
    <w:rsid w:val="00375DD1"/>
    <w:rsid w:val="00377A69"/>
    <w:rsid w:val="00384126"/>
    <w:rsid w:val="00391C80"/>
    <w:rsid w:val="00392CB3"/>
    <w:rsid w:val="0039369F"/>
    <w:rsid w:val="003A7298"/>
    <w:rsid w:val="003C2D3A"/>
    <w:rsid w:val="003C30BE"/>
    <w:rsid w:val="003D0F0E"/>
    <w:rsid w:val="003D7A64"/>
    <w:rsid w:val="003E4B34"/>
    <w:rsid w:val="003E5C79"/>
    <w:rsid w:val="003F6FD0"/>
    <w:rsid w:val="003F7337"/>
    <w:rsid w:val="004004A3"/>
    <w:rsid w:val="00402B99"/>
    <w:rsid w:val="0041686D"/>
    <w:rsid w:val="004202FD"/>
    <w:rsid w:val="00424BA1"/>
    <w:rsid w:val="00427BD1"/>
    <w:rsid w:val="00440A77"/>
    <w:rsid w:val="00445AE3"/>
    <w:rsid w:val="004622CB"/>
    <w:rsid w:val="00464350"/>
    <w:rsid w:val="00467634"/>
    <w:rsid w:val="004838E8"/>
    <w:rsid w:val="00494C65"/>
    <w:rsid w:val="004A0B36"/>
    <w:rsid w:val="004A4137"/>
    <w:rsid w:val="004C5B85"/>
    <w:rsid w:val="004D64A6"/>
    <w:rsid w:val="004E5A19"/>
    <w:rsid w:val="004F134F"/>
    <w:rsid w:val="004F5CCD"/>
    <w:rsid w:val="005039CE"/>
    <w:rsid w:val="005111D3"/>
    <w:rsid w:val="00520446"/>
    <w:rsid w:val="005228F1"/>
    <w:rsid w:val="005363BD"/>
    <w:rsid w:val="0053795F"/>
    <w:rsid w:val="00544EF2"/>
    <w:rsid w:val="00560401"/>
    <w:rsid w:val="00564A61"/>
    <w:rsid w:val="00566957"/>
    <w:rsid w:val="00574CCE"/>
    <w:rsid w:val="00576773"/>
    <w:rsid w:val="005922B6"/>
    <w:rsid w:val="00596A25"/>
    <w:rsid w:val="005A2367"/>
    <w:rsid w:val="005A44C9"/>
    <w:rsid w:val="005B5A5B"/>
    <w:rsid w:val="005D6B32"/>
    <w:rsid w:val="005E43FE"/>
    <w:rsid w:val="005F1473"/>
    <w:rsid w:val="005F1B86"/>
    <w:rsid w:val="005F3265"/>
    <w:rsid w:val="00606BD0"/>
    <w:rsid w:val="00607ACA"/>
    <w:rsid w:val="00611073"/>
    <w:rsid w:val="00621645"/>
    <w:rsid w:val="0063476D"/>
    <w:rsid w:val="00641657"/>
    <w:rsid w:val="00644DAC"/>
    <w:rsid w:val="006549B4"/>
    <w:rsid w:val="00666CD4"/>
    <w:rsid w:val="006850EA"/>
    <w:rsid w:val="00694D56"/>
    <w:rsid w:val="00696223"/>
    <w:rsid w:val="006A3EC4"/>
    <w:rsid w:val="006A64AC"/>
    <w:rsid w:val="006A74E4"/>
    <w:rsid w:val="006B2327"/>
    <w:rsid w:val="006B4704"/>
    <w:rsid w:val="006C2C5D"/>
    <w:rsid w:val="006C2C7C"/>
    <w:rsid w:val="006E227E"/>
    <w:rsid w:val="006F2192"/>
    <w:rsid w:val="006F7BC3"/>
    <w:rsid w:val="007119D6"/>
    <w:rsid w:val="007166D0"/>
    <w:rsid w:val="00716A34"/>
    <w:rsid w:val="00723147"/>
    <w:rsid w:val="00723DE9"/>
    <w:rsid w:val="00723E5C"/>
    <w:rsid w:val="00725FD2"/>
    <w:rsid w:val="007343C1"/>
    <w:rsid w:val="00742D59"/>
    <w:rsid w:val="00752445"/>
    <w:rsid w:val="00763C3E"/>
    <w:rsid w:val="0076469D"/>
    <w:rsid w:val="007912B9"/>
    <w:rsid w:val="007A034D"/>
    <w:rsid w:val="007B3F3A"/>
    <w:rsid w:val="007C7495"/>
    <w:rsid w:val="007D41F6"/>
    <w:rsid w:val="007D4C20"/>
    <w:rsid w:val="007D5601"/>
    <w:rsid w:val="007E23CE"/>
    <w:rsid w:val="007E361F"/>
    <w:rsid w:val="00816B36"/>
    <w:rsid w:val="008219FE"/>
    <w:rsid w:val="00825AF9"/>
    <w:rsid w:val="0083020E"/>
    <w:rsid w:val="008364F5"/>
    <w:rsid w:val="00850D58"/>
    <w:rsid w:val="008757D4"/>
    <w:rsid w:val="0087593A"/>
    <w:rsid w:val="008834A1"/>
    <w:rsid w:val="00887680"/>
    <w:rsid w:val="00891B5C"/>
    <w:rsid w:val="00893277"/>
    <w:rsid w:val="00893F7D"/>
    <w:rsid w:val="008B004F"/>
    <w:rsid w:val="008B27C7"/>
    <w:rsid w:val="008B47FA"/>
    <w:rsid w:val="008D7AF2"/>
    <w:rsid w:val="008F3188"/>
    <w:rsid w:val="008F4704"/>
    <w:rsid w:val="008F54AD"/>
    <w:rsid w:val="00907FB5"/>
    <w:rsid w:val="00911D17"/>
    <w:rsid w:val="00940DCF"/>
    <w:rsid w:val="00942A5A"/>
    <w:rsid w:val="009474C3"/>
    <w:rsid w:val="0096365C"/>
    <w:rsid w:val="009821CC"/>
    <w:rsid w:val="00985725"/>
    <w:rsid w:val="009864B3"/>
    <w:rsid w:val="009877A8"/>
    <w:rsid w:val="009A7C51"/>
    <w:rsid w:val="009B084D"/>
    <w:rsid w:val="009B1477"/>
    <w:rsid w:val="009D5D66"/>
    <w:rsid w:val="009E25AB"/>
    <w:rsid w:val="009F19B3"/>
    <w:rsid w:val="009F2C2E"/>
    <w:rsid w:val="009F5175"/>
    <w:rsid w:val="009F55B2"/>
    <w:rsid w:val="009F797E"/>
    <w:rsid w:val="00A14108"/>
    <w:rsid w:val="00A163EC"/>
    <w:rsid w:val="00A178C9"/>
    <w:rsid w:val="00A2242C"/>
    <w:rsid w:val="00A25BD5"/>
    <w:rsid w:val="00A310D7"/>
    <w:rsid w:val="00A53B80"/>
    <w:rsid w:val="00A66248"/>
    <w:rsid w:val="00A74D9E"/>
    <w:rsid w:val="00A90EF7"/>
    <w:rsid w:val="00A97197"/>
    <w:rsid w:val="00AA2329"/>
    <w:rsid w:val="00AA6024"/>
    <w:rsid w:val="00AB3835"/>
    <w:rsid w:val="00AC0714"/>
    <w:rsid w:val="00AC37FE"/>
    <w:rsid w:val="00AC583F"/>
    <w:rsid w:val="00AE012C"/>
    <w:rsid w:val="00AE0189"/>
    <w:rsid w:val="00AE14E4"/>
    <w:rsid w:val="00AE435E"/>
    <w:rsid w:val="00AE4C57"/>
    <w:rsid w:val="00AF072E"/>
    <w:rsid w:val="00AF473E"/>
    <w:rsid w:val="00B0422C"/>
    <w:rsid w:val="00B05F28"/>
    <w:rsid w:val="00B0637C"/>
    <w:rsid w:val="00B06A48"/>
    <w:rsid w:val="00B12518"/>
    <w:rsid w:val="00B40745"/>
    <w:rsid w:val="00B5503F"/>
    <w:rsid w:val="00B87D06"/>
    <w:rsid w:val="00B90771"/>
    <w:rsid w:val="00B944AC"/>
    <w:rsid w:val="00BA1816"/>
    <w:rsid w:val="00BA1F4E"/>
    <w:rsid w:val="00BB6C9E"/>
    <w:rsid w:val="00BD0346"/>
    <w:rsid w:val="00BD6500"/>
    <w:rsid w:val="00BE1192"/>
    <w:rsid w:val="00BE16D6"/>
    <w:rsid w:val="00BE234B"/>
    <w:rsid w:val="00BF1870"/>
    <w:rsid w:val="00C00AB8"/>
    <w:rsid w:val="00C03E50"/>
    <w:rsid w:val="00C240F9"/>
    <w:rsid w:val="00C37414"/>
    <w:rsid w:val="00C41255"/>
    <w:rsid w:val="00C55156"/>
    <w:rsid w:val="00C551BC"/>
    <w:rsid w:val="00C55F77"/>
    <w:rsid w:val="00C574E0"/>
    <w:rsid w:val="00C665FD"/>
    <w:rsid w:val="00C7027B"/>
    <w:rsid w:val="00C71C46"/>
    <w:rsid w:val="00C85158"/>
    <w:rsid w:val="00C869FE"/>
    <w:rsid w:val="00C87FFC"/>
    <w:rsid w:val="00C97A1A"/>
    <w:rsid w:val="00CA3BD8"/>
    <w:rsid w:val="00CA7E50"/>
    <w:rsid w:val="00CB63CC"/>
    <w:rsid w:val="00CC03D0"/>
    <w:rsid w:val="00CC1DF5"/>
    <w:rsid w:val="00CC56AD"/>
    <w:rsid w:val="00CD30DB"/>
    <w:rsid w:val="00CD7729"/>
    <w:rsid w:val="00CE4055"/>
    <w:rsid w:val="00CE6DA1"/>
    <w:rsid w:val="00CF12E9"/>
    <w:rsid w:val="00CF324E"/>
    <w:rsid w:val="00D0717C"/>
    <w:rsid w:val="00D075FD"/>
    <w:rsid w:val="00D13AF5"/>
    <w:rsid w:val="00D13F96"/>
    <w:rsid w:val="00D35579"/>
    <w:rsid w:val="00D61C6C"/>
    <w:rsid w:val="00D6260B"/>
    <w:rsid w:val="00D65D38"/>
    <w:rsid w:val="00D70025"/>
    <w:rsid w:val="00D92F8E"/>
    <w:rsid w:val="00D97691"/>
    <w:rsid w:val="00DA3C30"/>
    <w:rsid w:val="00DB58FB"/>
    <w:rsid w:val="00DB7927"/>
    <w:rsid w:val="00DC5CF5"/>
    <w:rsid w:val="00DD6BE1"/>
    <w:rsid w:val="00DF1888"/>
    <w:rsid w:val="00DF269B"/>
    <w:rsid w:val="00DF485C"/>
    <w:rsid w:val="00DF65B7"/>
    <w:rsid w:val="00E01C07"/>
    <w:rsid w:val="00E068DF"/>
    <w:rsid w:val="00E32667"/>
    <w:rsid w:val="00E424BA"/>
    <w:rsid w:val="00E428E0"/>
    <w:rsid w:val="00E5586A"/>
    <w:rsid w:val="00E628FF"/>
    <w:rsid w:val="00E64585"/>
    <w:rsid w:val="00E73CD8"/>
    <w:rsid w:val="00E9586E"/>
    <w:rsid w:val="00E96A7A"/>
    <w:rsid w:val="00EA364B"/>
    <w:rsid w:val="00EA43DE"/>
    <w:rsid w:val="00EC36B9"/>
    <w:rsid w:val="00ED0F62"/>
    <w:rsid w:val="00ED3770"/>
    <w:rsid w:val="00ED44A8"/>
    <w:rsid w:val="00ED4D12"/>
    <w:rsid w:val="00EE3312"/>
    <w:rsid w:val="00EF00F5"/>
    <w:rsid w:val="00F13DE6"/>
    <w:rsid w:val="00F25901"/>
    <w:rsid w:val="00F604DE"/>
    <w:rsid w:val="00F61CC4"/>
    <w:rsid w:val="00F666FE"/>
    <w:rsid w:val="00F7358C"/>
    <w:rsid w:val="00F743E1"/>
    <w:rsid w:val="00F7711B"/>
    <w:rsid w:val="00F8108B"/>
    <w:rsid w:val="00F84FE2"/>
    <w:rsid w:val="00FA62F4"/>
    <w:rsid w:val="00FC1CC8"/>
    <w:rsid w:val="00FC489B"/>
    <w:rsid w:val="00FE37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E4B34"/>
    <w:pPr>
      <w:spacing w:line="360" w:lineRule="atLeast"/>
      <w:jc w:val="both"/>
    </w:pPr>
    <w:rPr>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pPr>
      <w:tabs>
        <w:tab w:val="center" w:pos="4153"/>
        <w:tab w:val="right" w:pos="8306"/>
      </w:tabs>
    </w:pPr>
  </w:style>
  <w:style w:type="paragraph" w:styleId="a5">
    <w:name w:val="footer"/>
    <w:basedOn w:val="a"/>
    <w:pPr>
      <w:tabs>
        <w:tab w:val="center" w:pos="4153"/>
        <w:tab w:val="right" w:pos="8306"/>
      </w:tabs>
    </w:pPr>
  </w:style>
  <w:style w:type="character" w:styleId="a6">
    <w:name w:val="page number"/>
    <w:basedOn w:val="a0"/>
  </w:style>
  <w:style w:type="paragraph" w:styleId="a7">
    <w:name w:val="Balloon Text"/>
    <w:basedOn w:val="a"/>
    <w:link w:val="a8"/>
    <w:rsid w:val="0096365C"/>
    <w:pPr>
      <w:spacing w:line="240" w:lineRule="auto"/>
    </w:pPr>
    <w:rPr>
      <w:rFonts w:ascii="Tahoma" w:hAnsi="Tahoma" w:cs="Tahoma"/>
      <w:sz w:val="16"/>
      <w:szCs w:val="16"/>
    </w:rPr>
  </w:style>
  <w:style w:type="character" w:customStyle="1" w:styleId="a8">
    <w:name w:val="Текст выноски Знак"/>
    <w:link w:val="a7"/>
    <w:rsid w:val="0096365C"/>
    <w:rPr>
      <w:rFonts w:ascii="Tahoma" w:hAnsi="Tahoma" w:cs="Tahoma"/>
      <w:sz w:val="16"/>
      <w:szCs w:val="16"/>
    </w:rPr>
  </w:style>
  <w:style w:type="paragraph" w:customStyle="1" w:styleId="ConsPlusNormal">
    <w:name w:val="ConsPlusNormal"/>
    <w:rsid w:val="0053795F"/>
    <w:pPr>
      <w:widowControl w:val="0"/>
      <w:autoSpaceDE w:val="0"/>
      <w:autoSpaceDN w:val="0"/>
    </w:pPr>
    <w:rPr>
      <w:rFonts w:ascii="Calibri" w:hAnsi="Calibri" w:cs="Calibri"/>
      <w:sz w:val="22"/>
    </w:rPr>
  </w:style>
  <w:style w:type="paragraph" w:styleId="a9">
    <w:name w:val="No Spacing"/>
    <w:uiPriority w:val="1"/>
    <w:qFormat/>
    <w:rsid w:val="0053795F"/>
    <w:rPr>
      <w:sz w:val="24"/>
      <w:szCs w:val="24"/>
    </w:rPr>
  </w:style>
  <w:style w:type="character" w:customStyle="1" w:styleId="a4">
    <w:name w:val="Верхний колонтитул Знак"/>
    <w:link w:val="a3"/>
    <w:uiPriority w:val="99"/>
    <w:rsid w:val="0053795F"/>
    <w:rPr>
      <w:rFonts w:ascii="Times New Roman" w:hAnsi="Times New Roman"/>
      <w:sz w:val="28"/>
    </w:rPr>
  </w:style>
  <w:style w:type="paragraph" w:styleId="aa">
    <w:name w:val="Revision"/>
    <w:hidden/>
    <w:uiPriority w:val="99"/>
    <w:semiHidden/>
    <w:rsid w:val="00AF473E"/>
    <w:rPr>
      <w:sz w:val="28"/>
    </w:rPr>
  </w:style>
  <w:style w:type="character" w:styleId="ab">
    <w:name w:val="annotation reference"/>
    <w:uiPriority w:val="99"/>
    <w:unhideWhenUsed/>
    <w:rsid w:val="00C97A1A"/>
    <w:rPr>
      <w:sz w:val="16"/>
      <w:szCs w:val="16"/>
    </w:rPr>
  </w:style>
  <w:style w:type="paragraph" w:styleId="ac">
    <w:name w:val="annotation text"/>
    <w:basedOn w:val="a"/>
    <w:link w:val="ad"/>
    <w:uiPriority w:val="99"/>
    <w:unhideWhenUsed/>
    <w:rsid w:val="00C97A1A"/>
    <w:pPr>
      <w:spacing w:after="200" w:line="240" w:lineRule="auto"/>
      <w:jc w:val="left"/>
    </w:pPr>
    <w:rPr>
      <w:rFonts w:ascii="Calibri" w:eastAsia="Calibri" w:hAnsi="Calibri"/>
      <w:sz w:val="20"/>
      <w:lang w:eastAsia="en-US"/>
    </w:rPr>
  </w:style>
  <w:style w:type="character" w:customStyle="1" w:styleId="ad">
    <w:name w:val="Текст примечания Знак"/>
    <w:link w:val="ac"/>
    <w:uiPriority w:val="99"/>
    <w:rsid w:val="00C97A1A"/>
    <w:rPr>
      <w:rFonts w:ascii="Calibri" w:eastAsia="Calibri" w:hAnsi="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E4B34"/>
    <w:pPr>
      <w:spacing w:line="360" w:lineRule="atLeast"/>
      <w:jc w:val="both"/>
    </w:pPr>
    <w:rPr>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pPr>
      <w:tabs>
        <w:tab w:val="center" w:pos="4153"/>
        <w:tab w:val="right" w:pos="8306"/>
      </w:tabs>
    </w:pPr>
  </w:style>
  <w:style w:type="paragraph" w:styleId="a5">
    <w:name w:val="footer"/>
    <w:basedOn w:val="a"/>
    <w:pPr>
      <w:tabs>
        <w:tab w:val="center" w:pos="4153"/>
        <w:tab w:val="right" w:pos="8306"/>
      </w:tabs>
    </w:pPr>
  </w:style>
  <w:style w:type="character" w:styleId="a6">
    <w:name w:val="page number"/>
    <w:basedOn w:val="a0"/>
  </w:style>
  <w:style w:type="paragraph" w:styleId="a7">
    <w:name w:val="Balloon Text"/>
    <w:basedOn w:val="a"/>
    <w:link w:val="a8"/>
    <w:rsid w:val="0096365C"/>
    <w:pPr>
      <w:spacing w:line="240" w:lineRule="auto"/>
    </w:pPr>
    <w:rPr>
      <w:rFonts w:ascii="Tahoma" w:hAnsi="Tahoma" w:cs="Tahoma"/>
      <w:sz w:val="16"/>
      <w:szCs w:val="16"/>
    </w:rPr>
  </w:style>
  <w:style w:type="character" w:customStyle="1" w:styleId="a8">
    <w:name w:val="Текст выноски Знак"/>
    <w:link w:val="a7"/>
    <w:rsid w:val="0096365C"/>
    <w:rPr>
      <w:rFonts w:ascii="Tahoma" w:hAnsi="Tahoma" w:cs="Tahoma"/>
      <w:sz w:val="16"/>
      <w:szCs w:val="16"/>
    </w:rPr>
  </w:style>
  <w:style w:type="paragraph" w:customStyle="1" w:styleId="ConsPlusNormal">
    <w:name w:val="ConsPlusNormal"/>
    <w:rsid w:val="0053795F"/>
    <w:pPr>
      <w:widowControl w:val="0"/>
      <w:autoSpaceDE w:val="0"/>
      <w:autoSpaceDN w:val="0"/>
    </w:pPr>
    <w:rPr>
      <w:rFonts w:ascii="Calibri" w:hAnsi="Calibri" w:cs="Calibri"/>
      <w:sz w:val="22"/>
    </w:rPr>
  </w:style>
  <w:style w:type="paragraph" w:styleId="a9">
    <w:name w:val="No Spacing"/>
    <w:uiPriority w:val="1"/>
    <w:qFormat/>
    <w:rsid w:val="0053795F"/>
    <w:rPr>
      <w:sz w:val="24"/>
      <w:szCs w:val="24"/>
    </w:rPr>
  </w:style>
  <w:style w:type="character" w:customStyle="1" w:styleId="a4">
    <w:name w:val="Верхний колонтитул Знак"/>
    <w:link w:val="a3"/>
    <w:uiPriority w:val="99"/>
    <w:rsid w:val="0053795F"/>
    <w:rPr>
      <w:rFonts w:ascii="Times New Roman" w:hAnsi="Times New Roman"/>
      <w:sz w:val="28"/>
    </w:rPr>
  </w:style>
  <w:style w:type="paragraph" w:styleId="aa">
    <w:name w:val="Revision"/>
    <w:hidden/>
    <w:uiPriority w:val="99"/>
    <w:semiHidden/>
    <w:rsid w:val="00AF473E"/>
    <w:rPr>
      <w:sz w:val="28"/>
    </w:rPr>
  </w:style>
  <w:style w:type="character" w:styleId="ab">
    <w:name w:val="annotation reference"/>
    <w:uiPriority w:val="99"/>
    <w:unhideWhenUsed/>
    <w:rsid w:val="00C97A1A"/>
    <w:rPr>
      <w:sz w:val="16"/>
      <w:szCs w:val="16"/>
    </w:rPr>
  </w:style>
  <w:style w:type="paragraph" w:styleId="ac">
    <w:name w:val="annotation text"/>
    <w:basedOn w:val="a"/>
    <w:link w:val="ad"/>
    <w:uiPriority w:val="99"/>
    <w:unhideWhenUsed/>
    <w:rsid w:val="00C97A1A"/>
    <w:pPr>
      <w:spacing w:after="200" w:line="240" w:lineRule="auto"/>
      <w:jc w:val="left"/>
    </w:pPr>
    <w:rPr>
      <w:rFonts w:ascii="Calibri" w:eastAsia="Calibri" w:hAnsi="Calibri"/>
      <w:sz w:val="20"/>
      <w:lang w:eastAsia="en-US"/>
    </w:rPr>
  </w:style>
  <w:style w:type="character" w:customStyle="1" w:styleId="ad">
    <w:name w:val="Текст примечания Знак"/>
    <w:link w:val="ac"/>
    <w:uiPriority w:val="99"/>
    <w:rsid w:val="00C97A1A"/>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FECC1-92D3-4AAD-A8D3-43D6FFD5B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1075</Words>
  <Characters>6132</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Российкой Федерации</Company>
  <LinksUpToDate>false</LinksUpToDate>
  <CharactersWithSpaces>7193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Регистратор 15_2</dc:creator>
  <cp:lastModifiedBy>Дом</cp:lastModifiedBy>
  <cp:revision>2</cp:revision>
  <cp:lastPrinted>2020-10-01T18:22:00Z</cp:lastPrinted>
  <dcterms:created xsi:type="dcterms:W3CDTF">2020-10-26T07:56:00Z</dcterms:created>
  <dcterms:modified xsi:type="dcterms:W3CDTF">2020-10-26T07:56:00Z</dcterms:modified>
</cp:coreProperties>
</file>