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РОССИЙСКОЙ ФЕДЕРАЦИИ</w:t>
      </w: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(МИНФИН РОССИИ)</w:t>
      </w: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B939E1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AA293E" w:rsidRDefault="002133D4" w:rsidP="002133D4">
      <w:pPr>
        <w:spacing w:after="0" w:line="288" w:lineRule="auto"/>
        <w:ind w:right="-14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D02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2E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Москва</w:t>
      </w: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CE" w:rsidRDefault="00CA1BCE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34D" w:rsidRDefault="0065334D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7BE" w:rsidRPr="00CA1672" w:rsidRDefault="00CA1BCE" w:rsidP="00BC17BE">
      <w:pPr>
        <w:spacing w:before="300" w:after="0" w:line="240" w:lineRule="auto"/>
        <w:ind w:right="282" w:firstLine="709"/>
        <w:jc w:val="center"/>
        <w:rPr>
          <w:rFonts w:ascii="Times New Roman" w:hAnsi="Times New Roman"/>
          <w:b/>
          <w:color w:val="212121"/>
          <w:sz w:val="36"/>
          <w:szCs w:val="36"/>
          <w:lang w:eastAsia="ru-RU"/>
        </w:rPr>
      </w:pPr>
      <w:r w:rsidRPr="00CA1672">
        <w:rPr>
          <w:rFonts w:ascii="Times New Roman" w:eastAsia="Times New Roman" w:hAnsi="Times New Roman"/>
          <w:b/>
          <w:sz w:val="28"/>
          <w:szCs w:val="28"/>
          <w:lang w:eastAsia="ru-RU"/>
        </w:rPr>
        <w:t>О введении документ</w:t>
      </w:r>
      <w:r w:rsidR="00BC17BE" w:rsidRPr="00CA167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A1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Международных стандартов финансовой отчетности </w:t>
      </w:r>
      <w:r w:rsidR="00BC17BE" w:rsidRPr="00CA1672">
        <w:rPr>
          <w:rFonts w:ascii="Times New Roman" w:hAnsi="Times New Roman"/>
          <w:b/>
          <w:color w:val="212121"/>
          <w:sz w:val="28"/>
          <w:szCs w:val="28"/>
          <w:lang w:eastAsia="ru-RU"/>
        </w:rPr>
        <w:t>«Продление срока действия временного освобождения от применения МСФО (</w:t>
      </w:r>
      <w:r w:rsidR="00BC17BE" w:rsidRPr="00CA1672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IFRS</w:t>
      </w:r>
      <w:r w:rsidR="00BC17BE" w:rsidRPr="00CA1672">
        <w:rPr>
          <w:rFonts w:ascii="Times New Roman" w:hAnsi="Times New Roman"/>
          <w:b/>
          <w:color w:val="212121"/>
          <w:sz w:val="28"/>
          <w:szCs w:val="28"/>
          <w:lang w:eastAsia="ru-RU"/>
        </w:rPr>
        <w:t>) 9 (Поправки к МСФО (</w:t>
      </w:r>
      <w:r w:rsidR="00BC17BE" w:rsidRPr="00CA1672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IFRS</w:t>
      </w:r>
      <w:r w:rsidR="00BC17BE" w:rsidRPr="00CA1672">
        <w:rPr>
          <w:rFonts w:ascii="Times New Roman" w:hAnsi="Times New Roman"/>
          <w:b/>
          <w:color w:val="212121"/>
          <w:sz w:val="28"/>
          <w:szCs w:val="28"/>
          <w:lang w:eastAsia="ru-RU"/>
        </w:rPr>
        <w:t>) 4)» и «Поправка к МСФО (</w:t>
      </w:r>
      <w:r w:rsidR="00BC17BE" w:rsidRPr="00CA1672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IAS</w:t>
      </w:r>
      <w:r w:rsidR="00BC17BE" w:rsidRPr="00CA1672">
        <w:rPr>
          <w:rFonts w:ascii="Times New Roman" w:hAnsi="Times New Roman"/>
          <w:b/>
          <w:color w:val="212121"/>
          <w:sz w:val="28"/>
          <w:szCs w:val="28"/>
          <w:lang w:eastAsia="ru-RU"/>
        </w:rPr>
        <w:t>) 1 «Предс</w:t>
      </w:r>
      <w:r w:rsidR="00C357B5">
        <w:rPr>
          <w:rFonts w:ascii="Times New Roman" w:hAnsi="Times New Roman"/>
          <w:b/>
          <w:color w:val="212121"/>
          <w:sz w:val="28"/>
          <w:szCs w:val="28"/>
          <w:lang w:eastAsia="ru-RU"/>
        </w:rPr>
        <w:t>тавление финансовой отчетности»</w:t>
      </w:r>
    </w:p>
    <w:p w:rsidR="00CA1BCE" w:rsidRPr="00CA1BCE" w:rsidRDefault="00CA1BCE" w:rsidP="00CA1BCE">
      <w:pPr>
        <w:keepNext/>
        <w:keepLines/>
        <w:spacing w:after="0" w:line="240" w:lineRule="auto"/>
        <w:ind w:right="282" w:firstLine="709"/>
        <w:jc w:val="center"/>
        <w:rPr>
          <w:rFonts w:ascii="Times New Roman CYR" w:eastAsia="Times New Roman" w:hAnsi="Times New Roman CYR" w:cs="Arial"/>
          <w:b/>
          <w:sz w:val="28"/>
          <w:szCs w:val="28"/>
        </w:rPr>
      </w:pPr>
    </w:p>
    <w:p w:rsidR="00B939E1" w:rsidRDefault="00B939E1" w:rsidP="00D02E7D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CE" w:rsidRDefault="00CA1BCE" w:rsidP="00D02E7D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4EA" w:rsidRPr="002D443F" w:rsidRDefault="00FB54EA" w:rsidP="00FB54EA">
      <w:pPr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17 и 23 </w:t>
      </w:r>
      <w:r w:rsidRPr="002D443F">
        <w:rPr>
          <w:rFonts w:ascii="Times New Roman" w:eastAsia="Times New Roman" w:hAnsi="Times New Roman"/>
          <w:sz w:val="28"/>
          <w:szCs w:val="20"/>
          <w:lang w:eastAsia="ru-RU"/>
        </w:rPr>
        <w:t>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</w:t>
      </w:r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Правительства Российской Федерации от </w:t>
      </w:r>
      <w:r w:rsidRPr="002D443F">
        <w:rPr>
          <w:rFonts w:ascii="Times New Roman" w:eastAsia="Times New Roman" w:hAnsi="Times New Roman"/>
          <w:sz w:val="28"/>
          <w:szCs w:val="20"/>
          <w:lang w:eastAsia="ru-RU"/>
        </w:rPr>
        <w:t xml:space="preserve">25 февраля 2011 г. № 107 </w:t>
      </w:r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2011, № 10, ст. 1385; 2013, № 36, ст. 4578), по согласованию с Центральным банком Российской  Федерации   </w:t>
      </w:r>
      <w:proofErr w:type="gramStart"/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D443F">
        <w:rPr>
          <w:rFonts w:ascii="Times New Roman" w:eastAsia="Times New Roman" w:hAnsi="Times New Roman"/>
          <w:sz w:val="28"/>
          <w:szCs w:val="28"/>
          <w:lang w:eastAsia="ru-RU"/>
        </w:rPr>
        <w:t> р и к а з ы в а ю:</w:t>
      </w:r>
    </w:p>
    <w:p w:rsidR="003905D9" w:rsidRPr="003905D9" w:rsidRDefault="003905D9" w:rsidP="0039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D9">
        <w:rPr>
          <w:rFonts w:ascii="Times New Roman" w:eastAsia="Times New Roman" w:hAnsi="Times New Roman"/>
          <w:sz w:val="28"/>
          <w:szCs w:val="28"/>
          <w:lang w:eastAsia="ru-RU"/>
        </w:rPr>
        <w:t xml:space="preserve">1. Ввести в действие на территории Российской Федерации: </w:t>
      </w:r>
    </w:p>
    <w:p w:rsidR="003905D9" w:rsidRPr="003905D9" w:rsidRDefault="003905D9" w:rsidP="0039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D9">
        <w:rPr>
          <w:rFonts w:ascii="Times New Roman" w:eastAsiaTheme="minorHAnsi" w:hAnsi="Times New Roman"/>
          <w:sz w:val="28"/>
          <w:szCs w:val="28"/>
        </w:rPr>
        <w:t xml:space="preserve">1) документ Международных стандартов финансовой отчетности </w:t>
      </w:r>
      <w:r w:rsidRPr="003905D9">
        <w:rPr>
          <w:rFonts w:ascii="Times New Roman" w:hAnsi="Times New Roman"/>
          <w:color w:val="212121"/>
          <w:sz w:val="28"/>
          <w:szCs w:val="28"/>
          <w:lang w:eastAsia="ru-RU"/>
        </w:rPr>
        <w:t>«Продление срока действия временного освобождения от применения МСФО (</w:t>
      </w:r>
      <w:r w:rsidRPr="003905D9">
        <w:rPr>
          <w:rFonts w:ascii="Times New Roman" w:hAnsi="Times New Roman"/>
          <w:color w:val="212121"/>
          <w:sz w:val="28"/>
          <w:szCs w:val="28"/>
          <w:lang w:val="en-US" w:eastAsia="ru-RU"/>
        </w:rPr>
        <w:t>IFRS</w:t>
      </w:r>
      <w:r w:rsidRPr="003905D9">
        <w:rPr>
          <w:rFonts w:ascii="Times New Roman" w:hAnsi="Times New Roman"/>
          <w:color w:val="212121"/>
          <w:sz w:val="28"/>
          <w:szCs w:val="28"/>
          <w:lang w:eastAsia="ru-RU"/>
        </w:rPr>
        <w:t>) 9 (Поправки к МСФО (</w:t>
      </w:r>
      <w:r w:rsidRPr="003905D9">
        <w:rPr>
          <w:rFonts w:ascii="Times New Roman" w:hAnsi="Times New Roman"/>
          <w:color w:val="212121"/>
          <w:sz w:val="28"/>
          <w:szCs w:val="28"/>
          <w:lang w:val="en-US" w:eastAsia="ru-RU"/>
        </w:rPr>
        <w:t>IFRS</w:t>
      </w:r>
      <w:r w:rsidRPr="003905D9">
        <w:rPr>
          <w:rFonts w:ascii="Times New Roman" w:hAnsi="Times New Roman"/>
          <w:color w:val="212121"/>
          <w:sz w:val="28"/>
          <w:szCs w:val="28"/>
          <w:lang w:eastAsia="ru-RU"/>
        </w:rPr>
        <w:t>) 4)»</w:t>
      </w:r>
      <w:r w:rsidRPr="003905D9">
        <w:rPr>
          <w:rFonts w:ascii="Times New Roman" w:eastAsiaTheme="minorHAnsi" w:hAnsi="Times New Roman"/>
          <w:sz w:val="28"/>
          <w:szCs w:val="28"/>
        </w:rPr>
        <w:t xml:space="preserve"> (приложение № 1);</w:t>
      </w:r>
    </w:p>
    <w:p w:rsidR="003905D9" w:rsidRPr="003905D9" w:rsidRDefault="003905D9" w:rsidP="003905D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05D9">
        <w:rPr>
          <w:rFonts w:ascii="Times New Roman" w:eastAsiaTheme="minorHAnsi" w:hAnsi="Times New Roman"/>
          <w:sz w:val="28"/>
          <w:szCs w:val="28"/>
        </w:rPr>
        <w:lastRenderedPageBreak/>
        <w:t xml:space="preserve">2) документ Международных стандартов финансовой отчетности </w:t>
      </w:r>
      <w:r w:rsidRPr="003905D9">
        <w:rPr>
          <w:rFonts w:ascii="Times New Roman" w:hAnsi="Times New Roman"/>
          <w:color w:val="212121"/>
          <w:sz w:val="28"/>
          <w:szCs w:val="28"/>
          <w:lang w:eastAsia="ru-RU"/>
        </w:rPr>
        <w:t>«Поправка к МСФО (</w:t>
      </w:r>
      <w:r w:rsidRPr="003905D9">
        <w:rPr>
          <w:rFonts w:ascii="Times New Roman" w:hAnsi="Times New Roman"/>
          <w:color w:val="212121"/>
          <w:sz w:val="28"/>
          <w:szCs w:val="28"/>
          <w:lang w:val="en-US" w:eastAsia="ru-RU"/>
        </w:rPr>
        <w:t>IAS</w:t>
      </w:r>
      <w:r w:rsidRPr="003905D9">
        <w:rPr>
          <w:rFonts w:ascii="Times New Roman" w:hAnsi="Times New Roman"/>
          <w:color w:val="212121"/>
          <w:sz w:val="28"/>
          <w:szCs w:val="28"/>
          <w:lang w:eastAsia="ru-RU"/>
        </w:rPr>
        <w:t>) 1 «Предс</w:t>
      </w:r>
      <w:r w:rsidR="00630697">
        <w:rPr>
          <w:rFonts w:ascii="Times New Roman" w:hAnsi="Times New Roman"/>
          <w:color w:val="212121"/>
          <w:sz w:val="28"/>
          <w:szCs w:val="28"/>
          <w:lang w:eastAsia="ru-RU"/>
        </w:rPr>
        <w:t>тавление финансовой отчетности»</w:t>
      </w:r>
      <w:r w:rsidRPr="003905D9">
        <w:rPr>
          <w:rFonts w:ascii="Times New Roman" w:eastAsiaTheme="minorHAnsi" w:hAnsi="Times New Roman"/>
          <w:sz w:val="28"/>
          <w:szCs w:val="28"/>
        </w:rPr>
        <w:t xml:space="preserve"> </w:t>
      </w:r>
      <w:r w:rsidR="00FB54EA">
        <w:rPr>
          <w:rFonts w:ascii="Times New Roman" w:eastAsiaTheme="minorHAnsi" w:hAnsi="Times New Roman"/>
          <w:sz w:val="28"/>
          <w:szCs w:val="28"/>
        </w:rPr>
        <w:t>(приложение № 2).</w:t>
      </w:r>
    </w:p>
    <w:p w:rsidR="003905D9" w:rsidRPr="003905D9" w:rsidRDefault="003905D9" w:rsidP="009E1DD4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D9">
        <w:rPr>
          <w:rFonts w:ascii="Times New Roman" w:eastAsia="Times New Roman" w:hAnsi="Times New Roman"/>
          <w:sz w:val="28"/>
          <w:szCs w:val="28"/>
          <w:lang w:eastAsia="ru-RU"/>
        </w:rPr>
        <w:t>2. Установить, что документы Международных стандартов финансовой отчетности, указанные в пункте 1 настоящего приказа, вступают в силу на территории Российской Федерации в сроки, определенные в этих документах.</w:t>
      </w:r>
    </w:p>
    <w:p w:rsidR="00B939E1" w:rsidRDefault="00B939E1" w:rsidP="00B939E1">
      <w:pPr>
        <w:spacing w:after="0" w:line="240" w:lineRule="auto"/>
        <w:ind w:left="-142" w:right="-1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40" w:lineRule="auto"/>
        <w:ind w:left="-142" w:right="-1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40" w:lineRule="auto"/>
        <w:ind w:left="-142" w:right="-1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46EFE" w:rsidP="00B939E1">
      <w:pPr>
        <w:spacing w:after="0" w:line="216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А.Г. </w:t>
      </w:r>
      <w:proofErr w:type="spellStart"/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>Силуанов</w:t>
      </w:r>
      <w:proofErr w:type="spellEnd"/>
    </w:p>
    <w:p w:rsidR="00B939E1" w:rsidRDefault="00B939E1" w:rsidP="00B939E1">
      <w:pPr>
        <w:tabs>
          <w:tab w:val="right" w:pos="-142"/>
        </w:tabs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D4" w:rsidRDefault="002133D4" w:rsidP="00B939E1">
      <w:pPr>
        <w:tabs>
          <w:tab w:val="right" w:pos="-142"/>
        </w:tabs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D4" w:rsidRDefault="002133D4" w:rsidP="005C596A">
      <w:pPr>
        <w:spacing w:after="0" w:line="288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2133D4" w:rsidRDefault="002133D4" w:rsidP="005C596A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Центральный банк</w:t>
      </w:r>
    </w:p>
    <w:p w:rsidR="002133D4" w:rsidRDefault="002133D4" w:rsidP="005C596A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sectPr w:rsidR="002133D4" w:rsidSect="00163B81">
      <w:headerReference w:type="even" r:id="rId8"/>
      <w:headerReference w:type="default" r:id="rId9"/>
      <w:pgSz w:w="11906" w:h="16838"/>
      <w:pgMar w:top="851" w:right="1134" w:bottom="709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42" w:rsidRDefault="00E73E42">
      <w:pPr>
        <w:spacing w:after="0" w:line="240" w:lineRule="auto"/>
      </w:pPr>
      <w:r>
        <w:separator/>
      </w:r>
    </w:p>
  </w:endnote>
  <w:endnote w:type="continuationSeparator" w:id="0">
    <w:p w:rsidR="00E73E42" w:rsidRDefault="00E7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42" w:rsidRDefault="00E73E42">
      <w:pPr>
        <w:spacing w:after="0" w:line="240" w:lineRule="auto"/>
      </w:pPr>
      <w:r>
        <w:separator/>
      </w:r>
    </w:p>
  </w:footnote>
  <w:footnote w:type="continuationSeparator" w:id="0">
    <w:p w:rsidR="00E73E42" w:rsidRDefault="00E7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1E" w:rsidRDefault="004010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74A4">
      <w:rPr>
        <w:noProof/>
      </w:rPr>
      <w:t>2</w:t>
    </w:r>
    <w:r>
      <w:fldChar w:fldCharType="end"/>
    </w:r>
  </w:p>
  <w:p w:rsidR="0028451E" w:rsidRDefault="00E73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5D9"/>
    <w:multiLevelType w:val="hybridMultilevel"/>
    <w:tmpl w:val="A2FAE424"/>
    <w:lvl w:ilvl="0" w:tplc="082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8"/>
    <w:rsid w:val="000560B7"/>
    <w:rsid w:val="000F3157"/>
    <w:rsid w:val="000F3B19"/>
    <w:rsid w:val="00112544"/>
    <w:rsid w:val="00120B08"/>
    <w:rsid w:val="00163B81"/>
    <w:rsid w:val="00177B6B"/>
    <w:rsid w:val="001B334F"/>
    <w:rsid w:val="001C3449"/>
    <w:rsid w:val="002133D4"/>
    <w:rsid w:val="002D0A48"/>
    <w:rsid w:val="002D771E"/>
    <w:rsid w:val="0030274F"/>
    <w:rsid w:val="00311805"/>
    <w:rsid w:val="00377481"/>
    <w:rsid w:val="003835CE"/>
    <w:rsid w:val="003905D9"/>
    <w:rsid w:val="004010E2"/>
    <w:rsid w:val="0044016E"/>
    <w:rsid w:val="00487626"/>
    <w:rsid w:val="004A6F50"/>
    <w:rsid w:val="005C596A"/>
    <w:rsid w:val="006074D8"/>
    <w:rsid w:val="00630697"/>
    <w:rsid w:val="0065334D"/>
    <w:rsid w:val="00750A60"/>
    <w:rsid w:val="00751207"/>
    <w:rsid w:val="00783E1A"/>
    <w:rsid w:val="007D7689"/>
    <w:rsid w:val="00835BEC"/>
    <w:rsid w:val="008A31AC"/>
    <w:rsid w:val="008C74A4"/>
    <w:rsid w:val="009E1DD4"/>
    <w:rsid w:val="00A0263D"/>
    <w:rsid w:val="00A56E59"/>
    <w:rsid w:val="00A8239C"/>
    <w:rsid w:val="00AA293E"/>
    <w:rsid w:val="00AE672E"/>
    <w:rsid w:val="00AF04B5"/>
    <w:rsid w:val="00B369F2"/>
    <w:rsid w:val="00B46EFE"/>
    <w:rsid w:val="00B7111A"/>
    <w:rsid w:val="00B939E1"/>
    <w:rsid w:val="00BC17BE"/>
    <w:rsid w:val="00BC240A"/>
    <w:rsid w:val="00BD4A5A"/>
    <w:rsid w:val="00C357B5"/>
    <w:rsid w:val="00CA1672"/>
    <w:rsid w:val="00CA1BCE"/>
    <w:rsid w:val="00CA7A74"/>
    <w:rsid w:val="00CB4090"/>
    <w:rsid w:val="00D02E7D"/>
    <w:rsid w:val="00D525A4"/>
    <w:rsid w:val="00D775DA"/>
    <w:rsid w:val="00D96F6C"/>
    <w:rsid w:val="00DF1953"/>
    <w:rsid w:val="00E077B6"/>
    <w:rsid w:val="00E24569"/>
    <w:rsid w:val="00E73E42"/>
    <w:rsid w:val="00F178E2"/>
    <w:rsid w:val="00F84BAF"/>
    <w:rsid w:val="00FB54E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3B19"/>
  </w:style>
  <w:style w:type="paragraph" w:customStyle="1" w:styleId="IASBTitle">
    <w:name w:val="IASB Title"/>
    <w:rsid w:val="00D02E7D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List Paragraph"/>
    <w:basedOn w:val="a"/>
    <w:uiPriority w:val="34"/>
    <w:qFormat/>
    <w:rsid w:val="0039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3B19"/>
  </w:style>
  <w:style w:type="paragraph" w:customStyle="1" w:styleId="IASBTitle">
    <w:name w:val="IASB Title"/>
    <w:rsid w:val="00D02E7D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List Paragraph"/>
    <w:basedOn w:val="a"/>
    <w:uiPriority w:val="34"/>
    <w:qFormat/>
    <w:rsid w:val="0039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Дом</cp:lastModifiedBy>
  <cp:revision>2</cp:revision>
  <cp:lastPrinted>2020-02-19T13:49:00Z</cp:lastPrinted>
  <dcterms:created xsi:type="dcterms:W3CDTF">2020-10-14T09:28:00Z</dcterms:created>
  <dcterms:modified xsi:type="dcterms:W3CDTF">2020-10-14T09:28:00Z</dcterms:modified>
</cp:coreProperties>
</file>