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124" w:rsidRPr="00A12124" w:rsidRDefault="008019E1" w:rsidP="008019E1">
      <w:pPr>
        <w:widowControl w:val="0"/>
        <w:tabs>
          <w:tab w:val="left" w:pos="9639"/>
        </w:tabs>
        <w:spacing w:after="960" w:line="260" w:lineRule="exact"/>
        <w:ind w:right="425"/>
        <w:jc w:val="right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A12124" w:rsidRPr="00A12124">
        <w:rPr>
          <w:color w:val="000000"/>
          <w:sz w:val="28"/>
          <w:szCs w:val="28"/>
        </w:rPr>
        <w:t>Проект</w:t>
      </w:r>
    </w:p>
    <w:p w:rsidR="00A12124" w:rsidRPr="00A12124" w:rsidRDefault="00A12124" w:rsidP="00A12124">
      <w:pPr>
        <w:keepNext/>
        <w:keepLines/>
        <w:widowControl w:val="0"/>
        <w:spacing w:line="300" w:lineRule="exact"/>
        <w:ind w:left="23"/>
        <w:jc w:val="center"/>
        <w:outlineLvl w:val="0"/>
        <w:rPr>
          <w:b/>
          <w:bCs/>
          <w:color w:val="000000"/>
          <w:sz w:val="30"/>
          <w:szCs w:val="30"/>
        </w:rPr>
      </w:pPr>
      <w:bookmarkStart w:id="0" w:name="bookmark0"/>
    </w:p>
    <w:p w:rsidR="00A12124" w:rsidRPr="00A12124" w:rsidRDefault="00A12124" w:rsidP="004F2997">
      <w:pPr>
        <w:keepNext/>
        <w:keepLines/>
        <w:widowControl w:val="0"/>
        <w:spacing w:after="354" w:line="300" w:lineRule="exact"/>
        <w:jc w:val="center"/>
        <w:rPr>
          <w:b/>
          <w:bCs/>
          <w:sz w:val="30"/>
          <w:szCs w:val="30"/>
        </w:rPr>
      </w:pPr>
      <w:r w:rsidRPr="00A12124">
        <w:rPr>
          <w:b/>
          <w:bCs/>
          <w:color w:val="000000"/>
          <w:sz w:val="30"/>
          <w:szCs w:val="30"/>
        </w:rPr>
        <w:t>ПРАВИТЕЛЬСТВО РОССИЙСКОЙ ФЕДЕРАЦИИ</w:t>
      </w:r>
      <w:bookmarkEnd w:id="0"/>
    </w:p>
    <w:p w:rsidR="00A12124" w:rsidRPr="00A12124" w:rsidRDefault="00A12124" w:rsidP="004F2997">
      <w:pPr>
        <w:keepNext/>
        <w:keepLines/>
        <w:widowControl w:val="0"/>
        <w:spacing w:after="458" w:line="300" w:lineRule="exact"/>
        <w:jc w:val="center"/>
        <w:rPr>
          <w:spacing w:val="80"/>
          <w:sz w:val="30"/>
          <w:szCs w:val="30"/>
        </w:rPr>
      </w:pPr>
      <w:bookmarkStart w:id="1" w:name="bookmark1"/>
      <w:r w:rsidRPr="00A12124">
        <w:rPr>
          <w:color w:val="000000"/>
          <w:spacing w:val="80"/>
          <w:sz w:val="30"/>
          <w:szCs w:val="30"/>
        </w:rPr>
        <w:t>ПОСТАНОВЛЕНИЕ</w:t>
      </w:r>
      <w:bookmarkEnd w:id="1"/>
    </w:p>
    <w:p w:rsidR="00A12124" w:rsidRPr="00A12124" w:rsidRDefault="00A12124" w:rsidP="004F2997">
      <w:pPr>
        <w:widowControl w:val="0"/>
        <w:tabs>
          <w:tab w:val="right" w:pos="5585"/>
          <w:tab w:val="right" w:pos="5928"/>
        </w:tabs>
        <w:spacing w:after="475" w:line="260" w:lineRule="exact"/>
        <w:jc w:val="center"/>
        <w:rPr>
          <w:sz w:val="26"/>
          <w:szCs w:val="26"/>
        </w:rPr>
      </w:pPr>
      <w:r w:rsidRPr="00A12124">
        <w:rPr>
          <w:color w:val="000000"/>
          <w:sz w:val="26"/>
          <w:szCs w:val="26"/>
        </w:rPr>
        <w:t xml:space="preserve">от </w:t>
      </w:r>
      <w:r w:rsidR="008019E1">
        <w:rPr>
          <w:color w:val="000000"/>
          <w:sz w:val="26"/>
          <w:szCs w:val="26"/>
        </w:rPr>
        <w:t xml:space="preserve"> </w:t>
      </w:r>
      <w:r w:rsidRPr="00A12124">
        <w:rPr>
          <w:color w:val="000000"/>
          <w:sz w:val="26"/>
          <w:szCs w:val="26"/>
        </w:rPr>
        <w:t>«___» ______________</w:t>
      </w:r>
      <w:proofErr w:type="gramStart"/>
      <w:r w:rsidR="00DB51EA">
        <w:rPr>
          <w:color w:val="000000"/>
          <w:sz w:val="26"/>
          <w:szCs w:val="26"/>
        </w:rPr>
        <w:t>г</w:t>
      </w:r>
      <w:proofErr w:type="gramEnd"/>
      <w:r w:rsidR="00DB51EA">
        <w:rPr>
          <w:color w:val="000000"/>
          <w:sz w:val="26"/>
          <w:szCs w:val="26"/>
        </w:rPr>
        <w:t xml:space="preserve">. </w:t>
      </w:r>
      <w:r w:rsidR="00D65C4E">
        <w:rPr>
          <w:color w:val="000000"/>
          <w:sz w:val="26"/>
          <w:szCs w:val="26"/>
        </w:rPr>
        <w:t xml:space="preserve"> </w:t>
      </w:r>
      <w:r w:rsidRPr="00A12124">
        <w:rPr>
          <w:color w:val="000000"/>
          <w:sz w:val="26"/>
          <w:szCs w:val="26"/>
        </w:rPr>
        <w:t>№ ___</w:t>
      </w:r>
      <w:r w:rsidR="00395E3A">
        <w:rPr>
          <w:color w:val="000000"/>
          <w:sz w:val="26"/>
          <w:szCs w:val="26"/>
        </w:rPr>
        <w:t>__</w:t>
      </w:r>
      <w:bookmarkStart w:id="2" w:name="_GoBack"/>
      <w:bookmarkEnd w:id="2"/>
    </w:p>
    <w:p w:rsidR="00A12124" w:rsidRPr="00A12124" w:rsidRDefault="00A12124" w:rsidP="004F2997">
      <w:pPr>
        <w:widowControl w:val="0"/>
        <w:spacing w:after="429" w:line="260" w:lineRule="exact"/>
        <w:jc w:val="center"/>
        <w:rPr>
          <w:sz w:val="26"/>
          <w:szCs w:val="26"/>
        </w:rPr>
      </w:pPr>
      <w:r w:rsidRPr="00A12124">
        <w:rPr>
          <w:color w:val="000000"/>
          <w:sz w:val="26"/>
          <w:szCs w:val="26"/>
        </w:rPr>
        <w:t>МОСКВА</w:t>
      </w:r>
    </w:p>
    <w:p w:rsidR="00A12124" w:rsidRPr="00A12124" w:rsidRDefault="00A12124" w:rsidP="004F2997">
      <w:pPr>
        <w:widowControl w:val="0"/>
        <w:shd w:val="clear" w:color="auto" w:fill="FFFFFF"/>
        <w:jc w:val="center"/>
        <w:rPr>
          <w:b/>
          <w:color w:val="22272F"/>
          <w:sz w:val="28"/>
          <w:szCs w:val="28"/>
        </w:rPr>
      </w:pPr>
    </w:p>
    <w:p w:rsidR="004F2997" w:rsidRDefault="00E52282" w:rsidP="004F2997">
      <w:pPr>
        <w:widowControl w:val="0"/>
        <w:shd w:val="clear" w:color="auto" w:fill="FFFFFF"/>
        <w:spacing w:line="300" w:lineRule="auto"/>
        <w:jc w:val="center"/>
        <w:rPr>
          <w:b/>
          <w:color w:val="22272F"/>
          <w:sz w:val="28"/>
          <w:szCs w:val="28"/>
        </w:rPr>
      </w:pPr>
      <w:r w:rsidRPr="00E52282">
        <w:rPr>
          <w:b/>
          <w:color w:val="22272F"/>
          <w:sz w:val="28"/>
          <w:szCs w:val="28"/>
        </w:rPr>
        <w:t xml:space="preserve">О внесении изменения в перечень лабораторных исследований </w:t>
      </w:r>
    </w:p>
    <w:p w:rsidR="00A12124" w:rsidRPr="00A12124" w:rsidRDefault="00E52282" w:rsidP="004F2997">
      <w:pPr>
        <w:widowControl w:val="0"/>
        <w:shd w:val="clear" w:color="auto" w:fill="FFFFFF"/>
        <w:spacing w:line="300" w:lineRule="auto"/>
        <w:jc w:val="center"/>
        <w:rPr>
          <w:b/>
          <w:color w:val="22272F"/>
          <w:sz w:val="28"/>
          <w:szCs w:val="28"/>
        </w:rPr>
      </w:pPr>
      <w:r w:rsidRPr="00E52282">
        <w:rPr>
          <w:b/>
          <w:color w:val="22272F"/>
          <w:sz w:val="28"/>
          <w:szCs w:val="28"/>
        </w:rPr>
        <w:t>в области</w:t>
      </w:r>
      <w:r w:rsidR="004F2997">
        <w:rPr>
          <w:b/>
          <w:color w:val="22272F"/>
          <w:sz w:val="28"/>
          <w:szCs w:val="28"/>
        </w:rPr>
        <w:t xml:space="preserve"> </w:t>
      </w:r>
      <w:r w:rsidRPr="00E52282">
        <w:rPr>
          <w:b/>
          <w:color w:val="22272F"/>
          <w:sz w:val="28"/>
          <w:szCs w:val="28"/>
        </w:rPr>
        <w:t>карантина растений</w:t>
      </w:r>
    </w:p>
    <w:p w:rsidR="00A12124" w:rsidRPr="00A12124" w:rsidRDefault="00A12124" w:rsidP="00D65C4E">
      <w:pPr>
        <w:widowControl w:val="0"/>
        <w:shd w:val="clear" w:color="auto" w:fill="FFFFFF"/>
        <w:spacing w:line="360" w:lineRule="auto"/>
        <w:jc w:val="center"/>
        <w:rPr>
          <w:color w:val="22272F"/>
          <w:sz w:val="28"/>
          <w:szCs w:val="28"/>
        </w:rPr>
      </w:pPr>
    </w:p>
    <w:p w:rsidR="00A12124" w:rsidRPr="00A12124" w:rsidRDefault="00A12124" w:rsidP="00D65C4E">
      <w:pPr>
        <w:widowControl w:val="0"/>
        <w:spacing w:line="389" w:lineRule="exact"/>
        <w:jc w:val="center"/>
        <w:rPr>
          <w:sz w:val="28"/>
          <w:szCs w:val="28"/>
        </w:rPr>
      </w:pPr>
      <w:r w:rsidRPr="00A12124">
        <w:rPr>
          <w:color w:val="000000"/>
          <w:sz w:val="28"/>
          <w:szCs w:val="28"/>
          <w:shd w:val="clear" w:color="auto" w:fill="FFFFFF"/>
        </w:rPr>
        <w:t xml:space="preserve">Правительство Российской Федерации </w:t>
      </w:r>
      <w:r w:rsidRPr="00A12124">
        <w:rPr>
          <w:b/>
          <w:bCs/>
          <w:color w:val="000000"/>
          <w:spacing w:val="70"/>
          <w:sz w:val="28"/>
          <w:szCs w:val="28"/>
          <w:shd w:val="clear" w:color="auto" w:fill="FFFFFF"/>
        </w:rPr>
        <w:t>постановляе</w:t>
      </w:r>
      <w:r w:rsidRPr="00A12124">
        <w:rPr>
          <w:b/>
          <w:bCs/>
          <w:color w:val="000000"/>
          <w:sz w:val="28"/>
          <w:szCs w:val="28"/>
          <w:shd w:val="clear" w:color="auto" w:fill="FFFFFF"/>
        </w:rPr>
        <w:t>т</w:t>
      </w:r>
      <w:r w:rsidRPr="00A12124">
        <w:rPr>
          <w:b/>
          <w:bCs/>
          <w:color w:val="000000"/>
          <w:spacing w:val="70"/>
          <w:sz w:val="28"/>
          <w:szCs w:val="28"/>
          <w:shd w:val="clear" w:color="auto" w:fill="FFFFFF"/>
        </w:rPr>
        <w:t>:</w:t>
      </w:r>
    </w:p>
    <w:p w:rsidR="00A12124" w:rsidRPr="00A12124" w:rsidRDefault="00A12124" w:rsidP="00DB51EA">
      <w:pPr>
        <w:widowControl w:val="0"/>
        <w:spacing w:line="389" w:lineRule="exact"/>
        <w:ind w:left="23" w:right="23" w:firstLine="760"/>
        <w:jc w:val="both"/>
        <w:rPr>
          <w:sz w:val="28"/>
          <w:szCs w:val="28"/>
        </w:rPr>
      </w:pPr>
      <w:r w:rsidRPr="00A12124">
        <w:rPr>
          <w:color w:val="000000"/>
          <w:sz w:val="28"/>
          <w:szCs w:val="28"/>
          <w:shd w:val="clear" w:color="auto" w:fill="FFFFFF"/>
        </w:rPr>
        <w:t xml:space="preserve">1. </w:t>
      </w:r>
      <w:r w:rsidR="00432818" w:rsidRPr="007E058B">
        <w:rPr>
          <w:rStyle w:val="CharStyle4"/>
          <w:color w:val="000000"/>
          <w:sz w:val="28"/>
        </w:rPr>
        <w:t xml:space="preserve">В перечне лабораторных исследований в области карантина растений, утвержденном постановлением Правительства Российской Федерации от 16 февраля 2017 г. № 201 «Об утверждении перечня лабораторных исследований в области карантина растений» (Собрание законодательства Российской Федерации, 2017, № 9, ст. 1364; 2020, № 7, </w:t>
      </w:r>
      <w:r w:rsidR="007A5BF8">
        <w:rPr>
          <w:rStyle w:val="CharStyle4"/>
          <w:color w:val="000000"/>
          <w:sz w:val="28"/>
        </w:rPr>
        <w:t xml:space="preserve">        </w:t>
      </w:r>
      <w:r w:rsidR="00432818" w:rsidRPr="007E058B">
        <w:rPr>
          <w:rStyle w:val="CharStyle4"/>
          <w:color w:val="000000"/>
          <w:sz w:val="28"/>
        </w:rPr>
        <w:t>ст. 833), код «4404 10 000 0» заменить кодом «4404 10 000».</w:t>
      </w:r>
    </w:p>
    <w:p w:rsidR="00A12124" w:rsidRPr="005325FD" w:rsidRDefault="00A12124" w:rsidP="00DB51EA">
      <w:pPr>
        <w:widowControl w:val="0"/>
        <w:spacing w:line="389" w:lineRule="exact"/>
        <w:ind w:left="23" w:right="23" w:firstLine="760"/>
        <w:jc w:val="both"/>
        <w:rPr>
          <w:color w:val="000000"/>
          <w:sz w:val="28"/>
          <w:szCs w:val="28"/>
          <w:shd w:val="clear" w:color="auto" w:fill="FFFFFF"/>
        </w:rPr>
      </w:pPr>
      <w:r w:rsidRPr="00A12124">
        <w:rPr>
          <w:color w:val="000000"/>
          <w:sz w:val="28"/>
          <w:szCs w:val="28"/>
          <w:shd w:val="clear" w:color="auto" w:fill="FFFFFF"/>
        </w:rPr>
        <w:t xml:space="preserve">2. </w:t>
      </w:r>
      <w:r w:rsidR="00432818" w:rsidRPr="007E058B">
        <w:rPr>
          <w:rStyle w:val="CharStyle4"/>
          <w:color w:val="000000"/>
          <w:sz w:val="28"/>
        </w:rPr>
        <w:t>Настоящее постановление распространяется на правоотношения, возникшие с 12 сентября 2020 г.</w:t>
      </w:r>
    </w:p>
    <w:p w:rsidR="00A12124" w:rsidRDefault="00A12124" w:rsidP="00A12124">
      <w:pPr>
        <w:widowControl w:val="0"/>
        <w:shd w:val="clear" w:color="auto" w:fill="FFFFFF"/>
        <w:ind w:firstLine="720"/>
        <w:jc w:val="both"/>
        <w:rPr>
          <w:color w:val="22272F"/>
          <w:sz w:val="16"/>
          <w:szCs w:val="16"/>
        </w:rPr>
      </w:pPr>
    </w:p>
    <w:p w:rsidR="001D152C" w:rsidRPr="00A12124" w:rsidRDefault="001D152C" w:rsidP="00A12124">
      <w:pPr>
        <w:widowControl w:val="0"/>
        <w:shd w:val="clear" w:color="auto" w:fill="FFFFFF"/>
        <w:ind w:firstLine="720"/>
        <w:jc w:val="both"/>
        <w:rPr>
          <w:color w:val="22272F"/>
          <w:sz w:val="16"/>
          <w:szCs w:val="16"/>
        </w:rPr>
      </w:pPr>
    </w:p>
    <w:tbl>
      <w:tblPr>
        <w:tblpPr w:leftFromText="180" w:rightFromText="180" w:vertAnchor="text" w:horzAnchor="margin" w:tblpY="329"/>
        <w:tblW w:w="5051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55"/>
        <w:gridCol w:w="5926"/>
      </w:tblGrid>
      <w:tr w:rsidR="00A12124" w:rsidRPr="00A12124" w:rsidTr="0052036D">
        <w:trPr>
          <w:trHeight w:val="673"/>
        </w:trPr>
        <w:tc>
          <w:tcPr>
            <w:tcW w:w="1875" w:type="pct"/>
            <w:shd w:val="clear" w:color="auto" w:fill="FFFFFF"/>
            <w:vAlign w:val="bottom"/>
          </w:tcPr>
          <w:p w:rsidR="00A12124" w:rsidRPr="00913624" w:rsidRDefault="00A12124" w:rsidP="00913624">
            <w:pPr>
              <w:widowControl w:val="0"/>
              <w:spacing w:line="389" w:lineRule="exact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913624">
              <w:rPr>
                <w:color w:val="000000"/>
                <w:sz w:val="28"/>
                <w:szCs w:val="28"/>
                <w:shd w:val="clear" w:color="auto" w:fill="FFFFFF"/>
              </w:rPr>
              <w:t>Председатель Правительства</w:t>
            </w:r>
          </w:p>
          <w:p w:rsidR="00A12124" w:rsidRPr="00A12124" w:rsidRDefault="00A12124" w:rsidP="00913624">
            <w:pPr>
              <w:widowControl w:val="0"/>
              <w:spacing w:line="389" w:lineRule="exact"/>
              <w:jc w:val="center"/>
              <w:rPr>
                <w:color w:val="22272F"/>
                <w:sz w:val="28"/>
                <w:szCs w:val="28"/>
              </w:rPr>
            </w:pPr>
            <w:r w:rsidRPr="00913624">
              <w:rPr>
                <w:color w:val="000000"/>
                <w:sz w:val="28"/>
                <w:szCs w:val="28"/>
                <w:shd w:val="clear" w:color="auto" w:fill="FFFFFF"/>
              </w:rPr>
              <w:t>Российской Федерации</w:t>
            </w:r>
          </w:p>
        </w:tc>
        <w:tc>
          <w:tcPr>
            <w:tcW w:w="3125" w:type="pct"/>
            <w:shd w:val="clear" w:color="auto" w:fill="FFFFFF"/>
            <w:vAlign w:val="bottom"/>
          </w:tcPr>
          <w:p w:rsidR="00A12124" w:rsidRPr="00A12124" w:rsidRDefault="00212183" w:rsidP="00A12124">
            <w:pPr>
              <w:widowControl w:val="0"/>
              <w:spacing w:line="360" w:lineRule="auto"/>
              <w:ind w:right="103" w:firstLine="720"/>
              <w:jc w:val="right"/>
              <w:rPr>
                <w:color w:val="22272F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М.Мишустин</w:t>
            </w:r>
            <w:proofErr w:type="spellEnd"/>
          </w:p>
        </w:tc>
      </w:tr>
    </w:tbl>
    <w:p w:rsidR="00A12124" w:rsidRDefault="00A12124" w:rsidP="00A12124">
      <w:pPr>
        <w:rPr>
          <w:color w:val="22272F"/>
          <w:sz w:val="16"/>
          <w:szCs w:val="16"/>
        </w:rPr>
      </w:pPr>
    </w:p>
    <w:p w:rsidR="0052036D" w:rsidRDefault="0052036D" w:rsidP="00A12124">
      <w:pPr>
        <w:rPr>
          <w:color w:val="22272F"/>
          <w:sz w:val="16"/>
          <w:szCs w:val="16"/>
        </w:rPr>
      </w:pPr>
    </w:p>
    <w:p w:rsidR="0052036D" w:rsidRDefault="0052036D" w:rsidP="00A12124">
      <w:pPr>
        <w:rPr>
          <w:color w:val="22272F"/>
          <w:sz w:val="16"/>
          <w:szCs w:val="16"/>
        </w:rPr>
      </w:pPr>
    </w:p>
    <w:p w:rsidR="0052036D" w:rsidRDefault="0052036D" w:rsidP="00A12124">
      <w:pPr>
        <w:rPr>
          <w:color w:val="22272F"/>
          <w:sz w:val="16"/>
          <w:szCs w:val="16"/>
        </w:rPr>
      </w:pPr>
    </w:p>
    <w:p w:rsidR="0052036D" w:rsidRDefault="0052036D" w:rsidP="00A12124">
      <w:pPr>
        <w:rPr>
          <w:color w:val="22272F"/>
          <w:sz w:val="16"/>
          <w:szCs w:val="16"/>
        </w:rPr>
      </w:pPr>
    </w:p>
    <w:p w:rsidR="0052036D" w:rsidRDefault="0052036D" w:rsidP="00A12124">
      <w:pPr>
        <w:rPr>
          <w:color w:val="22272F"/>
          <w:sz w:val="16"/>
          <w:szCs w:val="16"/>
        </w:rPr>
      </w:pPr>
    </w:p>
    <w:p w:rsidR="0052036D" w:rsidRDefault="0052036D" w:rsidP="00A12124">
      <w:pPr>
        <w:rPr>
          <w:color w:val="22272F"/>
          <w:sz w:val="16"/>
          <w:szCs w:val="16"/>
        </w:rPr>
      </w:pPr>
    </w:p>
    <w:p w:rsidR="0052036D" w:rsidRDefault="0052036D" w:rsidP="00A12124">
      <w:pPr>
        <w:rPr>
          <w:color w:val="22272F"/>
          <w:sz w:val="16"/>
          <w:szCs w:val="16"/>
        </w:rPr>
      </w:pPr>
    </w:p>
    <w:p w:rsidR="0052036D" w:rsidRDefault="0052036D" w:rsidP="00A12124">
      <w:pPr>
        <w:rPr>
          <w:color w:val="22272F"/>
          <w:sz w:val="16"/>
          <w:szCs w:val="16"/>
        </w:rPr>
      </w:pPr>
    </w:p>
    <w:p w:rsidR="0052036D" w:rsidRDefault="0052036D" w:rsidP="00A12124">
      <w:pPr>
        <w:rPr>
          <w:color w:val="22272F"/>
          <w:sz w:val="16"/>
          <w:szCs w:val="16"/>
        </w:rPr>
      </w:pPr>
    </w:p>
    <w:p w:rsidR="0052036D" w:rsidRDefault="0052036D" w:rsidP="00A12124">
      <w:pPr>
        <w:rPr>
          <w:color w:val="22272F"/>
          <w:sz w:val="16"/>
          <w:szCs w:val="16"/>
        </w:rPr>
      </w:pPr>
    </w:p>
    <w:p w:rsidR="0052036D" w:rsidRDefault="0052036D" w:rsidP="00A12124">
      <w:pPr>
        <w:rPr>
          <w:color w:val="22272F"/>
          <w:sz w:val="16"/>
          <w:szCs w:val="16"/>
        </w:rPr>
      </w:pPr>
    </w:p>
    <w:p w:rsidR="0052036D" w:rsidRDefault="0052036D" w:rsidP="00A12124">
      <w:pPr>
        <w:rPr>
          <w:color w:val="22272F"/>
          <w:sz w:val="16"/>
          <w:szCs w:val="16"/>
        </w:rPr>
      </w:pPr>
    </w:p>
    <w:p w:rsidR="0052036D" w:rsidRDefault="0052036D" w:rsidP="00A12124">
      <w:pPr>
        <w:rPr>
          <w:color w:val="22272F"/>
          <w:sz w:val="16"/>
          <w:szCs w:val="16"/>
        </w:rPr>
      </w:pPr>
    </w:p>
    <w:p w:rsidR="0052036D" w:rsidRDefault="0052036D" w:rsidP="00A12124">
      <w:pPr>
        <w:rPr>
          <w:color w:val="22272F"/>
          <w:sz w:val="16"/>
          <w:szCs w:val="16"/>
        </w:rPr>
      </w:pPr>
    </w:p>
    <w:p w:rsidR="0052036D" w:rsidRDefault="0052036D" w:rsidP="00A12124">
      <w:pPr>
        <w:rPr>
          <w:color w:val="22272F"/>
          <w:sz w:val="16"/>
          <w:szCs w:val="16"/>
        </w:rPr>
      </w:pPr>
    </w:p>
    <w:p w:rsidR="0052036D" w:rsidRDefault="0052036D" w:rsidP="00A12124">
      <w:pPr>
        <w:rPr>
          <w:color w:val="22272F"/>
          <w:sz w:val="16"/>
          <w:szCs w:val="16"/>
        </w:rPr>
      </w:pPr>
    </w:p>
    <w:p w:rsidR="0052036D" w:rsidRDefault="0052036D" w:rsidP="00A12124">
      <w:pPr>
        <w:rPr>
          <w:color w:val="22272F"/>
          <w:sz w:val="16"/>
          <w:szCs w:val="16"/>
        </w:rPr>
      </w:pPr>
    </w:p>
    <w:p w:rsidR="0052036D" w:rsidRDefault="0052036D" w:rsidP="00A12124">
      <w:pPr>
        <w:rPr>
          <w:color w:val="22272F"/>
          <w:sz w:val="16"/>
          <w:szCs w:val="16"/>
        </w:rPr>
      </w:pPr>
    </w:p>
    <w:p w:rsidR="0052036D" w:rsidRDefault="0052036D" w:rsidP="00A12124">
      <w:pPr>
        <w:rPr>
          <w:color w:val="22272F"/>
          <w:sz w:val="16"/>
          <w:szCs w:val="16"/>
        </w:rPr>
      </w:pPr>
    </w:p>
    <w:p w:rsidR="0052036D" w:rsidRDefault="0052036D" w:rsidP="0052036D"/>
    <w:p w:rsidR="0052036D" w:rsidRDefault="0052036D" w:rsidP="0052036D"/>
    <w:p w:rsidR="0052036D" w:rsidRPr="0052036D" w:rsidRDefault="0052036D" w:rsidP="0052036D">
      <w:pPr>
        <w:pStyle w:val="Style2"/>
        <w:shd w:val="clear" w:color="auto" w:fill="auto"/>
        <w:spacing w:after="0" w:line="240" w:lineRule="auto"/>
        <w:jc w:val="center"/>
        <w:rPr>
          <w:rStyle w:val="CharStyle3"/>
          <w:bCs w:val="0"/>
          <w:color w:val="000000"/>
          <w:sz w:val="28"/>
          <w:szCs w:val="28"/>
        </w:rPr>
      </w:pPr>
      <w:r w:rsidRPr="0052036D">
        <w:rPr>
          <w:rStyle w:val="CharStyle3"/>
          <w:bCs w:val="0"/>
          <w:color w:val="000000"/>
          <w:sz w:val="28"/>
          <w:szCs w:val="28"/>
        </w:rPr>
        <w:t>ПОЯСНИТЕЛЬНАЯ ЗАПИСКА</w:t>
      </w:r>
    </w:p>
    <w:p w:rsidR="0052036D" w:rsidRPr="0052036D" w:rsidRDefault="0052036D" w:rsidP="0052036D">
      <w:pPr>
        <w:pStyle w:val="Style2"/>
        <w:shd w:val="clear" w:color="auto" w:fill="auto"/>
        <w:spacing w:after="0" w:line="240" w:lineRule="auto"/>
        <w:jc w:val="center"/>
        <w:rPr>
          <w:b/>
          <w:sz w:val="28"/>
          <w:szCs w:val="28"/>
        </w:rPr>
      </w:pPr>
    </w:p>
    <w:p w:rsidR="0052036D" w:rsidRPr="0052036D" w:rsidRDefault="0052036D" w:rsidP="0052036D">
      <w:pPr>
        <w:pStyle w:val="Style2"/>
        <w:shd w:val="clear" w:color="auto" w:fill="auto"/>
        <w:spacing w:after="0" w:line="240" w:lineRule="auto"/>
        <w:jc w:val="center"/>
        <w:rPr>
          <w:rStyle w:val="CharStyle3"/>
          <w:bCs w:val="0"/>
          <w:color w:val="000000"/>
          <w:sz w:val="28"/>
          <w:szCs w:val="28"/>
        </w:rPr>
      </w:pPr>
      <w:r w:rsidRPr="0052036D">
        <w:rPr>
          <w:rStyle w:val="CharStyle3"/>
          <w:bCs w:val="0"/>
          <w:color w:val="000000"/>
          <w:sz w:val="28"/>
          <w:szCs w:val="28"/>
        </w:rPr>
        <w:t>к проекту постановления Правительства Российской Федерации</w:t>
      </w:r>
    </w:p>
    <w:p w:rsidR="0052036D" w:rsidRPr="0052036D" w:rsidRDefault="0052036D" w:rsidP="0052036D">
      <w:pPr>
        <w:pStyle w:val="Style2"/>
        <w:shd w:val="clear" w:color="auto" w:fill="auto"/>
        <w:spacing w:after="0" w:line="240" w:lineRule="auto"/>
        <w:jc w:val="center"/>
        <w:rPr>
          <w:rStyle w:val="CharStyle3"/>
          <w:bCs w:val="0"/>
          <w:color w:val="000000"/>
          <w:sz w:val="28"/>
          <w:szCs w:val="28"/>
        </w:rPr>
      </w:pPr>
      <w:r w:rsidRPr="0052036D">
        <w:rPr>
          <w:rStyle w:val="CharStyle3"/>
          <w:bCs w:val="0"/>
          <w:color w:val="000000"/>
          <w:sz w:val="28"/>
          <w:szCs w:val="28"/>
        </w:rPr>
        <w:t>«О внесении изменения в перечень лабораторных исследований</w:t>
      </w:r>
    </w:p>
    <w:p w:rsidR="0052036D" w:rsidRDefault="0052036D" w:rsidP="0052036D">
      <w:pPr>
        <w:pStyle w:val="Style2"/>
        <w:shd w:val="clear" w:color="auto" w:fill="auto"/>
        <w:spacing w:after="0" w:line="240" w:lineRule="auto"/>
        <w:jc w:val="center"/>
        <w:rPr>
          <w:rStyle w:val="CharStyle3"/>
          <w:b w:val="0"/>
          <w:bCs w:val="0"/>
          <w:color w:val="000000"/>
          <w:sz w:val="28"/>
          <w:szCs w:val="28"/>
        </w:rPr>
      </w:pPr>
      <w:r w:rsidRPr="0052036D">
        <w:rPr>
          <w:rStyle w:val="CharStyle3"/>
          <w:bCs w:val="0"/>
          <w:color w:val="000000"/>
          <w:sz w:val="28"/>
          <w:szCs w:val="28"/>
        </w:rPr>
        <w:t>в области карантина растений»</w:t>
      </w:r>
    </w:p>
    <w:p w:rsidR="0052036D" w:rsidRPr="00423900" w:rsidRDefault="0052036D" w:rsidP="0052036D">
      <w:pPr>
        <w:pStyle w:val="Style2"/>
        <w:shd w:val="clear" w:color="auto" w:fill="auto"/>
        <w:spacing w:after="0" w:line="240" w:lineRule="auto"/>
        <w:rPr>
          <w:rStyle w:val="CharStyle3"/>
          <w:b w:val="0"/>
          <w:bCs w:val="0"/>
          <w:color w:val="000000"/>
        </w:rPr>
      </w:pPr>
    </w:p>
    <w:p w:rsidR="0052036D" w:rsidRPr="00423900" w:rsidRDefault="0052036D" w:rsidP="0052036D">
      <w:pPr>
        <w:pStyle w:val="Style2"/>
        <w:shd w:val="clear" w:color="auto" w:fill="auto"/>
        <w:spacing w:after="0" w:line="240" w:lineRule="auto"/>
        <w:ind w:firstLine="709"/>
        <w:jc w:val="both"/>
      </w:pPr>
    </w:p>
    <w:p w:rsidR="0052036D" w:rsidRPr="00423900" w:rsidRDefault="0052036D" w:rsidP="0052036D">
      <w:pPr>
        <w:pStyle w:val="Style4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proofErr w:type="gramStart"/>
      <w:r w:rsidRPr="00423900">
        <w:rPr>
          <w:rStyle w:val="CharStyle5"/>
          <w:color w:val="000000"/>
          <w:sz w:val="28"/>
          <w:szCs w:val="28"/>
        </w:rPr>
        <w:t>Проект постановления Правительства Российской Федерации</w:t>
      </w:r>
      <w:r>
        <w:rPr>
          <w:rStyle w:val="CharStyle5"/>
          <w:color w:val="000000"/>
          <w:sz w:val="28"/>
          <w:szCs w:val="28"/>
        </w:rPr>
        <w:t xml:space="preserve"> </w:t>
      </w:r>
      <w:r w:rsidRPr="009A3C0A">
        <w:rPr>
          <w:rStyle w:val="CharStyle5"/>
          <w:color w:val="000000"/>
          <w:sz w:val="28"/>
          <w:szCs w:val="28"/>
        </w:rPr>
        <w:t xml:space="preserve"> </w:t>
      </w:r>
      <w:r>
        <w:rPr>
          <w:rStyle w:val="CharStyle5"/>
          <w:color w:val="000000"/>
          <w:sz w:val="28"/>
          <w:szCs w:val="28"/>
        </w:rPr>
        <w:t xml:space="preserve">                  </w:t>
      </w:r>
      <w:r w:rsidRPr="00423900">
        <w:rPr>
          <w:rStyle w:val="CharStyle5"/>
          <w:color w:val="000000"/>
          <w:sz w:val="28"/>
          <w:szCs w:val="28"/>
        </w:rPr>
        <w:t>«О внесении изменения в перечень лабораторных исследований в области карантина растений» (далее - проект постановления) подготовлен во исполнение поручения Правительства Российской Федерации от 2 октября 2014 г. № ИШ-П2-7441 в целях актуализации кода единой Товарной номенклатуры внешнеэкономической деятельности Евразийского экономического союза (далее - ТН ВЭД ЕАЭС) в соответствии с Решением Коллегии Евразийской экономической комиссии от 11 августа 2020</w:t>
      </w:r>
      <w:proofErr w:type="gramEnd"/>
      <w:r w:rsidRPr="00423900">
        <w:rPr>
          <w:rStyle w:val="CharStyle5"/>
          <w:color w:val="000000"/>
          <w:sz w:val="28"/>
          <w:szCs w:val="28"/>
        </w:rPr>
        <w:t xml:space="preserve"> г. № 96 «О внесении изменений в единую Товарную номенклатуру внешнеэкономической деятельности Евразийского экономического союза и Единый таможенный тариф Евразийского экономического союза в отношении отдельных видов продукции из древесины» (далее - Решение).</w:t>
      </w:r>
    </w:p>
    <w:p w:rsidR="0052036D" w:rsidRPr="00423900" w:rsidRDefault="0052036D" w:rsidP="0052036D">
      <w:pPr>
        <w:pStyle w:val="Style4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423900">
        <w:rPr>
          <w:rStyle w:val="CharStyle5"/>
          <w:color w:val="000000"/>
          <w:sz w:val="28"/>
          <w:szCs w:val="28"/>
        </w:rPr>
        <w:t>В соответствии с Решением с 12 сентября 2020 года из ТН ВЭД ЕАЭС исключен код 4404 10 000 0.</w:t>
      </w:r>
    </w:p>
    <w:p w:rsidR="0052036D" w:rsidRPr="00423900" w:rsidRDefault="0052036D" w:rsidP="0052036D">
      <w:pPr>
        <w:pStyle w:val="Style4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423900">
        <w:rPr>
          <w:rStyle w:val="CharStyle5"/>
          <w:color w:val="000000"/>
          <w:sz w:val="28"/>
          <w:szCs w:val="28"/>
        </w:rPr>
        <w:t>Проект постановления предусматривает актуализацию указанного кода ТН ВЭД ЕАЭС в постановлении Правительства Российской Федерации от 16 февраля 2017 г. № 201 «Об утверждении перечня лабораторных исследований в области карантина растений».</w:t>
      </w:r>
    </w:p>
    <w:p w:rsidR="0052036D" w:rsidRPr="00423900" w:rsidRDefault="0052036D" w:rsidP="0052036D">
      <w:pPr>
        <w:pStyle w:val="Style4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proofErr w:type="gramStart"/>
      <w:r w:rsidRPr="00423900">
        <w:rPr>
          <w:rStyle w:val="CharStyle5"/>
          <w:color w:val="000000"/>
          <w:sz w:val="28"/>
          <w:szCs w:val="28"/>
        </w:rPr>
        <w:t>В проекте постановления отсутствуют обязательные требования, оценка соблюдения которых осуществляется в рамках государственного контроля (надзора), муниципального контроля, при рассмотрении дел об административных правонарушениях, а также обязательные требования, соответствие которым проверяется при выдаче разрешений, лицензий, аттестатов аккредитации, иных документов, имеющих разрешительный характер, о соответствующем виде государственного контроля (надзора), виде разрешительной деятельности и предполагаемой ответственности за нарушение таких обязательных требований или последствиях</w:t>
      </w:r>
      <w:proofErr w:type="gramEnd"/>
      <w:r w:rsidRPr="00423900">
        <w:rPr>
          <w:rStyle w:val="CharStyle5"/>
          <w:color w:val="000000"/>
          <w:sz w:val="28"/>
          <w:szCs w:val="28"/>
        </w:rPr>
        <w:t xml:space="preserve"> их несоблюдения.</w:t>
      </w:r>
    </w:p>
    <w:p w:rsidR="0052036D" w:rsidRPr="00423900" w:rsidRDefault="0052036D" w:rsidP="0052036D">
      <w:pPr>
        <w:pStyle w:val="Style4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423900">
        <w:rPr>
          <w:rStyle w:val="CharStyle5"/>
          <w:color w:val="000000"/>
          <w:sz w:val="28"/>
          <w:szCs w:val="28"/>
        </w:rPr>
        <w:t>Принятие проекта постановления не повлечет дополнительных расходов из федерального бюджета.</w:t>
      </w:r>
    </w:p>
    <w:p w:rsidR="0052036D" w:rsidRPr="00423900" w:rsidRDefault="0052036D" w:rsidP="0052036D">
      <w:pPr>
        <w:pStyle w:val="Style4"/>
        <w:shd w:val="clear" w:color="auto" w:fill="auto"/>
        <w:spacing w:before="0" w:line="240" w:lineRule="auto"/>
        <w:ind w:firstLine="709"/>
        <w:rPr>
          <w:rStyle w:val="CharStyle5"/>
          <w:color w:val="000000"/>
          <w:sz w:val="28"/>
          <w:szCs w:val="28"/>
        </w:rPr>
      </w:pPr>
      <w:r w:rsidRPr="00423900">
        <w:rPr>
          <w:rStyle w:val="CharStyle5"/>
          <w:color w:val="000000"/>
          <w:sz w:val="28"/>
          <w:szCs w:val="28"/>
        </w:rPr>
        <w:t>Проект постановления соответствует положениям Договора о Евразийском экономическом союзе, а также положениям иных международных договоров Российской Федерации. Принятие проекта постановления не повлияет на достижение целей государственных программ Российской Федерации.</w:t>
      </w:r>
    </w:p>
    <w:p w:rsidR="0052036D" w:rsidRPr="00610637" w:rsidRDefault="0052036D" w:rsidP="0052036D">
      <w:pPr>
        <w:pStyle w:val="Style4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423900">
        <w:rPr>
          <w:rStyle w:val="CharStyle5"/>
          <w:color w:val="000000"/>
          <w:sz w:val="28"/>
          <w:szCs w:val="28"/>
        </w:rPr>
        <w:t xml:space="preserve">В соответствии с пунктом 2 Правил проведения федеральными </w:t>
      </w:r>
      <w:r w:rsidRPr="00423900">
        <w:rPr>
          <w:rStyle w:val="CharStyle5"/>
          <w:color w:val="000000"/>
          <w:sz w:val="28"/>
          <w:szCs w:val="28"/>
        </w:rPr>
        <w:lastRenderedPageBreak/>
        <w:t xml:space="preserve">органами исполнительной </w:t>
      </w:r>
      <w:proofErr w:type="gramStart"/>
      <w:r w:rsidRPr="00423900">
        <w:rPr>
          <w:rStyle w:val="CharStyle5"/>
          <w:color w:val="000000"/>
          <w:sz w:val="28"/>
          <w:szCs w:val="28"/>
        </w:rPr>
        <w:t>власти оценки регулирующего воздействия проектов нормативных правовых актов</w:t>
      </w:r>
      <w:proofErr w:type="gramEnd"/>
      <w:r w:rsidRPr="00423900">
        <w:rPr>
          <w:rStyle w:val="CharStyle5"/>
          <w:color w:val="000000"/>
          <w:sz w:val="28"/>
          <w:szCs w:val="28"/>
        </w:rPr>
        <w:t xml:space="preserve"> и проектов решений Евразийской экономической комиссии, утвержденных постановлением Правительства Российской Федерации от 17 декабря 2012 г. № 1318, проект постановления не подлежит оценке регулирующего воздействия.</w:t>
      </w:r>
    </w:p>
    <w:p w:rsidR="0052036D" w:rsidRDefault="0052036D" w:rsidP="0052036D">
      <w:pPr>
        <w:ind w:firstLine="709"/>
        <w:jc w:val="both"/>
      </w:pPr>
    </w:p>
    <w:p w:rsidR="0052036D" w:rsidRPr="00A12124" w:rsidRDefault="0052036D" w:rsidP="00A12124">
      <w:pPr>
        <w:rPr>
          <w:color w:val="22272F"/>
          <w:sz w:val="16"/>
          <w:szCs w:val="16"/>
        </w:rPr>
      </w:pPr>
    </w:p>
    <w:sectPr w:rsidR="0052036D" w:rsidRPr="00A12124" w:rsidSect="007A5BF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FF8" w:rsidRDefault="005D1FF8" w:rsidP="009D0480">
      <w:r>
        <w:separator/>
      </w:r>
    </w:p>
  </w:endnote>
  <w:endnote w:type="continuationSeparator" w:id="0">
    <w:p w:rsidR="005D1FF8" w:rsidRDefault="005D1FF8" w:rsidP="009D0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FF8" w:rsidRDefault="005D1FF8" w:rsidP="009D0480">
      <w:r>
        <w:separator/>
      </w:r>
    </w:p>
  </w:footnote>
  <w:footnote w:type="continuationSeparator" w:id="0">
    <w:p w:rsidR="005D1FF8" w:rsidRDefault="005D1FF8" w:rsidP="009D04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D222F7"/>
    <w:multiLevelType w:val="hybridMultilevel"/>
    <w:tmpl w:val="C50E42A8"/>
    <w:lvl w:ilvl="0" w:tplc="6EB207E2">
      <w:start w:val="1"/>
      <w:numFmt w:val="decimal"/>
      <w:lvlText w:val="%1."/>
      <w:lvlJc w:val="left"/>
      <w:pPr>
        <w:ind w:left="0" w:firstLine="9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808"/>
    <w:rsid w:val="0000772D"/>
    <w:rsid w:val="00016076"/>
    <w:rsid w:val="0003106E"/>
    <w:rsid w:val="0003201F"/>
    <w:rsid w:val="000511CC"/>
    <w:rsid w:val="00051503"/>
    <w:rsid w:val="00053DFF"/>
    <w:rsid w:val="00064D1D"/>
    <w:rsid w:val="00091377"/>
    <w:rsid w:val="00095261"/>
    <w:rsid w:val="000C2D92"/>
    <w:rsid w:val="000C302A"/>
    <w:rsid w:val="000C3371"/>
    <w:rsid w:val="000E1150"/>
    <w:rsid w:val="000E1CE9"/>
    <w:rsid w:val="000E1E9E"/>
    <w:rsid w:val="000E2BAE"/>
    <w:rsid w:val="000E5604"/>
    <w:rsid w:val="00104642"/>
    <w:rsid w:val="00136431"/>
    <w:rsid w:val="00176011"/>
    <w:rsid w:val="00197D0B"/>
    <w:rsid w:val="001C6EA0"/>
    <w:rsid w:val="001D152C"/>
    <w:rsid w:val="00200A8D"/>
    <w:rsid w:val="00205B0B"/>
    <w:rsid w:val="00212183"/>
    <w:rsid w:val="00224B4A"/>
    <w:rsid w:val="00234D59"/>
    <w:rsid w:val="002441E9"/>
    <w:rsid w:val="002523D4"/>
    <w:rsid w:val="00276114"/>
    <w:rsid w:val="00277ED3"/>
    <w:rsid w:val="00293F3B"/>
    <w:rsid w:val="002A5DE2"/>
    <w:rsid w:val="002B71C8"/>
    <w:rsid w:val="002C70BB"/>
    <w:rsid w:val="002D4E11"/>
    <w:rsid w:val="002E153A"/>
    <w:rsid w:val="002F0BD3"/>
    <w:rsid w:val="002F16BF"/>
    <w:rsid w:val="002F2435"/>
    <w:rsid w:val="002F4DBC"/>
    <w:rsid w:val="003015C0"/>
    <w:rsid w:val="00310D79"/>
    <w:rsid w:val="00317D20"/>
    <w:rsid w:val="00320B63"/>
    <w:rsid w:val="00326680"/>
    <w:rsid w:val="00333808"/>
    <w:rsid w:val="00333BC7"/>
    <w:rsid w:val="0033479D"/>
    <w:rsid w:val="003447F4"/>
    <w:rsid w:val="00360541"/>
    <w:rsid w:val="00395E3A"/>
    <w:rsid w:val="003B70D0"/>
    <w:rsid w:val="003C3C7B"/>
    <w:rsid w:val="003D4A0C"/>
    <w:rsid w:val="003F2007"/>
    <w:rsid w:val="00405779"/>
    <w:rsid w:val="004068FE"/>
    <w:rsid w:val="00420603"/>
    <w:rsid w:val="00432818"/>
    <w:rsid w:val="00435EA5"/>
    <w:rsid w:val="00446A08"/>
    <w:rsid w:val="00452CA6"/>
    <w:rsid w:val="004609F9"/>
    <w:rsid w:val="004612BE"/>
    <w:rsid w:val="0048409C"/>
    <w:rsid w:val="004B1EF2"/>
    <w:rsid w:val="004B4F4B"/>
    <w:rsid w:val="004B718A"/>
    <w:rsid w:val="004C4EB2"/>
    <w:rsid w:val="004D5A41"/>
    <w:rsid w:val="004D64CD"/>
    <w:rsid w:val="004E226B"/>
    <w:rsid w:val="004E320D"/>
    <w:rsid w:val="004F0624"/>
    <w:rsid w:val="004F0A91"/>
    <w:rsid w:val="004F2997"/>
    <w:rsid w:val="005024FE"/>
    <w:rsid w:val="0052036D"/>
    <w:rsid w:val="00521E99"/>
    <w:rsid w:val="005325FD"/>
    <w:rsid w:val="0056331E"/>
    <w:rsid w:val="00567B8A"/>
    <w:rsid w:val="00575044"/>
    <w:rsid w:val="00576C7E"/>
    <w:rsid w:val="00580048"/>
    <w:rsid w:val="005A20E4"/>
    <w:rsid w:val="005B1378"/>
    <w:rsid w:val="005B7374"/>
    <w:rsid w:val="005D1FF8"/>
    <w:rsid w:val="005E551B"/>
    <w:rsid w:val="005F5EE5"/>
    <w:rsid w:val="00611A62"/>
    <w:rsid w:val="006130E2"/>
    <w:rsid w:val="00615A7B"/>
    <w:rsid w:val="00616CDB"/>
    <w:rsid w:val="00622933"/>
    <w:rsid w:val="00632F2D"/>
    <w:rsid w:val="00666BD5"/>
    <w:rsid w:val="00693233"/>
    <w:rsid w:val="006C4E7E"/>
    <w:rsid w:val="006D6527"/>
    <w:rsid w:val="006E1066"/>
    <w:rsid w:val="006F42EA"/>
    <w:rsid w:val="006F48A5"/>
    <w:rsid w:val="00704046"/>
    <w:rsid w:val="00716640"/>
    <w:rsid w:val="007178ED"/>
    <w:rsid w:val="00720D69"/>
    <w:rsid w:val="00730C47"/>
    <w:rsid w:val="00732520"/>
    <w:rsid w:val="00732EDB"/>
    <w:rsid w:val="00752DBF"/>
    <w:rsid w:val="00755C09"/>
    <w:rsid w:val="00762FE3"/>
    <w:rsid w:val="0078440D"/>
    <w:rsid w:val="0078593A"/>
    <w:rsid w:val="00796FA0"/>
    <w:rsid w:val="007A43EB"/>
    <w:rsid w:val="007A5BF8"/>
    <w:rsid w:val="007B431A"/>
    <w:rsid w:val="007E0D1B"/>
    <w:rsid w:val="007F644F"/>
    <w:rsid w:val="008010AF"/>
    <w:rsid w:val="008019E1"/>
    <w:rsid w:val="00805AC7"/>
    <w:rsid w:val="008272C9"/>
    <w:rsid w:val="008333DE"/>
    <w:rsid w:val="00833E28"/>
    <w:rsid w:val="00834B1B"/>
    <w:rsid w:val="00846F43"/>
    <w:rsid w:val="00856351"/>
    <w:rsid w:val="008645A3"/>
    <w:rsid w:val="008A5A54"/>
    <w:rsid w:val="008A7370"/>
    <w:rsid w:val="008C0F65"/>
    <w:rsid w:val="008D23AC"/>
    <w:rsid w:val="008E5085"/>
    <w:rsid w:val="008F02C0"/>
    <w:rsid w:val="008F758C"/>
    <w:rsid w:val="0090549A"/>
    <w:rsid w:val="00912963"/>
    <w:rsid w:val="00913624"/>
    <w:rsid w:val="00920727"/>
    <w:rsid w:val="009229EB"/>
    <w:rsid w:val="00947FB8"/>
    <w:rsid w:val="009605D8"/>
    <w:rsid w:val="00964642"/>
    <w:rsid w:val="009A78A9"/>
    <w:rsid w:val="009B33B0"/>
    <w:rsid w:val="009B6D31"/>
    <w:rsid w:val="009C0B7B"/>
    <w:rsid w:val="009C5BEC"/>
    <w:rsid w:val="009D0480"/>
    <w:rsid w:val="009E79C5"/>
    <w:rsid w:val="009F32B6"/>
    <w:rsid w:val="00A0032B"/>
    <w:rsid w:val="00A1045A"/>
    <w:rsid w:val="00A12124"/>
    <w:rsid w:val="00A22C2A"/>
    <w:rsid w:val="00A3335F"/>
    <w:rsid w:val="00A367E4"/>
    <w:rsid w:val="00A47ADA"/>
    <w:rsid w:val="00A576E5"/>
    <w:rsid w:val="00A72E22"/>
    <w:rsid w:val="00A74912"/>
    <w:rsid w:val="00AB0E87"/>
    <w:rsid w:val="00AB77A1"/>
    <w:rsid w:val="00AE2873"/>
    <w:rsid w:val="00AE2C68"/>
    <w:rsid w:val="00AF6241"/>
    <w:rsid w:val="00B00A20"/>
    <w:rsid w:val="00B0110E"/>
    <w:rsid w:val="00B0640A"/>
    <w:rsid w:val="00B13FE2"/>
    <w:rsid w:val="00B3745F"/>
    <w:rsid w:val="00B76898"/>
    <w:rsid w:val="00B86709"/>
    <w:rsid w:val="00B87597"/>
    <w:rsid w:val="00B916B0"/>
    <w:rsid w:val="00B95A04"/>
    <w:rsid w:val="00B96324"/>
    <w:rsid w:val="00B96CC3"/>
    <w:rsid w:val="00BA1C22"/>
    <w:rsid w:val="00BA400C"/>
    <w:rsid w:val="00BD263B"/>
    <w:rsid w:val="00BD5C71"/>
    <w:rsid w:val="00BE1001"/>
    <w:rsid w:val="00BE3456"/>
    <w:rsid w:val="00BE3DC8"/>
    <w:rsid w:val="00BE5F23"/>
    <w:rsid w:val="00BF024F"/>
    <w:rsid w:val="00C251A9"/>
    <w:rsid w:val="00C36D9F"/>
    <w:rsid w:val="00C36E0D"/>
    <w:rsid w:val="00C37015"/>
    <w:rsid w:val="00C37CBD"/>
    <w:rsid w:val="00C52919"/>
    <w:rsid w:val="00C53FCC"/>
    <w:rsid w:val="00C61A05"/>
    <w:rsid w:val="00C67486"/>
    <w:rsid w:val="00C82077"/>
    <w:rsid w:val="00C904CB"/>
    <w:rsid w:val="00C95419"/>
    <w:rsid w:val="00CA592B"/>
    <w:rsid w:val="00CC6B47"/>
    <w:rsid w:val="00CD3EE2"/>
    <w:rsid w:val="00CD3F01"/>
    <w:rsid w:val="00CD45B3"/>
    <w:rsid w:val="00CD7591"/>
    <w:rsid w:val="00CE32E1"/>
    <w:rsid w:val="00CF35F6"/>
    <w:rsid w:val="00D17F90"/>
    <w:rsid w:val="00D33662"/>
    <w:rsid w:val="00D35EAE"/>
    <w:rsid w:val="00D472DB"/>
    <w:rsid w:val="00D60C2D"/>
    <w:rsid w:val="00D65C4E"/>
    <w:rsid w:val="00D723D0"/>
    <w:rsid w:val="00DA6E4B"/>
    <w:rsid w:val="00DB0461"/>
    <w:rsid w:val="00DB51EA"/>
    <w:rsid w:val="00DC7D58"/>
    <w:rsid w:val="00DD5E84"/>
    <w:rsid w:val="00E14EC3"/>
    <w:rsid w:val="00E305AC"/>
    <w:rsid w:val="00E347BC"/>
    <w:rsid w:val="00E34B74"/>
    <w:rsid w:val="00E35E54"/>
    <w:rsid w:val="00E52282"/>
    <w:rsid w:val="00E71B42"/>
    <w:rsid w:val="00E75003"/>
    <w:rsid w:val="00E8797D"/>
    <w:rsid w:val="00E87C66"/>
    <w:rsid w:val="00E96ED3"/>
    <w:rsid w:val="00E978BE"/>
    <w:rsid w:val="00EA414E"/>
    <w:rsid w:val="00EB7C9D"/>
    <w:rsid w:val="00EC2467"/>
    <w:rsid w:val="00EE1979"/>
    <w:rsid w:val="00EE2A75"/>
    <w:rsid w:val="00EE7DDC"/>
    <w:rsid w:val="00EF4208"/>
    <w:rsid w:val="00EF491A"/>
    <w:rsid w:val="00EF5D0D"/>
    <w:rsid w:val="00F03C1C"/>
    <w:rsid w:val="00F24866"/>
    <w:rsid w:val="00F3203A"/>
    <w:rsid w:val="00F3561D"/>
    <w:rsid w:val="00F4050B"/>
    <w:rsid w:val="00F44325"/>
    <w:rsid w:val="00F8320C"/>
    <w:rsid w:val="00F906E6"/>
    <w:rsid w:val="00F94BD8"/>
    <w:rsid w:val="00FA7924"/>
    <w:rsid w:val="00FE6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kern w:val="28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808"/>
    <w:rPr>
      <w:rFonts w:eastAsia="Times New Roman" w:cs="Times New Roman"/>
      <w:kern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A12124"/>
    <w:rPr>
      <w:rFonts w:asciiTheme="minorHAnsi" w:hAnsiTheme="minorHAnsi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unhideWhenUsed/>
    <w:rsid w:val="00A12124"/>
    <w:rPr>
      <w:rFonts w:asciiTheme="minorHAnsi" w:hAnsiTheme="minorHAnsi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E642F"/>
    <w:pPr>
      <w:widowControl w:val="0"/>
      <w:autoSpaceDE w:val="0"/>
      <w:autoSpaceDN w:val="0"/>
    </w:pPr>
    <w:rPr>
      <w:rFonts w:ascii="Calibri" w:eastAsia="Times New Roman" w:hAnsi="Calibri" w:cs="Calibri"/>
      <w:kern w:val="0"/>
      <w:sz w:val="22"/>
      <w:szCs w:val="20"/>
      <w:lang w:eastAsia="ru-RU"/>
    </w:rPr>
  </w:style>
  <w:style w:type="paragraph" w:styleId="a4">
    <w:name w:val="endnote text"/>
    <w:basedOn w:val="a"/>
    <w:link w:val="a5"/>
    <w:uiPriority w:val="99"/>
    <w:semiHidden/>
    <w:unhideWhenUsed/>
    <w:rsid w:val="009D0480"/>
  </w:style>
  <w:style w:type="character" w:customStyle="1" w:styleId="a5">
    <w:name w:val="Текст концевой сноски Знак"/>
    <w:basedOn w:val="a0"/>
    <w:link w:val="a4"/>
    <w:uiPriority w:val="99"/>
    <w:semiHidden/>
    <w:rsid w:val="009D0480"/>
    <w:rPr>
      <w:rFonts w:eastAsia="Times New Roman" w:cs="Times New Roman"/>
      <w:kern w:val="0"/>
      <w:sz w:val="20"/>
      <w:szCs w:val="20"/>
      <w:lang w:eastAsia="ru-RU"/>
    </w:rPr>
  </w:style>
  <w:style w:type="character" w:styleId="a6">
    <w:name w:val="endnote reference"/>
    <w:basedOn w:val="a0"/>
    <w:uiPriority w:val="99"/>
    <w:semiHidden/>
    <w:unhideWhenUsed/>
    <w:rsid w:val="009D0480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9D0480"/>
  </w:style>
  <w:style w:type="character" w:customStyle="1" w:styleId="a8">
    <w:name w:val="Текст сноски Знак"/>
    <w:basedOn w:val="a0"/>
    <w:link w:val="a7"/>
    <w:uiPriority w:val="99"/>
    <w:semiHidden/>
    <w:rsid w:val="009D0480"/>
    <w:rPr>
      <w:rFonts w:eastAsia="Times New Roman" w:cs="Times New Roman"/>
      <w:kern w:val="0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9D0480"/>
    <w:rPr>
      <w:vertAlign w:val="superscript"/>
    </w:rPr>
  </w:style>
  <w:style w:type="character" w:customStyle="1" w:styleId="CharStyle12">
    <w:name w:val="Char Style 12"/>
    <w:basedOn w:val="a0"/>
    <w:link w:val="Style11"/>
    <w:uiPriority w:val="99"/>
    <w:rsid w:val="00E52282"/>
    <w:rPr>
      <w:b/>
      <w:bCs/>
      <w:sz w:val="26"/>
      <w:szCs w:val="26"/>
      <w:shd w:val="clear" w:color="auto" w:fill="FFFFFF"/>
    </w:rPr>
  </w:style>
  <w:style w:type="paragraph" w:customStyle="1" w:styleId="Style11">
    <w:name w:val="Style 11"/>
    <w:basedOn w:val="a"/>
    <w:link w:val="CharStyle12"/>
    <w:uiPriority w:val="99"/>
    <w:rsid w:val="00E52282"/>
    <w:pPr>
      <w:widowControl w:val="0"/>
      <w:shd w:val="clear" w:color="auto" w:fill="FFFFFF"/>
      <w:spacing w:line="797" w:lineRule="exact"/>
      <w:jc w:val="center"/>
    </w:pPr>
    <w:rPr>
      <w:rFonts w:eastAsiaTheme="minorHAnsi" w:cstheme="minorBidi"/>
      <w:b/>
      <w:bCs/>
      <w:kern w:val="28"/>
      <w:sz w:val="26"/>
      <w:szCs w:val="26"/>
      <w:lang w:eastAsia="en-US"/>
    </w:rPr>
  </w:style>
  <w:style w:type="character" w:customStyle="1" w:styleId="CharStyle4">
    <w:name w:val="Char Style 4"/>
    <w:basedOn w:val="a0"/>
    <w:link w:val="Style2"/>
    <w:uiPriority w:val="99"/>
    <w:rsid w:val="00432818"/>
    <w:rPr>
      <w:sz w:val="26"/>
      <w:szCs w:val="26"/>
      <w:shd w:val="clear" w:color="auto" w:fill="FFFFFF"/>
    </w:rPr>
  </w:style>
  <w:style w:type="paragraph" w:customStyle="1" w:styleId="Style2">
    <w:name w:val="Style 2"/>
    <w:basedOn w:val="a"/>
    <w:link w:val="CharStyle4"/>
    <w:uiPriority w:val="99"/>
    <w:rsid w:val="00432818"/>
    <w:pPr>
      <w:widowControl w:val="0"/>
      <w:shd w:val="clear" w:color="auto" w:fill="FFFFFF"/>
      <w:spacing w:after="1380" w:line="240" w:lineRule="atLeast"/>
      <w:jc w:val="right"/>
    </w:pPr>
    <w:rPr>
      <w:rFonts w:eastAsiaTheme="minorHAnsi" w:cstheme="minorBidi"/>
      <w:kern w:val="28"/>
      <w:sz w:val="26"/>
      <w:szCs w:val="26"/>
      <w:lang w:eastAsia="en-US"/>
    </w:rPr>
  </w:style>
  <w:style w:type="character" w:customStyle="1" w:styleId="CharStyle3">
    <w:name w:val="Char Style 3"/>
    <w:basedOn w:val="a0"/>
    <w:uiPriority w:val="99"/>
    <w:locked/>
    <w:rsid w:val="0052036D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CharStyle5">
    <w:name w:val="Char Style 5"/>
    <w:basedOn w:val="a0"/>
    <w:link w:val="Style4"/>
    <w:uiPriority w:val="99"/>
    <w:locked/>
    <w:rsid w:val="0052036D"/>
    <w:rPr>
      <w:rFonts w:cs="Times New Roman"/>
      <w:sz w:val="26"/>
      <w:szCs w:val="26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52036D"/>
    <w:pPr>
      <w:widowControl w:val="0"/>
      <w:shd w:val="clear" w:color="auto" w:fill="FFFFFF"/>
      <w:spacing w:before="540" w:line="307" w:lineRule="exact"/>
      <w:ind w:firstLine="720"/>
      <w:jc w:val="both"/>
    </w:pPr>
    <w:rPr>
      <w:rFonts w:eastAsiaTheme="minorHAnsi"/>
      <w:kern w:val="28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kern w:val="28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808"/>
    <w:rPr>
      <w:rFonts w:eastAsia="Times New Roman" w:cs="Times New Roman"/>
      <w:kern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A12124"/>
    <w:rPr>
      <w:rFonts w:asciiTheme="minorHAnsi" w:hAnsiTheme="minorHAnsi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unhideWhenUsed/>
    <w:rsid w:val="00A12124"/>
    <w:rPr>
      <w:rFonts w:asciiTheme="minorHAnsi" w:hAnsiTheme="minorHAnsi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E642F"/>
    <w:pPr>
      <w:widowControl w:val="0"/>
      <w:autoSpaceDE w:val="0"/>
      <w:autoSpaceDN w:val="0"/>
    </w:pPr>
    <w:rPr>
      <w:rFonts w:ascii="Calibri" w:eastAsia="Times New Roman" w:hAnsi="Calibri" w:cs="Calibri"/>
      <w:kern w:val="0"/>
      <w:sz w:val="22"/>
      <w:szCs w:val="20"/>
      <w:lang w:eastAsia="ru-RU"/>
    </w:rPr>
  </w:style>
  <w:style w:type="paragraph" w:styleId="a4">
    <w:name w:val="endnote text"/>
    <w:basedOn w:val="a"/>
    <w:link w:val="a5"/>
    <w:uiPriority w:val="99"/>
    <w:semiHidden/>
    <w:unhideWhenUsed/>
    <w:rsid w:val="009D0480"/>
  </w:style>
  <w:style w:type="character" w:customStyle="1" w:styleId="a5">
    <w:name w:val="Текст концевой сноски Знак"/>
    <w:basedOn w:val="a0"/>
    <w:link w:val="a4"/>
    <w:uiPriority w:val="99"/>
    <w:semiHidden/>
    <w:rsid w:val="009D0480"/>
    <w:rPr>
      <w:rFonts w:eastAsia="Times New Roman" w:cs="Times New Roman"/>
      <w:kern w:val="0"/>
      <w:sz w:val="20"/>
      <w:szCs w:val="20"/>
      <w:lang w:eastAsia="ru-RU"/>
    </w:rPr>
  </w:style>
  <w:style w:type="character" w:styleId="a6">
    <w:name w:val="endnote reference"/>
    <w:basedOn w:val="a0"/>
    <w:uiPriority w:val="99"/>
    <w:semiHidden/>
    <w:unhideWhenUsed/>
    <w:rsid w:val="009D0480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9D0480"/>
  </w:style>
  <w:style w:type="character" w:customStyle="1" w:styleId="a8">
    <w:name w:val="Текст сноски Знак"/>
    <w:basedOn w:val="a0"/>
    <w:link w:val="a7"/>
    <w:uiPriority w:val="99"/>
    <w:semiHidden/>
    <w:rsid w:val="009D0480"/>
    <w:rPr>
      <w:rFonts w:eastAsia="Times New Roman" w:cs="Times New Roman"/>
      <w:kern w:val="0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9D0480"/>
    <w:rPr>
      <w:vertAlign w:val="superscript"/>
    </w:rPr>
  </w:style>
  <w:style w:type="character" w:customStyle="1" w:styleId="CharStyle12">
    <w:name w:val="Char Style 12"/>
    <w:basedOn w:val="a0"/>
    <w:link w:val="Style11"/>
    <w:uiPriority w:val="99"/>
    <w:rsid w:val="00E52282"/>
    <w:rPr>
      <w:b/>
      <w:bCs/>
      <w:sz w:val="26"/>
      <w:szCs w:val="26"/>
      <w:shd w:val="clear" w:color="auto" w:fill="FFFFFF"/>
    </w:rPr>
  </w:style>
  <w:style w:type="paragraph" w:customStyle="1" w:styleId="Style11">
    <w:name w:val="Style 11"/>
    <w:basedOn w:val="a"/>
    <w:link w:val="CharStyle12"/>
    <w:uiPriority w:val="99"/>
    <w:rsid w:val="00E52282"/>
    <w:pPr>
      <w:widowControl w:val="0"/>
      <w:shd w:val="clear" w:color="auto" w:fill="FFFFFF"/>
      <w:spacing w:line="797" w:lineRule="exact"/>
      <w:jc w:val="center"/>
    </w:pPr>
    <w:rPr>
      <w:rFonts w:eastAsiaTheme="minorHAnsi" w:cstheme="minorBidi"/>
      <w:b/>
      <w:bCs/>
      <w:kern w:val="28"/>
      <w:sz w:val="26"/>
      <w:szCs w:val="26"/>
      <w:lang w:eastAsia="en-US"/>
    </w:rPr>
  </w:style>
  <w:style w:type="character" w:customStyle="1" w:styleId="CharStyle4">
    <w:name w:val="Char Style 4"/>
    <w:basedOn w:val="a0"/>
    <w:link w:val="Style2"/>
    <w:uiPriority w:val="99"/>
    <w:rsid w:val="00432818"/>
    <w:rPr>
      <w:sz w:val="26"/>
      <w:szCs w:val="26"/>
      <w:shd w:val="clear" w:color="auto" w:fill="FFFFFF"/>
    </w:rPr>
  </w:style>
  <w:style w:type="paragraph" w:customStyle="1" w:styleId="Style2">
    <w:name w:val="Style 2"/>
    <w:basedOn w:val="a"/>
    <w:link w:val="CharStyle4"/>
    <w:uiPriority w:val="99"/>
    <w:rsid w:val="00432818"/>
    <w:pPr>
      <w:widowControl w:val="0"/>
      <w:shd w:val="clear" w:color="auto" w:fill="FFFFFF"/>
      <w:spacing w:after="1380" w:line="240" w:lineRule="atLeast"/>
      <w:jc w:val="right"/>
    </w:pPr>
    <w:rPr>
      <w:rFonts w:eastAsiaTheme="minorHAnsi" w:cstheme="minorBidi"/>
      <w:kern w:val="28"/>
      <w:sz w:val="26"/>
      <w:szCs w:val="26"/>
      <w:lang w:eastAsia="en-US"/>
    </w:rPr>
  </w:style>
  <w:style w:type="character" w:customStyle="1" w:styleId="CharStyle3">
    <w:name w:val="Char Style 3"/>
    <w:basedOn w:val="a0"/>
    <w:uiPriority w:val="99"/>
    <w:locked/>
    <w:rsid w:val="0052036D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CharStyle5">
    <w:name w:val="Char Style 5"/>
    <w:basedOn w:val="a0"/>
    <w:link w:val="Style4"/>
    <w:uiPriority w:val="99"/>
    <w:locked/>
    <w:rsid w:val="0052036D"/>
    <w:rPr>
      <w:rFonts w:cs="Times New Roman"/>
      <w:sz w:val="26"/>
      <w:szCs w:val="26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52036D"/>
    <w:pPr>
      <w:widowControl w:val="0"/>
      <w:shd w:val="clear" w:color="auto" w:fill="FFFFFF"/>
      <w:spacing w:before="540" w:line="307" w:lineRule="exact"/>
      <w:ind w:firstLine="720"/>
      <w:jc w:val="both"/>
    </w:pPr>
    <w:rPr>
      <w:rFonts w:eastAsiaTheme="minorHAnsi"/>
      <w:kern w:val="28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79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EFEAC-BD84-462E-94B1-D5A96E83A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ДУДАКОВ ПАВЕЛ НИКОЛАЕВИЧ</dc:creator>
  <cp:lastModifiedBy>Дом</cp:lastModifiedBy>
  <cp:revision>2</cp:revision>
  <cp:lastPrinted>2019-09-19T11:14:00Z</cp:lastPrinted>
  <dcterms:created xsi:type="dcterms:W3CDTF">2020-10-02T08:13:00Z</dcterms:created>
  <dcterms:modified xsi:type="dcterms:W3CDTF">2020-10-02T08:13:00Z</dcterms:modified>
</cp:coreProperties>
</file>