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91" w:rsidRPr="00AF050F" w:rsidRDefault="00B06A91" w:rsidP="00B06A91">
      <w:pPr>
        <w:jc w:val="right"/>
      </w:pPr>
      <w:r w:rsidRPr="00AF050F">
        <w:t>ПРОЕКТ</w:t>
      </w:r>
    </w:p>
    <w:p w:rsidR="00B06A91" w:rsidRPr="00AF050F" w:rsidRDefault="00B06A91" w:rsidP="00B06A91">
      <w:pPr>
        <w:jc w:val="right"/>
      </w:pPr>
    </w:p>
    <w:p w:rsidR="00821E12" w:rsidRPr="00AF050F" w:rsidRDefault="00821E12" w:rsidP="00B06A91">
      <w:pPr>
        <w:jc w:val="right"/>
      </w:pPr>
    </w:p>
    <w:p w:rsidR="00B06A91" w:rsidRPr="00AF050F" w:rsidRDefault="00B06A91" w:rsidP="00B06A91">
      <w:pPr>
        <w:jc w:val="center"/>
        <w:rPr>
          <w:b/>
          <w:sz w:val="32"/>
          <w:szCs w:val="32"/>
        </w:rPr>
      </w:pPr>
      <w:r w:rsidRPr="00AF050F">
        <w:rPr>
          <w:b/>
          <w:sz w:val="32"/>
          <w:szCs w:val="32"/>
        </w:rPr>
        <w:t>ПРАВИТЕЛЬСТВО РОССИЙСКОЙ ФЕДЕРАЦИИ</w:t>
      </w:r>
    </w:p>
    <w:p w:rsidR="00B06A91" w:rsidRPr="00AF050F" w:rsidRDefault="00B06A91" w:rsidP="00B06A91">
      <w:pPr>
        <w:jc w:val="center"/>
        <w:rPr>
          <w:sz w:val="32"/>
          <w:szCs w:val="32"/>
        </w:rPr>
      </w:pPr>
    </w:p>
    <w:p w:rsidR="00B06A91" w:rsidRPr="00AF050F" w:rsidRDefault="00B06A91" w:rsidP="00B06A91">
      <w:pPr>
        <w:jc w:val="center"/>
        <w:rPr>
          <w:szCs w:val="28"/>
        </w:rPr>
      </w:pPr>
      <w:r w:rsidRPr="00AF050F">
        <w:rPr>
          <w:sz w:val="32"/>
          <w:szCs w:val="32"/>
        </w:rPr>
        <w:t>ПОСТАНОВЛЕНИЕ</w:t>
      </w:r>
    </w:p>
    <w:p w:rsidR="00B06A91" w:rsidRPr="00AF050F" w:rsidRDefault="00B06A91" w:rsidP="00B06A91">
      <w:pPr>
        <w:jc w:val="center"/>
        <w:rPr>
          <w:szCs w:val="28"/>
        </w:rPr>
      </w:pPr>
    </w:p>
    <w:p w:rsidR="00B06A91" w:rsidRPr="00AF050F" w:rsidRDefault="00B06A91" w:rsidP="00B06A91">
      <w:pPr>
        <w:jc w:val="center"/>
        <w:rPr>
          <w:szCs w:val="28"/>
        </w:rPr>
      </w:pPr>
      <w:r w:rsidRPr="00AF050F">
        <w:rPr>
          <w:szCs w:val="28"/>
        </w:rPr>
        <w:t>от _____________ № ____</w:t>
      </w:r>
      <w:bookmarkStart w:id="0" w:name="_GoBack"/>
      <w:bookmarkEnd w:id="0"/>
    </w:p>
    <w:p w:rsidR="00B06A91" w:rsidRPr="00AF050F" w:rsidRDefault="00B06A91" w:rsidP="00B06A91">
      <w:pPr>
        <w:jc w:val="center"/>
        <w:rPr>
          <w:szCs w:val="28"/>
        </w:rPr>
      </w:pPr>
    </w:p>
    <w:p w:rsidR="00B06A91" w:rsidRPr="00AF050F" w:rsidRDefault="00B06A91" w:rsidP="00B06A91">
      <w:pPr>
        <w:jc w:val="center"/>
        <w:rPr>
          <w:szCs w:val="28"/>
        </w:rPr>
      </w:pPr>
      <w:r w:rsidRPr="00AF050F">
        <w:rPr>
          <w:szCs w:val="28"/>
        </w:rPr>
        <w:t>МОСКВА</w:t>
      </w:r>
    </w:p>
    <w:p w:rsidR="00B06A91" w:rsidRDefault="00B06A91" w:rsidP="00B06A91">
      <w:pPr>
        <w:jc w:val="center"/>
        <w:rPr>
          <w:szCs w:val="28"/>
        </w:rPr>
      </w:pPr>
    </w:p>
    <w:p w:rsidR="00C61CDD" w:rsidRPr="00AF050F" w:rsidRDefault="00C61CDD" w:rsidP="00B06A91">
      <w:pPr>
        <w:jc w:val="center"/>
        <w:rPr>
          <w:szCs w:val="28"/>
        </w:rPr>
      </w:pPr>
    </w:p>
    <w:p w:rsidR="00B06A91" w:rsidRPr="006212E0" w:rsidRDefault="00B06A91" w:rsidP="0033086C">
      <w:pPr>
        <w:jc w:val="center"/>
        <w:rPr>
          <w:b/>
          <w:szCs w:val="28"/>
        </w:rPr>
      </w:pPr>
      <w:r w:rsidRPr="00AF050F">
        <w:rPr>
          <w:b/>
          <w:szCs w:val="28"/>
        </w:rPr>
        <w:t>О</w:t>
      </w:r>
      <w:r w:rsidR="000072EE">
        <w:rPr>
          <w:b/>
          <w:szCs w:val="28"/>
        </w:rPr>
        <w:t xml:space="preserve"> внесении изменений</w:t>
      </w:r>
      <w:r w:rsidR="008923DF">
        <w:rPr>
          <w:b/>
          <w:szCs w:val="28"/>
        </w:rPr>
        <w:t xml:space="preserve"> в </w:t>
      </w:r>
      <w:r w:rsidR="0042652B">
        <w:rPr>
          <w:b/>
          <w:szCs w:val="28"/>
        </w:rPr>
        <w:t xml:space="preserve">приложение к </w:t>
      </w:r>
      <w:r w:rsidR="0042652B" w:rsidRPr="0042652B">
        <w:rPr>
          <w:b/>
          <w:szCs w:val="28"/>
        </w:rPr>
        <w:t>Правилам инвестирования</w:t>
      </w:r>
      <w:r w:rsidR="0042652B">
        <w:rPr>
          <w:b/>
          <w:szCs w:val="28"/>
        </w:rPr>
        <w:t xml:space="preserve"> </w:t>
      </w:r>
      <w:r w:rsidR="0042652B" w:rsidRPr="0042652B">
        <w:rPr>
          <w:b/>
          <w:szCs w:val="28"/>
        </w:rPr>
        <w:t>сре</w:t>
      </w:r>
      <w:proofErr w:type="gramStart"/>
      <w:r w:rsidR="0042652B" w:rsidRPr="0042652B">
        <w:rPr>
          <w:b/>
          <w:szCs w:val="28"/>
        </w:rPr>
        <w:t>дств стр</w:t>
      </w:r>
      <w:proofErr w:type="gramEnd"/>
      <w:r w:rsidR="0042652B" w:rsidRPr="0042652B">
        <w:rPr>
          <w:b/>
          <w:szCs w:val="28"/>
        </w:rPr>
        <w:t>аховых взносов</w:t>
      </w:r>
      <w:r w:rsidR="0042652B">
        <w:rPr>
          <w:b/>
          <w:szCs w:val="28"/>
        </w:rPr>
        <w:t xml:space="preserve"> </w:t>
      </w:r>
      <w:r w:rsidR="0042652B" w:rsidRPr="0042652B">
        <w:rPr>
          <w:b/>
          <w:szCs w:val="28"/>
        </w:rPr>
        <w:t>на финансирование накопительной</w:t>
      </w:r>
      <w:r w:rsidR="0042652B">
        <w:rPr>
          <w:b/>
          <w:szCs w:val="28"/>
        </w:rPr>
        <w:t xml:space="preserve"> </w:t>
      </w:r>
      <w:r w:rsidR="0042652B" w:rsidRPr="0042652B">
        <w:rPr>
          <w:b/>
          <w:szCs w:val="28"/>
        </w:rPr>
        <w:t>пенсии, поступивших</w:t>
      </w:r>
      <w:r w:rsidR="0042652B">
        <w:rPr>
          <w:b/>
          <w:szCs w:val="28"/>
        </w:rPr>
        <w:t xml:space="preserve"> </w:t>
      </w:r>
      <w:r w:rsidR="0042652B" w:rsidRPr="0042652B">
        <w:rPr>
          <w:b/>
          <w:szCs w:val="28"/>
        </w:rPr>
        <w:t>в течение финансового года</w:t>
      </w:r>
      <w:r w:rsidR="0042652B">
        <w:rPr>
          <w:b/>
          <w:szCs w:val="28"/>
        </w:rPr>
        <w:t xml:space="preserve"> </w:t>
      </w:r>
      <w:r w:rsidR="0042652B" w:rsidRPr="0042652B">
        <w:rPr>
          <w:b/>
          <w:szCs w:val="28"/>
        </w:rPr>
        <w:t>в Пенсионный фонд</w:t>
      </w:r>
      <w:r w:rsidR="0042652B">
        <w:rPr>
          <w:b/>
          <w:szCs w:val="28"/>
        </w:rPr>
        <w:t xml:space="preserve"> </w:t>
      </w:r>
      <w:r w:rsidR="0042652B" w:rsidRPr="0042652B">
        <w:rPr>
          <w:b/>
          <w:szCs w:val="28"/>
        </w:rPr>
        <w:t>Российской Федерации</w:t>
      </w:r>
      <w:r w:rsidR="0042652B">
        <w:rPr>
          <w:b/>
          <w:szCs w:val="28"/>
        </w:rPr>
        <w:t xml:space="preserve"> </w:t>
      </w:r>
    </w:p>
    <w:p w:rsidR="00BB056A" w:rsidRPr="00AF050F" w:rsidRDefault="00BB056A" w:rsidP="00B13DC8">
      <w:pPr>
        <w:spacing w:line="360" w:lineRule="exact"/>
        <w:jc w:val="center"/>
        <w:rPr>
          <w:b/>
          <w:szCs w:val="28"/>
        </w:rPr>
      </w:pPr>
    </w:p>
    <w:p w:rsidR="00BB056A" w:rsidRPr="00AF050F" w:rsidRDefault="00BB056A" w:rsidP="00B13DC8">
      <w:pPr>
        <w:spacing w:line="360" w:lineRule="exact"/>
        <w:jc w:val="center"/>
        <w:rPr>
          <w:b/>
          <w:szCs w:val="28"/>
        </w:rPr>
      </w:pPr>
    </w:p>
    <w:p w:rsidR="0033086C" w:rsidRDefault="0041415D" w:rsidP="00635762">
      <w:pPr>
        <w:spacing w:line="360" w:lineRule="exact"/>
        <w:ind w:firstLine="709"/>
        <w:jc w:val="both"/>
      </w:pPr>
      <w:r w:rsidRPr="00375967">
        <w:rPr>
          <w:szCs w:val="28"/>
        </w:rPr>
        <w:t xml:space="preserve">Правительство Российской Федерации </w:t>
      </w:r>
      <w:proofErr w:type="gramStart"/>
      <w:r w:rsidRPr="00375967">
        <w:rPr>
          <w:b/>
          <w:szCs w:val="28"/>
        </w:rPr>
        <w:t>п</w:t>
      </w:r>
      <w:proofErr w:type="gramEnd"/>
      <w:r w:rsidRPr="00375967">
        <w:rPr>
          <w:b/>
          <w:szCs w:val="28"/>
        </w:rPr>
        <w:t> о с т а н о </w:t>
      </w:r>
      <w:r w:rsidR="00C40EC5">
        <w:rPr>
          <w:b/>
          <w:szCs w:val="28"/>
        </w:rPr>
        <w:t>в л я е </w:t>
      </w:r>
      <w:r w:rsidRPr="00375967">
        <w:rPr>
          <w:b/>
          <w:szCs w:val="28"/>
        </w:rPr>
        <w:t>т</w:t>
      </w:r>
      <w:r w:rsidRPr="00375967">
        <w:rPr>
          <w:szCs w:val="28"/>
        </w:rPr>
        <w:t xml:space="preserve"> :</w:t>
      </w:r>
    </w:p>
    <w:p w:rsidR="0033086C" w:rsidRPr="0033086C" w:rsidRDefault="0033086C" w:rsidP="0063576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Утвердить </w:t>
      </w:r>
      <w:r w:rsidRPr="0033086C">
        <w:rPr>
          <w:szCs w:val="28"/>
        </w:rPr>
        <w:t>прилагаемые изменения, которые вносятся в</w:t>
      </w:r>
      <w:r>
        <w:rPr>
          <w:szCs w:val="28"/>
        </w:rPr>
        <w:t xml:space="preserve"> </w:t>
      </w:r>
      <w:r w:rsidR="0042652B" w:rsidRPr="0042652B">
        <w:rPr>
          <w:szCs w:val="28"/>
        </w:rPr>
        <w:t>приложение к Правилам инвестирования средств страховых взносов на финансирование накопительной пенсии, поступивших в течение финансового года в Пенсионный фонд Российской Федерации</w:t>
      </w:r>
      <w:r w:rsidR="0042652B">
        <w:rPr>
          <w:szCs w:val="28"/>
        </w:rPr>
        <w:t>, утвержденные</w:t>
      </w:r>
      <w:r w:rsidR="0042652B" w:rsidRPr="0042652B">
        <w:rPr>
          <w:szCs w:val="28"/>
        </w:rPr>
        <w:t xml:space="preserve"> </w:t>
      </w:r>
      <w:r>
        <w:t>постановление</w:t>
      </w:r>
      <w:r w:rsidR="0042652B">
        <w:t>м</w:t>
      </w:r>
      <w:r w:rsidRPr="00375967">
        <w:t xml:space="preserve"> Правительства Российской Федерации </w:t>
      </w:r>
      <w:r w:rsidR="005445F3" w:rsidRPr="005445F3">
        <w:rPr>
          <w:szCs w:val="28"/>
        </w:rPr>
        <w:t>от 2</w:t>
      </w:r>
      <w:r w:rsidR="00C33190">
        <w:rPr>
          <w:szCs w:val="28"/>
        </w:rPr>
        <w:t>7</w:t>
      </w:r>
      <w:r w:rsidR="005445F3" w:rsidRPr="005445F3">
        <w:rPr>
          <w:szCs w:val="28"/>
        </w:rPr>
        <w:t xml:space="preserve"> </w:t>
      </w:r>
      <w:r w:rsidR="00C33190">
        <w:rPr>
          <w:szCs w:val="28"/>
        </w:rPr>
        <w:t>января</w:t>
      </w:r>
      <w:r w:rsidR="005445F3" w:rsidRPr="005445F3">
        <w:rPr>
          <w:szCs w:val="28"/>
        </w:rPr>
        <w:t xml:space="preserve"> 201</w:t>
      </w:r>
      <w:r w:rsidR="00C33190">
        <w:rPr>
          <w:szCs w:val="28"/>
        </w:rPr>
        <w:t>2</w:t>
      </w:r>
      <w:r w:rsidR="005445F3" w:rsidRPr="005445F3">
        <w:rPr>
          <w:szCs w:val="28"/>
        </w:rPr>
        <w:t xml:space="preserve"> г. № </w:t>
      </w:r>
      <w:r w:rsidR="00C33190">
        <w:rPr>
          <w:szCs w:val="28"/>
        </w:rPr>
        <w:t>38</w:t>
      </w:r>
      <w:r w:rsidR="005445F3" w:rsidRPr="005445F3">
        <w:rPr>
          <w:szCs w:val="28"/>
        </w:rPr>
        <w:t xml:space="preserve"> «</w:t>
      </w:r>
      <w:r w:rsidR="00C33190" w:rsidRPr="00C33190">
        <w:rPr>
          <w:szCs w:val="28"/>
        </w:rPr>
        <w:t>Об утверждении Правил инвестирования средств страховых взносов на финансирование накопительной пенсии, поступивших в течение финансового года в Пенсионный фонд Российской Федерации</w:t>
      </w:r>
      <w:r w:rsidR="005445F3" w:rsidRPr="005445F3">
        <w:rPr>
          <w:szCs w:val="28"/>
        </w:rPr>
        <w:t>»</w:t>
      </w:r>
      <w:r w:rsidR="006212E0" w:rsidRPr="00083917">
        <w:rPr>
          <w:szCs w:val="28"/>
        </w:rPr>
        <w:t xml:space="preserve"> (</w:t>
      </w:r>
      <w:r w:rsidR="00C33190" w:rsidRPr="00C33190">
        <w:rPr>
          <w:szCs w:val="28"/>
        </w:rPr>
        <w:t>Собрание</w:t>
      </w:r>
      <w:proofErr w:type="gramEnd"/>
      <w:r w:rsidR="00C33190" w:rsidRPr="00C33190">
        <w:rPr>
          <w:szCs w:val="28"/>
        </w:rPr>
        <w:t xml:space="preserve"> законодательства Российской Федерации, 2012, </w:t>
      </w:r>
      <w:r w:rsidR="00C33190">
        <w:rPr>
          <w:szCs w:val="28"/>
        </w:rPr>
        <w:t>№</w:t>
      </w:r>
      <w:r w:rsidR="00C33190" w:rsidRPr="00C33190">
        <w:rPr>
          <w:szCs w:val="28"/>
        </w:rPr>
        <w:t xml:space="preserve"> 6, ст. 683; 2013, </w:t>
      </w:r>
      <w:r w:rsidR="00C33190">
        <w:rPr>
          <w:szCs w:val="28"/>
        </w:rPr>
        <w:t>№ 36, ст. 4578; 2015, № 1, ст. 286; № 16, ст. 2385; №</w:t>
      </w:r>
      <w:r w:rsidR="00C33190" w:rsidRPr="00C33190">
        <w:rPr>
          <w:szCs w:val="28"/>
        </w:rPr>
        <w:t xml:space="preserve"> 33, ст. 4824; 2016, </w:t>
      </w:r>
      <w:r w:rsidR="00C33190">
        <w:rPr>
          <w:szCs w:val="28"/>
        </w:rPr>
        <w:t>№</w:t>
      </w:r>
      <w:r w:rsidR="00C33190" w:rsidRPr="00C33190">
        <w:rPr>
          <w:szCs w:val="28"/>
        </w:rPr>
        <w:t xml:space="preserve"> 20, ст. </w:t>
      </w:r>
      <w:r w:rsidR="00C33190">
        <w:rPr>
          <w:szCs w:val="28"/>
        </w:rPr>
        <w:t>2829; 2018, № 2, ст. 428; №</w:t>
      </w:r>
      <w:r w:rsidR="00C33190" w:rsidRPr="00C33190">
        <w:rPr>
          <w:szCs w:val="28"/>
        </w:rPr>
        <w:t xml:space="preserve"> 36, ст. 5640</w:t>
      </w:r>
      <w:r w:rsidR="00C33190">
        <w:rPr>
          <w:szCs w:val="28"/>
        </w:rPr>
        <w:t>; 2019, № 2, ст. 186</w:t>
      </w:r>
      <w:r w:rsidR="006212E0" w:rsidRPr="00083917">
        <w:rPr>
          <w:szCs w:val="28"/>
        </w:rPr>
        <w:t>)</w:t>
      </w:r>
      <w:r>
        <w:rPr>
          <w:szCs w:val="28"/>
        </w:rPr>
        <w:t>.</w:t>
      </w:r>
    </w:p>
    <w:p w:rsidR="0033086C" w:rsidRPr="0033086C" w:rsidRDefault="0033086C" w:rsidP="0033086C">
      <w:pPr>
        <w:spacing w:line="360" w:lineRule="exact"/>
        <w:ind w:firstLine="709"/>
        <w:jc w:val="both"/>
      </w:pPr>
    </w:p>
    <w:p w:rsidR="00F53879" w:rsidRDefault="00F53879" w:rsidP="0033086C">
      <w:pPr>
        <w:spacing w:line="360" w:lineRule="exact"/>
        <w:ind w:firstLine="709"/>
        <w:jc w:val="both"/>
      </w:pPr>
    </w:p>
    <w:p w:rsidR="00F53879" w:rsidRDefault="00F53879" w:rsidP="0033086C">
      <w:pPr>
        <w:spacing w:line="360" w:lineRule="exact"/>
        <w:ind w:firstLine="709"/>
        <w:jc w:val="both"/>
      </w:pPr>
    </w:p>
    <w:p w:rsidR="0033086C" w:rsidRDefault="0033086C" w:rsidP="0033086C">
      <w:pPr>
        <w:spacing w:line="360" w:lineRule="exact"/>
        <w:ind w:firstLine="709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33086C" w:rsidTr="00B37744">
        <w:tc>
          <w:tcPr>
            <w:tcW w:w="3794" w:type="dxa"/>
            <w:vAlign w:val="bottom"/>
          </w:tcPr>
          <w:p w:rsidR="0033086C" w:rsidRPr="00AF050F" w:rsidRDefault="0033086C" w:rsidP="00B37744">
            <w:pPr>
              <w:jc w:val="center"/>
            </w:pPr>
            <w:r w:rsidRPr="00AF050F">
              <w:t>Председатель Правительства</w:t>
            </w:r>
          </w:p>
          <w:p w:rsidR="0033086C" w:rsidRDefault="0033086C" w:rsidP="00B37744">
            <w:pPr>
              <w:jc w:val="center"/>
              <w:rPr>
                <w:szCs w:val="28"/>
              </w:rPr>
            </w:pPr>
            <w:r w:rsidRPr="00AF050F">
              <w:t>Российской Федерации</w:t>
            </w:r>
          </w:p>
        </w:tc>
        <w:tc>
          <w:tcPr>
            <w:tcW w:w="5777" w:type="dxa"/>
            <w:vAlign w:val="bottom"/>
          </w:tcPr>
          <w:p w:rsidR="0033086C" w:rsidRDefault="0033086C" w:rsidP="00B37744">
            <w:pPr>
              <w:jc w:val="right"/>
            </w:pPr>
          </w:p>
          <w:p w:rsidR="0033086C" w:rsidRDefault="008218AA" w:rsidP="0042652B">
            <w:pPr>
              <w:jc w:val="right"/>
              <w:rPr>
                <w:szCs w:val="28"/>
              </w:rPr>
            </w:pPr>
            <w:proofErr w:type="spellStart"/>
            <w:r>
              <w:t>М</w:t>
            </w:r>
            <w:r w:rsidR="0033086C" w:rsidRPr="00AF050F">
              <w:t>.</w:t>
            </w:r>
            <w:r>
              <w:t>Мишустин</w:t>
            </w:r>
            <w:proofErr w:type="spellEnd"/>
          </w:p>
        </w:tc>
      </w:tr>
    </w:tbl>
    <w:p w:rsidR="0033086C" w:rsidRDefault="0033086C" w:rsidP="0033086C">
      <w:pPr>
        <w:spacing w:line="360" w:lineRule="exact"/>
        <w:ind w:firstLine="709"/>
        <w:jc w:val="both"/>
      </w:pPr>
    </w:p>
    <w:p w:rsidR="0033086C" w:rsidRDefault="0033086C" w:rsidP="0033086C">
      <w:pPr>
        <w:spacing w:line="360" w:lineRule="exact"/>
        <w:ind w:firstLine="709"/>
        <w:jc w:val="both"/>
      </w:pPr>
      <w:r>
        <w:br w:type="page"/>
      </w:r>
    </w:p>
    <w:p w:rsidR="0033086C" w:rsidRDefault="0033086C" w:rsidP="00C20E97">
      <w:pPr>
        <w:autoSpaceDE w:val="0"/>
        <w:autoSpaceDN w:val="0"/>
        <w:adjustRightInd w:val="0"/>
        <w:ind w:left="5103"/>
        <w:jc w:val="center"/>
        <w:outlineLvl w:val="0"/>
        <w:rPr>
          <w:szCs w:val="28"/>
        </w:rPr>
      </w:pPr>
      <w:r>
        <w:rPr>
          <w:szCs w:val="28"/>
        </w:rPr>
        <w:lastRenderedPageBreak/>
        <w:t>У</w:t>
      </w:r>
      <w:r w:rsidR="00005A3F">
        <w:rPr>
          <w:szCs w:val="28"/>
        </w:rPr>
        <w:t>ТВЕРЖДЕНЫ</w:t>
      </w:r>
    </w:p>
    <w:p w:rsidR="0033086C" w:rsidRDefault="0033086C" w:rsidP="00C20E97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постановлением Правительства</w:t>
      </w:r>
    </w:p>
    <w:p w:rsidR="0033086C" w:rsidRDefault="0033086C" w:rsidP="00C20E97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Российской Федерации</w:t>
      </w:r>
    </w:p>
    <w:p w:rsidR="0033086C" w:rsidRPr="00AF050F" w:rsidRDefault="0033086C" w:rsidP="00C20E97">
      <w:pPr>
        <w:ind w:left="5103"/>
        <w:jc w:val="center"/>
        <w:rPr>
          <w:szCs w:val="28"/>
        </w:rPr>
      </w:pPr>
      <w:r w:rsidRPr="00AF050F">
        <w:rPr>
          <w:szCs w:val="28"/>
        </w:rPr>
        <w:t>от _____________ № ____</w:t>
      </w:r>
    </w:p>
    <w:p w:rsidR="0033086C" w:rsidRDefault="0033086C" w:rsidP="0033086C">
      <w:pPr>
        <w:spacing w:line="360" w:lineRule="exact"/>
        <w:ind w:firstLine="709"/>
        <w:jc w:val="both"/>
      </w:pPr>
    </w:p>
    <w:p w:rsidR="0033086C" w:rsidRDefault="0033086C" w:rsidP="0033086C">
      <w:pPr>
        <w:spacing w:line="360" w:lineRule="exact"/>
        <w:ind w:firstLine="709"/>
        <w:jc w:val="both"/>
      </w:pPr>
    </w:p>
    <w:p w:rsidR="00005A3F" w:rsidRDefault="00005A3F" w:rsidP="0033086C">
      <w:pPr>
        <w:jc w:val="center"/>
        <w:rPr>
          <w:b/>
          <w:szCs w:val="28"/>
        </w:rPr>
      </w:pPr>
      <w:r w:rsidRPr="0033086C">
        <w:rPr>
          <w:b/>
          <w:szCs w:val="28"/>
        </w:rPr>
        <w:t>ИЗМЕНЕНИЯ,</w:t>
      </w:r>
      <w:r w:rsidR="0033086C" w:rsidRPr="0033086C">
        <w:rPr>
          <w:b/>
          <w:szCs w:val="28"/>
        </w:rPr>
        <w:t xml:space="preserve"> </w:t>
      </w:r>
    </w:p>
    <w:p w:rsidR="0033086C" w:rsidRPr="0033086C" w:rsidRDefault="0033086C" w:rsidP="0033086C">
      <w:pPr>
        <w:jc w:val="center"/>
        <w:rPr>
          <w:b/>
          <w:szCs w:val="28"/>
        </w:rPr>
      </w:pPr>
      <w:proofErr w:type="gramStart"/>
      <w:r w:rsidRPr="0033086C">
        <w:rPr>
          <w:b/>
          <w:szCs w:val="28"/>
        </w:rPr>
        <w:t>ко</w:t>
      </w:r>
      <w:r>
        <w:rPr>
          <w:b/>
          <w:szCs w:val="28"/>
        </w:rPr>
        <w:t xml:space="preserve">торые вносятся в </w:t>
      </w:r>
      <w:r w:rsidR="0042652B" w:rsidRPr="0042652B">
        <w:rPr>
          <w:b/>
          <w:szCs w:val="28"/>
        </w:rPr>
        <w:t>приложение к Правилам инвестирования средств страховых взносов на финансирование накопительной пенсии, поступивших в течение финансового года в Пенсионный фонд Российской Федерации</w:t>
      </w:r>
      <w:proofErr w:type="gramEnd"/>
    </w:p>
    <w:p w:rsidR="0033086C" w:rsidRDefault="0033086C" w:rsidP="0033086C">
      <w:pPr>
        <w:spacing w:line="360" w:lineRule="exact"/>
        <w:ind w:firstLine="709"/>
        <w:jc w:val="both"/>
      </w:pPr>
    </w:p>
    <w:p w:rsidR="0033086C" w:rsidRDefault="0033086C" w:rsidP="0033086C">
      <w:pPr>
        <w:spacing w:line="360" w:lineRule="exact"/>
        <w:ind w:firstLine="709"/>
        <w:jc w:val="both"/>
      </w:pPr>
    </w:p>
    <w:p w:rsidR="008218AA" w:rsidRDefault="0042652B" w:rsidP="008218AA">
      <w:pPr>
        <w:spacing w:line="360" w:lineRule="exact"/>
        <w:ind w:firstLine="709"/>
        <w:jc w:val="both"/>
      </w:pPr>
      <w:r>
        <w:t>1.</w:t>
      </w:r>
      <w:r w:rsidR="008218AA">
        <w:t xml:space="preserve"> </w:t>
      </w:r>
      <w:r>
        <w:t xml:space="preserve">В </w:t>
      </w:r>
      <w:r w:rsidR="008218AA">
        <w:t>подпункт</w:t>
      </w:r>
      <w:r>
        <w:t>е</w:t>
      </w:r>
      <w:r w:rsidR="008218AA">
        <w:t xml:space="preserve"> «в» пункта 4 после слов «</w:t>
      </w:r>
      <w:r w:rsidR="008218AA" w:rsidRPr="008218AA">
        <w:t>страховых взносов</w:t>
      </w:r>
      <w:r w:rsidR="008218AA">
        <w:t xml:space="preserve">» дополнить словами «либо за счет </w:t>
      </w:r>
      <w:r w:rsidR="008218AA" w:rsidRPr="008218AA">
        <w:t xml:space="preserve">средств резерва </w:t>
      </w:r>
      <w:r w:rsidR="008218AA">
        <w:t>Пенсионного</w:t>
      </w:r>
      <w:r w:rsidR="008218AA" w:rsidRPr="008218AA">
        <w:t xml:space="preserve"> фонд</w:t>
      </w:r>
      <w:r w:rsidR="008218AA">
        <w:t>а</w:t>
      </w:r>
      <w:r w:rsidR="008218AA" w:rsidRPr="008218AA">
        <w:t xml:space="preserve"> Российской Федерации по обязательному пенсионному страхованию</w:t>
      </w:r>
      <w:r w:rsidR="008218AA">
        <w:t>»;</w:t>
      </w:r>
    </w:p>
    <w:p w:rsidR="008218AA" w:rsidRDefault="0042652B" w:rsidP="008218AA">
      <w:pPr>
        <w:spacing w:line="360" w:lineRule="exact"/>
        <w:ind w:firstLine="709"/>
        <w:jc w:val="both"/>
      </w:pPr>
      <w:r>
        <w:t>2. В</w:t>
      </w:r>
      <w:r w:rsidR="00FC325F">
        <w:t xml:space="preserve"> абзац</w:t>
      </w:r>
      <w:r>
        <w:t>е первом</w:t>
      </w:r>
      <w:r w:rsidR="00FC325F">
        <w:t xml:space="preserve"> и абзац</w:t>
      </w:r>
      <w:r>
        <w:t>е</w:t>
      </w:r>
      <w:r w:rsidR="00FC325F">
        <w:t xml:space="preserve"> втор</w:t>
      </w:r>
      <w:r>
        <w:t>ом</w:t>
      </w:r>
      <w:r w:rsidR="00FC325F">
        <w:t xml:space="preserve"> пункта 8 после слов «</w:t>
      </w:r>
      <w:r w:rsidR="00FC325F" w:rsidRPr="008218AA">
        <w:t>страховых взносов</w:t>
      </w:r>
      <w:r w:rsidR="00FC325F">
        <w:t xml:space="preserve">» дополнить словами «либо </w:t>
      </w:r>
      <w:r w:rsidR="00FC325F" w:rsidRPr="008218AA">
        <w:t xml:space="preserve">средств резерва </w:t>
      </w:r>
      <w:r w:rsidR="00FC325F">
        <w:t>Пенсионного</w:t>
      </w:r>
      <w:r w:rsidR="00FC325F" w:rsidRPr="008218AA">
        <w:t xml:space="preserve"> фонд</w:t>
      </w:r>
      <w:r w:rsidR="00FC325F">
        <w:t>а</w:t>
      </w:r>
      <w:r w:rsidR="00FC325F" w:rsidRPr="008218AA">
        <w:t xml:space="preserve"> Российской Федерации по обязательному пенсионному страхованию</w:t>
      </w:r>
      <w:r w:rsidR="00FC325F">
        <w:t>».</w:t>
      </w:r>
    </w:p>
    <w:p w:rsidR="00C25492" w:rsidRDefault="00C25492" w:rsidP="00635762">
      <w:pPr>
        <w:spacing w:line="360" w:lineRule="exact"/>
        <w:ind w:firstLine="709"/>
        <w:jc w:val="both"/>
        <w:rPr>
          <w:bCs/>
          <w:szCs w:val="28"/>
        </w:rPr>
      </w:pPr>
    </w:p>
    <w:p w:rsidR="00C25492" w:rsidRDefault="00C25492" w:rsidP="000F3F4C">
      <w:pPr>
        <w:spacing w:line="360" w:lineRule="exact"/>
        <w:ind w:firstLine="709"/>
        <w:jc w:val="both"/>
      </w:pPr>
    </w:p>
    <w:sectPr w:rsidR="00C25492" w:rsidSect="00C87CD3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B5" w:rsidRDefault="00591BB5" w:rsidP="00B06A91">
      <w:r>
        <w:separator/>
      </w:r>
    </w:p>
  </w:endnote>
  <w:endnote w:type="continuationSeparator" w:id="0">
    <w:p w:rsidR="00591BB5" w:rsidRDefault="00591BB5" w:rsidP="00B0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B5" w:rsidRDefault="00591BB5" w:rsidP="00B06A91">
      <w:r>
        <w:separator/>
      </w:r>
    </w:p>
  </w:footnote>
  <w:footnote w:type="continuationSeparator" w:id="0">
    <w:p w:rsidR="00591BB5" w:rsidRDefault="00591BB5" w:rsidP="00B0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067"/>
    <w:multiLevelType w:val="multilevel"/>
    <w:tmpl w:val="4E72F066"/>
    <w:lvl w:ilvl="0">
      <w:start w:val="1"/>
      <w:numFmt w:val="decimal"/>
      <w:suff w:val="space"/>
      <w:lvlText w:val="%1)"/>
      <w:lvlJc w:val="left"/>
      <w:pPr>
        <w:ind w:left="2061" w:hanging="36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left"/>
      <w:pPr>
        <w:ind w:left="242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941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91"/>
    <w:rsid w:val="00005A3F"/>
    <w:rsid w:val="000072EE"/>
    <w:rsid w:val="000118FF"/>
    <w:rsid w:val="0001356D"/>
    <w:rsid w:val="00013955"/>
    <w:rsid w:val="00026658"/>
    <w:rsid w:val="000437FE"/>
    <w:rsid w:val="00052B44"/>
    <w:rsid w:val="00060F09"/>
    <w:rsid w:val="00070C4C"/>
    <w:rsid w:val="00071A8F"/>
    <w:rsid w:val="00072610"/>
    <w:rsid w:val="00083917"/>
    <w:rsid w:val="000A5D15"/>
    <w:rsid w:val="000A72BE"/>
    <w:rsid w:val="000B2C4F"/>
    <w:rsid w:val="000B56EF"/>
    <w:rsid w:val="000C7375"/>
    <w:rsid w:val="000D754D"/>
    <w:rsid w:val="000E4B01"/>
    <w:rsid w:val="000F3F4C"/>
    <w:rsid w:val="000F6936"/>
    <w:rsid w:val="00104196"/>
    <w:rsid w:val="00110017"/>
    <w:rsid w:val="00110777"/>
    <w:rsid w:val="00112598"/>
    <w:rsid w:val="00113664"/>
    <w:rsid w:val="001438A0"/>
    <w:rsid w:val="001543ED"/>
    <w:rsid w:val="00156498"/>
    <w:rsid w:val="00156D6F"/>
    <w:rsid w:val="00162A6A"/>
    <w:rsid w:val="0017188C"/>
    <w:rsid w:val="00171CC6"/>
    <w:rsid w:val="001728E7"/>
    <w:rsid w:val="001A12FB"/>
    <w:rsid w:val="001A6198"/>
    <w:rsid w:val="001B2E75"/>
    <w:rsid w:val="001B2FC2"/>
    <w:rsid w:val="001D4C35"/>
    <w:rsid w:val="001D512E"/>
    <w:rsid w:val="001E2E5D"/>
    <w:rsid w:val="00222F3B"/>
    <w:rsid w:val="00241194"/>
    <w:rsid w:val="002577D9"/>
    <w:rsid w:val="00260BFD"/>
    <w:rsid w:val="00262266"/>
    <w:rsid w:val="00284291"/>
    <w:rsid w:val="0028497E"/>
    <w:rsid w:val="0029374D"/>
    <w:rsid w:val="002A1DB8"/>
    <w:rsid w:val="002C32F7"/>
    <w:rsid w:val="002D5EFC"/>
    <w:rsid w:val="002F3325"/>
    <w:rsid w:val="002F6FFE"/>
    <w:rsid w:val="002F769D"/>
    <w:rsid w:val="0030040C"/>
    <w:rsid w:val="00300CB1"/>
    <w:rsid w:val="00305DAA"/>
    <w:rsid w:val="0033086C"/>
    <w:rsid w:val="00341F7E"/>
    <w:rsid w:val="003448F7"/>
    <w:rsid w:val="00345916"/>
    <w:rsid w:val="00345E5F"/>
    <w:rsid w:val="003468FA"/>
    <w:rsid w:val="00346C7A"/>
    <w:rsid w:val="0036252E"/>
    <w:rsid w:val="003630BF"/>
    <w:rsid w:val="00371821"/>
    <w:rsid w:val="00375967"/>
    <w:rsid w:val="00385EE6"/>
    <w:rsid w:val="00393C5A"/>
    <w:rsid w:val="003A05FA"/>
    <w:rsid w:val="003A493E"/>
    <w:rsid w:val="003B7537"/>
    <w:rsid w:val="003D63C1"/>
    <w:rsid w:val="003D7830"/>
    <w:rsid w:val="003E7733"/>
    <w:rsid w:val="003F546A"/>
    <w:rsid w:val="0041415D"/>
    <w:rsid w:val="00420E84"/>
    <w:rsid w:val="0042652B"/>
    <w:rsid w:val="004302AB"/>
    <w:rsid w:val="00445343"/>
    <w:rsid w:val="00453BE7"/>
    <w:rsid w:val="004579CB"/>
    <w:rsid w:val="00461D4F"/>
    <w:rsid w:val="00463DE0"/>
    <w:rsid w:val="0047294E"/>
    <w:rsid w:val="00475ED0"/>
    <w:rsid w:val="00483160"/>
    <w:rsid w:val="004D22CD"/>
    <w:rsid w:val="004D3E42"/>
    <w:rsid w:val="004E3D0A"/>
    <w:rsid w:val="00503114"/>
    <w:rsid w:val="00503C6F"/>
    <w:rsid w:val="005130DC"/>
    <w:rsid w:val="00517570"/>
    <w:rsid w:val="0054223C"/>
    <w:rsid w:val="005445F3"/>
    <w:rsid w:val="00546767"/>
    <w:rsid w:val="0055112F"/>
    <w:rsid w:val="00554CC9"/>
    <w:rsid w:val="005657B6"/>
    <w:rsid w:val="00582314"/>
    <w:rsid w:val="00591BB5"/>
    <w:rsid w:val="00591CA0"/>
    <w:rsid w:val="00595DC3"/>
    <w:rsid w:val="005A00D7"/>
    <w:rsid w:val="005A3409"/>
    <w:rsid w:val="005A6EAF"/>
    <w:rsid w:val="005A743C"/>
    <w:rsid w:val="005B2D26"/>
    <w:rsid w:val="005B7A1E"/>
    <w:rsid w:val="005C2D0D"/>
    <w:rsid w:val="005E3B4F"/>
    <w:rsid w:val="005F05C0"/>
    <w:rsid w:val="005F4947"/>
    <w:rsid w:val="005F6683"/>
    <w:rsid w:val="0060340B"/>
    <w:rsid w:val="00614230"/>
    <w:rsid w:val="006212E0"/>
    <w:rsid w:val="00626B4E"/>
    <w:rsid w:val="00635762"/>
    <w:rsid w:val="00635905"/>
    <w:rsid w:val="00641E67"/>
    <w:rsid w:val="00655AE5"/>
    <w:rsid w:val="0066774F"/>
    <w:rsid w:val="00693472"/>
    <w:rsid w:val="00696E38"/>
    <w:rsid w:val="006A5282"/>
    <w:rsid w:val="006D1119"/>
    <w:rsid w:val="006E3679"/>
    <w:rsid w:val="00707135"/>
    <w:rsid w:val="00707EDB"/>
    <w:rsid w:val="00722C4C"/>
    <w:rsid w:val="00730097"/>
    <w:rsid w:val="00730BCA"/>
    <w:rsid w:val="007446F8"/>
    <w:rsid w:val="007470CB"/>
    <w:rsid w:val="00763331"/>
    <w:rsid w:val="00771D69"/>
    <w:rsid w:val="00775C5E"/>
    <w:rsid w:val="0079429A"/>
    <w:rsid w:val="00796909"/>
    <w:rsid w:val="007A02D6"/>
    <w:rsid w:val="007A2B4C"/>
    <w:rsid w:val="007B73A4"/>
    <w:rsid w:val="007C0136"/>
    <w:rsid w:val="007C0934"/>
    <w:rsid w:val="007C4560"/>
    <w:rsid w:val="007D05AD"/>
    <w:rsid w:val="007E0541"/>
    <w:rsid w:val="007E0C6E"/>
    <w:rsid w:val="007F1419"/>
    <w:rsid w:val="007F56A1"/>
    <w:rsid w:val="007F6588"/>
    <w:rsid w:val="007F7E81"/>
    <w:rsid w:val="0080415E"/>
    <w:rsid w:val="008073EA"/>
    <w:rsid w:val="008218AA"/>
    <w:rsid w:val="00821E12"/>
    <w:rsid w:val="008415C1"/>
    <w:rsid w:val="00841D3A"/>
    <w:rsid w:val="008474A3"/>
    <w:rsid w:val="008601FB"/>
    <w:rsid w:val="0086426B"/>
    <w:rsid w:val="008708D7"/>
    <w:rsid w:val="00877178"/>
    <w:rsid w:val="008834B4"/>
    <w:rsid w:val="00884CFD"/>
    <w:rsid w:val="008923DF"/>
    <w:rsid w:val="008A0A8C"/>
    <w:rsid w:val="008A6F85"/>
    <w:rsid w:val="008B77F3"/>
    <w:rsid w:val="008C0B5B"/>
    <w:rsid w:val="008C0E08"/>
    <w:rsid w:val="008E33D3"/>
    <w:rsid w:val="008F0BB3"/>
    <w:rsid w:val="009036C1"/>
    <w:rsid w:val="0091083F"/>
    <w:rsid w:val="00932C85"/>
    <w:rsid w:val="00940CDC"/>
    <w:rsid w:val="009447D1"/>
    <w:rsid w:val="00953595"/>
    <w:rsid w:val="00954143"/>
    <w:rsid w:val="00954264"/>
    <w:rsid w:val="00962A0C"/>
    <w:rsid w:val="00966200"/>
    <w:rsid w:val="00971439"/>
    <w:rsid w:val="00973094"/>
    <w:rsid w:val="00980977"/>
    <w:rsid w:val="0099021E"/>
    <w:rsid w:val="00997C35"/>
    <w:rsid w:val="009A4A03"/>
    <w:rsid w:val="009C01A9"/>
    <w:rsid w:val="009D00B0"/>
    <w:rsid w:val="009E1418"/>
    <w:rsid w:val="009F03A7"/>
    <w:rsid w:val="009F6214"/>
    <w:rsid w:val="00A0062C"/>
    <w:rsid w:val="00A03FB7"/>
    <w:rsid w:val="00A0738C"/>
    <w:rsid w:val="00A079BD"/>
    <w:rsid w:val="00A256FC"/>
    <w:rsid w:val="00A5186A"/>
    <w:rsid w:val="00A51E1A"/>
    <w:rsid w:val="00A61DB6"/>
    <w:rsid w:val="00A62CCF"/>
    <w:rsid w:val="00A634DD"/>
    <w:rsid w:val="00A7029B"/>
    <w:rsid w:val="00A82E59"/>
    <w:rsid w:val="00AA079B"/>
    <w:rsid w:val="00AC1528"/>
    <w:rsid w:val="00AC7AAA"/>
    <w:rsid w:val="00AE1748"/>
    <w:rsid w:val="00AE224A"/>
    <w:rsid w:val="00AE3F01"/>
    <w:rsid w:val="00AF050F"/>
    <w:rsid w:val="00AF53E1"/>
    <w:rsid w:val="00B06106"/>
    <w:rsid w:val="00B06A91"/>
    <w:rsid w:val="00B13DC8"/>
    <w:rsid w:val="00B162B1"/>
    <w:rsid w:val="00B27FF1"/>
    <w:rsid w:val="00B316D3"/>
    <w:rsid w:val="00B32F4A"/>
    <w:rsid w:val="00B37744"/>
    <w:rsid w:val="00B401A9"/>
    <w:rsid w:val="00B50FC0"/>
    <w:rsid w:val="00B61479"/>
    <w:rsid w:val="00B62DF2"/>
    <w:rsid w:val="00B72968"/>
    <w:rsid w:val="00B77448"/>
    <w:rsid w:val="00B77E8E"/>
    <w:rsid w:val="00B80758"/>
    <w:rsid w:val="00B81358"/>
    <w:rsid w:val="00B828EC"/>
    <w:rsid w:val="00B84E10"/>
    <w:rsid w:val="00B9564C"/>
    <w:rsid w:val="00BA0567"/>
    <w:rsid w:val="00BA09E8"/>
    <w:rsid w:val="00BB056A"/>
    <w:rsid w:val="00BC3D08"/>
    <w:rsid w:val="00BD0F65"/>
    <w:rsid w:val="00BE1594"/>
    <w:rsid w:val="00C035E0"/>
    <w:rsid w:val="00C14AD3"/>
    <w:rsid w:val="00C1565F"/>
    <w:rsid w:val="00C170B3"/>
    <w:rsid w:val="00C17C77"/>
    <w:rsid w:val="00C17D89"/>
    <w:rsid w:val="00C20E97"/>
    <w:rsid w:val="00C23687"/>
    <w:rsid w:val="00C25492"/>
    <w:rsid w:val="00C33190"/>
    <w:rsid w:val="00C352DF"/>
    <w:rsid w:val="00C40EC5"/>
    <w:rsid w:val="00C41EF6"/>
    <w:rsid w:val="00C476CF"/>
    <w:rsid w:val="00C61CDD"/>
    <w:rsid w:val="00C620C0"/>
    <w:rsid w:val="00C65691"/>
    <w:rsid w:val="00C7167F"/>
    <w:rsid w:val="00C82B6D"/>
    <w:rsid w:val="00C8327A"/>
    <w:rsid w:val="00C87CD3"/>
    <w:rsid w:val="00C91B06"/>
    <w:rsid w:val="00CA2E21"/>
    <w:rsid w:val="00CA58D8"/>
    <w:rsid w:val="00CC5301"/>
    <w:rsid w:val="00CC604C"/>
    <w:rsid w:val="00CC6271"/>
    <w:rsid w:val="00CE5E2F"/>
    <w:rsid w:val="00CE7BC3"/>
    <w:rsid w:val="00CF3D74"/>
    <w:rsid w:val="00CF405C"/>
    <w:rsid w:val="00D0151E"/>
    <w:rsid w:val="00D07BF2"/>
    <w:rsid w:val="00D14798"/>
    <w:rsid w:val="00D171D8"/>
    <w:rsid w:val="00D20230"/>
    <w:rsid w:val="00D25F51"/>
    <w:rsid w:val="00D41CC3"/>
    <w:rsid w:val="00D529A8"/>
    <w:rsid w:val="00D53C23"/>
    <w:rsid w:val="00D84C83"/>
    <w:rsid w:val="00D90B05"/>
    <w:rsid w:val="00DA2991"/>
    <w:rsid w:val="00DA6E0C"/>
    <w:rsid w:val="00DC1844"/>
    <w:rsid w:val="00DD0B9D"/>
    <w:rsid w:val="00DD6F22"/>
    <w:rsid w:val="00DE2E64"/>
    <w:rsid w:val="00E056A7"/>
    <w:rsid w:val="00E06833"/>
    <w:rsid w:val="00E13E89"/>
    <w:rsid w:val="00E358E5"/>
    <w:rsid w:val="00E47083"/>
    <w:rsid w:val="00E52BD5"/>
    <w:rsid w:val="00E62E66"/>
    <w:rsid w:val="00E75E2B"/>
    <w:rsid w:val="00E815BA"/>
    <w:rsid w:val="00E87C4B"/>
    <w:rsid w:val="00EA5900"/>
    <w:rsid w:val="00EC519B"/>
    <w:rsid w:val="00ED69F4"/>
    <w:rsid w:val="00ED7094"/>
    <w:rsid w:val="00ED728B"/>
    <w:rsid w:val="00ED7B80"/>
    <w:rsid w:val="00EE3774"/>
    <w:rsid w:val="00EF4123"/>
    <w:rsid w:val="00F04A1E"/>
    <w:rsid w:val="00F06F17"/>
    <w:rsid w:val="00F2059B"/>
    <w:rsid w:val="00F453E0"/>
    <w:rsid w:val="00F47E48"/>
    <w:rsid w:val="00F50206"/>
    <w:rsid w:val="00F52965"/>
    <w:rsid w:val="00F53879"/>
    <w:rsid w:val="00F555D7"/>
    <w:rsid w:val="00F62739"/>
    <w:rsid w:val="00F66837"/>
    <w:rsid w:val="00F72DB7"/>
    <w:rsid w:val="00F73EAF"/>
    <w:rsid w:val="00F755F4"/>
    <w:rsid w:val="00F83549"/>
    <w:rsid w:val="00F8484E"/>
    <w:rsid w:val="00FA29E4"/>
    <w:rsid w:val="00FB158C"/>
    <w:rsid w:val="00FC325F"/>
    <w:rsid w:val="00FD5857"/>
    <w:rsid w:val="00FD6954"/>
    <w:rsid w:val="00FE37FE"/>
    <w:rsid w:val="00FE68FF"/>
    <w:rsid w:val="00FE74E6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6A91"/>
    <w:pPr>
      <w:tabs>
        <w:tab w:val="center" w:pos="4677"/>
        <w:tab w:val="right" w:pos="9355"/>
      </w:tabs>
    </w:pPr>
    <w:rPr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06A91"/>
    <w:rPr>
      <w:rFonts w:eastAsia="Times New Roman" w:cs="Times New Roman"/>
      <w:sz w:val="28"/>
      <w:szCs w:val="28"/>
      <w:lang w:val="x-none" w:eastAsia="ru-RU"/>
    </w:rPr>
  </w:style>
  <w:style w:type="character" w:styleId="a5">
    <w:name w:val="page number"/>
    <w:basedOn w:val="a0"/>
    <w:uiPriority w:val="99"/>
    <w:rsid w:val="00B06A9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06A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06A9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66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F66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5967"/>
    <w:pPr>
      <w:ind w:left="720"/>
      <w:contextualSpacing/>
    </w:pPr>
  </w:style>
  <w:style w:type="table" w:styleId="ab">
    <w:name w:val="Table Grid"/>
    <w:basedOn w:val="a1"/>
    <w:uiPriority w:val="59"/>
    <w:rsid w:val="00C40E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5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5282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6A91"/>
    <w:pPr>
      <w:tabs>
        <w:tab w:val="center" w:pos="4677"/>
        <w:tab w:val="right" w:pos="9355"/>
      </w:tabs>
    </w:pPr>
    <w:rPr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06A91"/>
    <w:rPr>
      <w:rFonts w:eastAsia="Times New Roman" w:cs="Times New Roman"/>
      <w:sz w:val="28"/>
      <w:szCs w:val="28"/>
      <w:lang w:val="x-none" w:eastAsia="ru-RU"/>
    </w:rPr>
  </w:style>
  <w:style w:type="character" w:styleId="a5">
    <w:name w:val="page number"/>
    <w:basedOn w:val="a0"/>
    <w:uiPriority w:val="99"/>
    <w:rsid w:val="00B06A9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06A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06A9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66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F66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5967"/>
    <w:pPr>
      <w:ind w:left="720"/>
      <w:contextualSpacing/>
    </w:pPr>
  </w:style>
  <w:style w:type="table" w:styleId="ab">
    <w:name w:val="Table Grid"/>
    <w:basedOn w:val="a1"/>
    <w:uiPriority w:val="59"/>
    <w:rsid w:val="00C40E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5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5282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4F74-5ECA-4685-862E-81633C43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Внешэкономбанк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КАМИЛЯ РАФКАТОВНА</dc:creator>
  <cp:lastModifiedBy>Дом</cp:lastModifiedBy>
  <cp:revision>2</cp:revision>
  <cp:lastPrinted>2019-02-20T10:05:00Z</cp:lastPrinted>
  <dcterms:created xsi:type="dcterms:W3CDTF">2020-10-01T11:49:00Z</dcterms:created>
  <dcterms:modified xsi:type="dcterms:W3CDTF">2020-10-01T11:49:00Z</dcterms:modified>
</cp:coreProperties>
</file>