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A" w:rsidRPr="00FE7C3B" w:rsidRDefault="00992ADA" w:rsidP="00C81DD7">
      <w:pPr>
        <w:pStyle w:val="ConsPlusTitle"/>
        <w:spacing w:after="60" w:line="360" w:lineRule="auto"/>
        <w:jc w:val="right"/>
        <w:outlineLvl w:val="0"/>
        <w:rPr>
          <w:szCs w:val="28"/>
        </w:rPr>
      </w:pPr>
      <w:bookmarkStart w:id="0" w:name="_GoBack"/>
      <w:bookmarkEnd w:id="0"/>
    </w:p>
    <w:p w:rsidR="00992ADA" w:rsidRPr="00FE7C3B" w:rsidRDefault="00992ADA" w:rsidP="00C81DD7">
      <w:pPr>
        <w:pStyle w:val="ConsPlusTitle"/>
        <w:spacing w:after="60"/>
        <w:outlineLvl w:val="0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C81DD7">
      <w:pPr>
        <w:pStyle w:val="ConsPlusTitle"/>
        <w:spacing w:after="60"/>
        <w:jc w:val="both"/>
        <w:rPr>
          <w:szCs w:val="28"/>
        </w:rPr>
      </w:pPr>
    </w:p>
    <w:p w:rsidR="00C81DD7" w:rsidRPr="00FE7C3B" w:rsidRDefault="00C81DD7" w:rsidP="00C81DD7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956689">
      <w:pPr>
        <w:pStyle w:val="ConsPlusTitle"/>
        <w:spacing w:after="60"/>
        <w:jc w:val="both"/>
        <w:rPr>
          <w:szCs w:val="28"/>
        </w:rPr>
      </w:pPr>
    </w:p>
    <w:p w:rsidR="00992ADA" w:rsidRPr="00FE7C3B" w:rsidRDefault="00992ADA" w:rsidP="007222E4">
      <w:pPr>
        <w:pStyle w:val="ConsPlusTitle"/>
        <w:spacing w:after="80"/>
        <w:jc w:val="center"/>
        <w:rPr>
          <w:szCs w:val="28"/>
        </w:rPr>
      </w:pPr>
      <w:r w:rsidRPr="00FE7C3B">
        <w:rPr>
          <w:szCs w:val="28"/>
        </w:rPr>
        <w:t>О внесении изменений в приказ Министерства финансов Российской Федерации от 4 июня 2018 г.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</w:r>
    </w:p>
    <w:p w:rsidR="00B172B2" w:rsidRPr="00FE7C3B" w:rsidRDefault="00B172B2" w:rsidP="00C81DD7">
      <w:pPr>
        <w:pStyle w:val="ConsPlusNormal"/>
        <w:spacing w:after="8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ADA" w:rsidRPr="00FE7C3B" w:rsidRDefault="00992ADA" w:rsidP="00C81DD7">
      <w:pPr>
        <w:pStyle w:val="ConsPlusNormal"/>
        <w:spacing w:after="80" w:line="360" w:lineRule="auto"/>
        <w:ind w:firstLine="540"/>
        <w:jc w:val="both"/>
        <w:rPr>
          <w:rFonts w:ascii="Times New Roman" w:hAnsi="Times New Roman" w:cs="Times New Roman"/>
          <w:b/>
          <w:spacing w:val="34"/>
          <w:sz w:val="28"/>
          <w:szCs w:val="28"/>
        </w:rPr>
      </w:pPr>
      <w:r w:rsidRPr="00FE7C3B">
        <w:rPr>
          <w:rFonts w:ascii="Times New Roman" w:hAnsi="Times New Roman" w:cs="Times New Roman"/>
          <w:sz w:val="28"/>
          <w:szCs w:val="28"/>
        </w:rPr>
        <w:t xml:space="preserve">В целях совершенствования </w:t>
      </w:r>
      <w:r w:rsidR="00FB5DB6" w:rsidRPr="00FE7C3B">
        <w:rPr>
          <w:rFonts w:ascii="Times New Roman" w:hAnsi="Times New Roman" w:cs="Times New Roman"/>
          <w:sz w:val="28"/>
          <w:szCs w:val="28"/>
        </w:rPr>
        <w:t>нормативно</w:t>
      </w:r>
      <w:r w:rsidR="006650BD" w:rsidRPr="00FE7C3B">
        <w:rPr>
          <w:rFonts w:ascii="Times New Roman" w:hAnsi="Times New Roman" w:cs="Times New Roman"/>
          <w:sz w:val="28"/>
          <w:szCs w:val="28"/>
        </w:rPr>
        <w:t>-</w:t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правового регулирования условий допуска товаров, происходящих из иностранного государства или группы иностранных государств, допускаемых на территорию Российской Федерации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для целей осуществления закупок товаров для обеспечения государственных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FB5DB6" w:rsidRPr="00FE7C3B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="006650BD" w:rsidRPr="00FE7C3B">
        <w:rPr>
          <w:rFonts w:ascii="Times New Roman" w:hAnsi="Times New Roman" w:cs="Times New Roman"/>
          <w:sz w:val="28"/>
          <w:szCs w:val="28"/>
        </w:rPr>
        <w:t>,</w:t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 </w:t>
      </w:r>
      <w:r w:rsidR="00FB5DB6" w:rsidRPr="00FE7C3B">
        <w:rPr>
          <w:rFonts w:ascii="Times New Roman" w:hAnsi="Times New Roman" w:cs="Times New Roman"/>
          <w:spacing w:val="34"/>
          <w:sz w:val="28"/>
          <w:szCs w:val="28"/>
        </w:rPr>
        <w:t>п</w:t>
      </w:r>
      <w:r w:rsidRPr="00FE7C3B">
        <w:rPr>
          <w:rFonts w:ascii="Times New Roman" w:hAnsi="Times New Roman" w:cs="Times New Roman"/>
          <w:spacing w:val="34"/>
          <w:sz w:val="28"/>
          <w:szCs w:val="28"/>
        </w:rPr>
        <w:t>риказываю:</w:t>
      </w:r>
    </w:p>
    <w:p w:rsidR="00992ADA" w:rsidRDefault="00D748A0" w:rsidP="00C81DD7">
      <w:pPr>
        <w:pStyle w:val="ConsPlusNormal"/>
        <w:spacing w:after="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FB5DB6" w:rsidRPr="00FE7C3B">
        <w:rPr>
          <w:rFonts w:ascii="Times New Roman" w:hAnsi="Times New Roman" w:cs="Times New Roman"/>
          <w:sz w:val="28"/>
          <w:szCs w:val="28"/>
        </w:rPr>
        <w:t>нести изменения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в приказ Министерства финансов Российской Федерации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от 4 июня 2018 г. № 126н "Об условиях допуска товаров, происходящих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>и муницип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альных нужд" (зарегистрирован </w:t>
      </w:r>
      <w:r w:rsidR="00992ADA" w:rsidRPr="00FE7C3B">
        <w:rPr>
          <w:rFonts w:ascii="Times New Roman" w:hAnsi="Times New Roman" w:cs="Times New Roman"/>
          <w:sz w:val="28"/>
          <w:szCs w:val="28"/>
        </w:rPr>
        <w:t>Министерств</w:t>
      </w:r>
      <w:r w:rsidR="00C81DD7" w:rsidRPr="00FE7C3B">
        <w:rPr>
          <w:rFonts w:ascii="Times New Roman" w:hAnsi="Times New Roman" w:cs="Times New Roman"/>
          <w:sz w:val="28"/>
          <w:szCs w:val="28"/>
        </w:rPr>
        <w:t>ом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24 октября 2018 г., регистрационный № 52516) с изменениями, внесенными приказами Министерства финансов Российской Федерации </w:t>
      </w:r>
      <w:r w:rsidR="006650BD" w:rsidRPr="00FE7C3B">
        <w:rPr>
          <w:rFonts w:ascii="Times New Roman" w:hAnsi="Times New Roman" w:cs="Times New Roman"/>
          <w:sz w:val="28"/>
          <w:szCs w:val="28"/>
        </w:rPr>
        <w:br/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от 22 января 2019 г. № 10н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4 апреля 2019 г., регистрационный № 54278), от 30 апреля 2019 г. № 64н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26 июня 2019 г., </w:t>
      </w:r>
      <w:r w:rsidR="00992ADA" w:rsidRPr="00FE7C3B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регистрационный № 55048), от 18 июля 2019 г. № 111н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>Министерством юстиции Российской Федерации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2 октября 2019 г., регистрационный № 56109) и от 14 октября 2019 г. № 165н (зарегистрирован </w:t>
      </w:r>
      <w:r w:rsidR="00C81DD7" w:rsidRPr="00FE7C3B">
        <w:rPr>
          <w:rFonts w:ascii="Times New Roman" w:hAnsi="Times New Roman" w:cs="Times New Roman"/>
          <w:sz w:val="28"/>
          <w:szCs w:val="28"/>
        </w:rPr>
        <w:t xml:space="preserve">Министерством юстиции Российской Федерации </w:t>
      </w:r>
      <w:r w:rsidR="00992ADA" w:rsidRPr="00FE7C3B">
        <w:rPr>
          <w:rFonts w:ascii="Times New Roman" w:hAnsi="Times New Roman" w:cs="Times New Roman"/>
          <w:sz w:val="28"/>
          <w:szCs w:val="28"/>
        </w:rPr>
        <w:t>31 октября 2019 г., регистрационный № 56383)</w:t>
      </w:r>
      <w:r w:rsidR="00956689" w:rsidRPr="00FE7C3B">
        <w:rPr>
          <w:rFonts w:ascii="Times New Roman" w:hAnsi="Times New Roman" w:cs="Times New Roman"/>
          <w:sz w:val="28"/>
          <w:szCs w:val="28"/>
        </w:rPr>
        <w:t>,</w:t>
      </w:r>
      <w:r w:rsidR="00992ADA" w:rsidRPr="00FE7C3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FB5DB6" w:rsidRPr="00FE7C3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992ADA" w:rsidRPr="00FE7C3B">
        <w:rPr>
          <w:rFonts w:ascii="Times New Roman" w:hAnsi="Times New Roman" w:cs="Times New Roman"/>
          <w:sz w:val="28"/>
          <w:szCs w:val="28"/>
        </w:rPr>
        <w:t>.</w:t>
      </w:r>
    </w:p>
    <w:p w:rsidR="00D748A0" w:rsidRPr="00FE7C3B" w:rsidRDefault="00D748A0" w:rsidP="00C81DD7">
      <w:pPr>
        <w:pStyle w:val="ConsPlusNormal"/>
        <w:spacing w:after="8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1385">
        <w:rPr>
          <w:rFonts w:ascii="Times New Roman" w:hAnsi="Times New Roman" w:cs="Times New Roman"/>
          <w:sz w:val="28"/>
          <w:szCs w:val="28"/>
        </w:rPr>
        <w:t>Настоящий п</w:t>
      </w:r>
      <w:r w:rsidR="006A4D53"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r w:rsidR="00E55CE7">
        <w:rPr>
          <w:rFonts w:ascii="Times New Roman" w:hAnsi="Times New Roman" w:cs="Times New Roman"/>
          <w:sz w:val="28"/>
          <w:szCs w:val="28"/>
        </w:rPr>
        <w:t xml:space="preserve">в установленном порядке, за исключением положений пунктов 1 </w:t>
      </w:r>
      <w:r w:rsidR="00E55CE7" w:rsidRPr="00E55CE7">
        <w:rPr>
          <w:rFonts w:ascii="Times New Roman" w:hAnsi="Times New Roman" w:cs="Times New Roman"/>
          <w:sz w:val="28"/>
          <w:szCs w:val="28"/>
        </w:rPr>
        <w:t>–</w:t>
      </w:r>
      <w:r w:rsidR="00E55CE7">
        <w:rPr>
          <w:rFonts w:ascii="Times New Roman" w:hAnsi="Times New Roman" w:cs="Times New Roman"/>
          <w:sz w:val="28"/>
          <w:szCs w:val="28"/>
        </w:rPr>
        <w:t xml:space="preserve"> 3, 5, 6 изменений, прилагаемых к настоящему приказу, которые вступают в силу </w:t>
      </w:r>
      <w:r w:rsidR="006A4D53">
        <w:rPr>
          <w:rFonts w:ascii="Times New Roman" w:hAnsi="Times New Roman" w:cs="Times New Roman"/>
          <w:sz w:val="28"/>
          <w:szCs w:val="28"/>
        </w:rPr>
        <w:t>с 1 октября 2020 г.</w:t>
      </w:r>
    </w:p>
    <w:p w:rsidR="00992ADA" w:rsidRDefault="00992ADA" w:rsidP="00C81DD7">
      <w:pPr>
        <w:pStyle w:val="ConsPlusNormal"/>
        <w:spacing w:after="8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72B2" w:rsidRPr="00FE7C3B" w:rsidRDefault="00B172B2" w:rsidP="00C81DD7">
      <w:pPr>
        <w:pStyle w:val="ConsPlusNormal"/>
        <w:spacing w:after="8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73F7" w:rsidRPr="00FD4389" w:rsidRDefault="00992ADA" w:rsidP="00C81DD7">
      <w:pPr>
        <w:pStyle w:val="ConsPlusNormal"/>
        <w:spacing w:after="8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3273F7" w:rsidRPr="00FD4389" w:rsidSect="00B172B2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D4389">
        <w:rPr>
          <w:rFonts w:ascii="Times New Roman" w:hAnsi="Times New Roman" w:cs="Times New Roman"/>
          <w:color w:val="000000"/>
          <w:sz w:val="28"/>
          <w:szCs w:val="28"/>
        </w:rPr>
        <w:t>Министр</w:t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DD7"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DD7"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1DD7" w:rsidRPr="00FD438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3273F7" w:rsidRPr="00FD438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FD4389">
        <w:rPr>
          <w:rFonts w:ascii="Times New Roman" w:hAnsi="Times New Roman" w:cs="Times New Roman"/>
          <w:color w:val="000000"/>
          <w:sz w:val="28"/>
          <w:szCs w:val="28"/>
        </w:rPr>
        <w:t>А.Г. Силуанов</w:t>
      </w:r>
    </w:p>
    <w:p w:rsidR="00FB5DB6" w:rsidRPr="00FE7C3B" w:rsidRDefault="00FB5DB6" w:rsidP="00956689">
      <w:pPr>
        <w:tabs>
          <w:tab w:val="left" w:pos="5103"/>
        </w:tabs>
        <w:autoSpaceDE w:val="0"/>
        <w:autoSpaceDN w:val="0"/>
        <w:adjustRightInd w:val="0"/>
        <w:spacing w:before="0" w:after="80" w:line="240" w:lineRule="auto"/>
        <w:ind w:left="5670"/>
        <w:contextualSpacing w:val="0"/>
        <w:jc w:val="center"/>
        <w:rPr>
          <w:noProof/>
          <w:sz w:val="28"/>
          <w:lang w:eastAsia="ru-RU"/>
        </w:rPr>
      </w:pPr>
      <w:r w:rsidRPr="00FE7C3B">
        <w:rPr>
          <w:noProof/>
          <w:sz w:val="28"/>
          <w:lang w:eastAsia="ru-RU"/>
        </w:rPr>
        <w:lastRenderedPageBreak/>
        <w:t>Приложение</w:t>
      </w:r>
      <w:r w:rsidRPr="00FE7C3B">
        <w:rPr>
          <w:noProof/>
          <w:sz w:val="28"/>
          <w:lang w:eastAsia="ru-RU"/>
        </w:rPr>
        <w:br/>
        <w:t>к приказу Министерства финансов</w:t>
      </w:r>
      <w:r w:rsidRPr="00FE7C3B">
        <w:rPr>
          <w:noProof/>
          <w:sz w:val="28"/>
          <w:lang w:eastAsia="ru-RU"/>
        </w:rPr>
        <w:br/>
        <w:t xml:space="preserve"> Российской Федерации</w:t>
      </w:r>
      <w:r w:rsidRPr="00FE7C3B">
        <w:rPr>
          <w:noProof/>
          <w:sz w:val="28"/>
          <w:lang w:eastAsia="ru-RU"/>
        </w:rPr>
        <w:br/>
        <w:t>от __________2020</w:t>
      </w:r>
      <w:r w:rsidR="003273F7" w:rsidRPr="00FE7C3B">
        <w:rPr>
          <w:noProof/>
          <w:sz w:val="28"/>
          <w:lang w:eastAsia="ru-RU"/>
        </w:rPr>
        <w:t xml:space="preserve"> </w:t>
      </w:r>
      <w:r w:rsidRPr="00FE7C3B">
        <w:rPr>
          <w:noProof/>
          <w:sz w:val="28"/>
          <w:lang w:eastAsia="ru-RU"/>
        </w:rPr>
        <w:t>г. №_______</w:t>
      </w:r>
    </w:p>
    <w:p w:rsidR="00625C09" w:rsidRPr="00FE7C3B" w:rsidRDefault="00625C09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8"/>
        </w:rPr>
      </w:pPr>
    </w:p>
    <w:p w:rsidR="00110688" w:rsidRDefault="00110688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7222E4" w:rsidRPr="00FE7C3B" w:rsidRDefault="007222E4" w:rsidP="00C81DD7">
      <w:pPr>
        <w:tabs>
          <w:tab w:val="left" w:pos="5103"/>
        </w:tabs>
        <w:autoSpaceDE w:val="0"/>
        <w:autoSpaceDN w:val="0"/>
        <w:adjustRightInd w:val="0"/>
        <w:spacing w:before="0" w:after="80"/>
        <w:ind w:left="-142"/>
        <w:contextualSpacing w:val="0"/>
        <w:jc w:val="center"/>
        <w:rPr>
          <w:b/>
          <w:sz w:val="20"/>
          <w:szCs w:val="20"/>
        </w:rPr>
      </w:pPr>
    </w:p>
    <w:p w:rsidR="0045618E" w:rsidRPr="00FE7C3B" w:rsidRDefault="00FB5DB6" w:rsidP="007222E4">
      <w:pPr>
        <w:autoSpaceDE w:val="0"/>
        <w:autoSpaceDN w:val="0"/>
        <w:adjustRightInd w:val="0"/>
        <w:spacing w:before="0" w:after="80" w:line="240" w:lineRule="auto"/>
        <w:contextualSpacing w:val="0"/>
        <w:jc w:val="center"/>
        <w:rPr>
          <w:b/>
          <w:sz w:val="28"/>
        </w:rPr>
      </w:pPr>
      <w:r w:rsidRPr="00FE7C3B">
        <w:rPr>
          <w:b/>
          <w:sz w:val="28"/>
        </w:rPr>
        <w:t>ИЗМЕНЕНИЯ,</w:t>
      </w:r>
      <w:r w:rsidR="000D0172" w:rsidRPr="00FE7C3B">
        <w:rPr>
          <w:b/>
          <w:sz w:val="28"/>
        </w:rPr>
        <w:br/>
      </w:r>
      <w:r w:rsidRPr="00FE7C3B">
        <w:rPr>
          <w:b/>
          <w:sz w:val="28"/>
        </w:rPr>
        <w:t>вносимые</w:t>
      </w:r>
      <w:r w:rsidR="0045618E" w:rsidRPr="00FE7C3B">
        <w:rPr>
          <w:b/>
          <w:sz w:val="28"/>
        </w:rPr>
        <w:t xml:space="preserve"> в приказ Министерства фи</w:t>
      </w:r>
      <w:r w:rsidR="005A67A3" w:rsidRPr="00FE7C3B">
        <w:rPr>
          <w:b/>
          <w:sz w:val="28"/>
        </w:rPr>
        <w:t xml:space="preserve">нансов Российской Федерации </w:t>
      </w:r>
      <w:r w:rsidR="003273F7" w:rsidRPr="00FE7C3B">
        <w:rPr>
          <w:b/>
          <w:sz w:val="28"/>
        </w:rPr>
        <w:br/>
      </w:r>
      <w:r w:rsidR="005A67A3" w:rsidRPr="00FE7C3B">
        <w:rPr>
          <w:b/>
          <w:sz w:val="28"/>
        </w:rPr>
        <w:t xml:space="preserve">от </w:t>
      </w:r>
      <w:r w:rsidR="0045618E" w:rsidRPr="00FE7C3B">
        <w:rPr>
          <w:b/>
          <w:sz w:val="28"/>
        </w:rPr>
        <w:t>4</w:t>
      </w:r>
      <w:r w:rsidR="005A67A3" w:rsidRPr="00FE7C3B">
        <w:rPr>
          <w:b/>
          <w:sz w:val="28"/>
        </w:rPr>
        <w:t xml:space="preserve"> июня </w:t>
      </w:r>
      <w:r w:rsidR="0045618E" w:rsidRPr="00FE7C3B">
        <w:rPr>
          <w:b/>
          <w:sz w:val="28"/>
        </w:rPr>
        <w:t>2018</w:t>
      </w:r>
      <w:r w:rsidR="005A67A3" w:rsidRPr="00FE7C3B">
        <w:rPr>
          <w:b/>
          <w:sz w:val="28"/>
        </w:rPr>
        <w:t xml:space="preserve"> г.</w:t>
      </w:r>
      <w:r w:rsidR="0045618E" w:rsidRPr="00FE7C3B">
        <w:rPr>
          <w:b/>
          <w:sz w:val="28"/>
        </w:rPr>
        <w:t xml:space="preserve"> № 126н </w:t>
      </w:r>
      <w:r w:rsidR="00E558D4" w:rsidRPr="00FE7C3B">
        <w:rPr>
          <w:b/>
          <w:sz w:val="28"/>
        </w:rPr>
        <w:t>"</w:t>
      </w:r>
      <w:r w:rsidR="0045618E" w:rsidRPr="00FE7C3B">
        <w:rPr>
          <w:b/>
          <w:sz w:val="28"/>
        </w:rPr>
        <w:t xml:space="preserve">Об условиях допуска товаров, происходящих </w:t>
      </w:r>
      <w:r w:rsidR="003273F7" w:rsidRPr="00FE7C3B">
        <w:rPr>
          <w:b/>
          <w:sz w:val="28"/>
        </w:rPr>
        <w:br/>
      </w:r>
      <w:r w:rsidR="0045618E" w:rsidRPr="00FE7C3B">
        <w:rPr>
          <w:b/>
          <w:sz w:val="28"/>
        </w:rPr>
        <w:t xml:space="preserve">из иностранного государства или группы иностранных государств, для целей осуществления закупок товаров для обеспечения государственных </w:t>
      </w:r>
      <w:r w:rsidR="003273F7" w:rsidRPr="00FE7C3B">
        <w:rPr>
          <w:b/>
          <w:sz w:val="28"/>
        </w:rPr>
        <w:br/>
      </w:r>
      <w:r w:rsidR="0045618E" w:rsidRPr="00FE7C3B">
        <w:rPr>
          <w:b/>
          <w:sz w:val="28"/>
        </w:rPr>
        <w:t>и муниципальных нужд</w:t>
      </w:r>
      <w:r w:rsidR="00E558D4" w:rsidRPr="00FE7C3B">
        <w:rPr>
          <w:b/>
          <w:sz w:val="28"/>
        </w:rPr>
        <w:t>"</w:t>
      </w:r>
    </w:p>
    <w:p w:rsidR="00FB5DB6" w:rsidRPr="00FD4389" w:rsidRDefault="00FB5DB6" w:rsidP="002B3540">
      <w:pPr>
        <w:autoSpaceDE w:val="0"/>
        <w:autoSpaceDN w:val="0"/>
        <w:adjustRightInd w:val="0"/>
        <w:spacing w:before="0" w:after="80" w:line="240" w:lineRule="auto"/>
        <w:ind w:firstLine="539"/>
        <w:contextualSpacing w:val="0"/>
        <w:jc w:val="both"/>
        <w:rPr>
          <w:color w:val="000000"/>
          <w:sz w:val="28"/>
        </w:rPr>
      </w:pPr>
    </w:p>
    <w:p w:rsidR="00B14F30" w:rsidRPr="00FD4389" w:rsidRDefault="00B14F30" w:rsidP="002B3540">
      <w:pPr>
        <w:autoSpaceDE w:val="0"/>
        <w:autoSpaceDN w:val="0"/>
        <w:adjustRightInd w:val="0"/>
        <w:spacing w:before="0" w:after="80" w:line="240" w:lineRule="auto"/>
        <w:ind w:firstLine="539"/>
        <w:contextualSpacing w:val="0"/>
        <w:jc w:val="both"/>
        <w:rPr>
          <w:color w:val="000000"/>
          <w:sz w:val="28"/>
        </w:rPr>
      </w:pP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1. В пункте 1: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а) слова "в приложении к настоящему приказу (далее – Приложение)" заменить словами "в приложении № 1, приложении № 2 к настоящему приказу </w:t>
      </w:r>
      <w:r>
        <w:rPr>
          <w:color w:val="000000"/>
          <w:sz w:val="28"/>
        </w:rPr>
        <w:br/>
        <w:t>(далее при совместном упоминании – Приложения)";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б) в подпункте 1.1 после слов "в размере 15 процентов" дополнить словами </w:t>
      </w:r>
      <w:r>
        <w:rPr>
          <w:color w:val="000000"/>
          <w:sz w:val="28"/>
        </w:rPr>
        <w:br/>
        <w:t xml:space="preserve">"в отношении товаров, указанных в приложении № 1, в размере 20 процентов </w:t>
      </w:r>
      <w:r>
        <w:rPr>
          <w:color w:val="000000"/>
          <w:sz w:val="28"/>
        </w:rPr>
        <w:br/>
        <w:t>в отношении товаров, указанных в приложении № 2</w:t>
      </w:r>
      <w:r>
        <w:t xml:space="preserve"> </w:t>
      </w:r>
      <w:r>
        <w:rPr>
          <w:color w:val="000000"/>
          <w:sz w:val="28"/>
        </w:rPr>
        <w:t>и закупаемых при реализации национальных проектов (программ),";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в) в подпункте 1.2: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слово "Приложении" заменить словом "Приложениях";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после слов "понижающего 15-процентного коэффициента" дополнить словами "в отношении товаров, указанных в приложении № 1, понижающего </w:t>
      </w:r>
      <w:r>
        <w:rPr>
          <w:color w:val="000000"/>
          <w:sz w:val="28"/>
        </w:rPr>
        <w:br/>
        <w:t>20-процентного коэффициента в отношении товаров, указанных в приложении № 2</w:t>
      </w:r>
      <w:r>
        <w:t xml:space="preserve"> </w:t>
      </w:r>
      <w:r>
        <w:rPr>
          <w:color w:val="000000"/>
          <w:sz w:val="28"/>
        </w:rPr>
        <w:t>и закупаемых при реализации национальных проектов (программ)";</w:t>
      </w:r>
    </w:p>
    <w:p w:rsidR="00071F8F" w:rsidRDefault="00071F8F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г) в подпункте 1.3: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подпункте "а" после слов "сниженной на 15 процентов" дополнить словами </w:t>
      </w:r>
      <w:r>
        <w:rPr>
          <w:color w:val="000000"/>
          <w:sz w:val="28"/>
        </w:rPr>
        <w:br/>
        <w:t xml:space="preserve">"в отношении товаров, указанных в приложении № 1, сниженной на 20 процентов </w:t>
      </w:r>
      <w:r>
        <w:rPr>
          <w:color w:val="000000"/>
          <w:sz w:val="28"/>
        </w:rPr>
        <w:br/>
        <w:t>в отношении товаров, указанных в приложении № 2</w:t>
      </w:r>
      <w:r>
        <w:t xml:space="preserve"> </w:t>
      </w:r>
      <w:r>
        <w:rPr>
          <w:color w:val="000000"/>
          <w:sz w:val="28"/>
        </w:rPr>
        <w:t>и закупаемых при реализации национальных проектов (программ),", слово "Приложении" заменить словом "Приложениях";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в подпункте "б" слово "Приложении" заменить словом "Приложениях";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д) в подпунктах 1.6, 1.7 слово "Приложении" заменить словом "Приложениях".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2. В подпунктах "б" – "г" пункта 2 слово "Приложении" заменить словом "Приложениях".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3. В пункте 3: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а) слова "указанные в Приложении и не указанные в нем" заменить словами "указанные в Приложениях и не указанные в них";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б) дополнить подпунктом 3.1 следующего содержания:</w:t>
      </w:r>
    </w:p>
    <w:p w:rsidR="002F1746" w:rsidRDefault="002F1746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"3.1. Для целей применения настоящего приказа не могут быть предметом одного контракта (одного лота) товары, указанные в приложении № 2 и закупаемые при реализации национальных проектов (программ) и не указанные в нем.".</w:t>
      </w:r>
    </w:p>
    <w:p w:rsidR="007724B4" w:rsidRPr="00FD4389" w:rsidRDefault="008E18F4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7724B4" w:rsidRPr="00FD4389">
        <w:rPr>
          <w:color w:val="000000"/>
          <w:sz w:val="28"/>
        </w:rPr>
        <w:t>. В приложении:</w:t>
      </w:r>
    </w:p>
    <w:p w:rsidR="007724B4" w:rsidRPr="00FD4389" w:rsidRDefault="007724B4" w:rsidP="002F1746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а) исключить следующие позиции: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2F1746" w:rsidRDefault="002F174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20.14.64</w:t>
            </w:r>
          </w:p>
        </w:tc>
        <w:tc>
          <w:tcPr>
            <w:tcW w:w="7229" w:type="dxa"/>
            <w:vAlign w:val="center"/>
          </w:tcPr>
          <w:p w:rsidR="002F1746" w:rsidRDefault="002F174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Ферменты и прочие органические соединения, не включенные в другие группировки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C14A6D">
            <w:pPr>
              <w:spacing w:before="100" w:after="100" w:line="240" w:lineRule="auto"/>
              <w:ind w:left="60"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20.41.32.119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C14A6D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Средства моющие прочие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A91044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23.19.26.000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A91044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Изделия из стекла, не включенные в другие группировки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23.51.12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A91044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Портландцемент, цемент глиноземистый, цемент шлаковый и аналогичные гидравлические цементы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04548B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24.42.22.130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A91044">
            <w:pPr>
              <w:spacing w:before="100" w:after="100" w:line="240" w:lineRule="auto"/>
              <w:ind w:right="60"/>
              <w:contextualSpacing w:val="0"/>
              <w:rPr>
                <w:rFonts w:ascii="Verdana" w:hAnsi="Verdana"/>
                <w:sz w:val="28"/>
                <w:lang w:eastAsia="ru-RU"/>
              </w:rPr>
            </w:pPr>
            <w:r w:rsidRPr="00A91044">
              <w:rPr>
                <w:sz w:val="28"/>
              </w:rPr>
              <w:t>Профили из алюминия или алюминиевых сплавов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740118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32.30.11.121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Крепления лыжные</w:t>
            </w:r>
          </w:p>
        </w:tc>
      </w:tr>
      <w:tr w:rsidR="002F1746" w:rsidRPr="00A91044" w:rsidTr="005101E6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2F1746" w:rsidRPr="00A91044" w:rsidRDefault="002F1746" w:rsidP="00740118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32.30.11.122</w:t>
            </w:r>
          </w:p>
        </w:tc>
        <w:tc>
          <w:tcPr>
            <w:tcW w:w="7229" w:type="dxa"/>
            <w:vAlign w:val="center"/>
          </w:tcPr>
          <w:p w:rsidR="002F1746" w:rsidRPr="00A91044" w:rsidRDefault="002F1746" w:rsidP="00740118">
            <w:pPr>
              <w:spacing w:before="100" w:after="10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Палки лыжные</w:t>
            </w:r>
          </w:p>
        </w:tc>
      </w:tr>
      <w:tr w:rsidR="002F1746" w:rsidRPr="00A91044" w:rsidTr="005101E6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41.20.20.346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Установка осушки газа</w:t>
            </w:r>
          </w:p>
        </w:tc>
      </w:tr>
      <w:tr w:rsidR="002F1746" w:rsidRPr="00A91044" w:rsidTr="005101E6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41.20.20.347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Установки очистки газа от сероводорода</w:t>
            </w:r>
          </w:p>
        </w:tc>
      </w:tr>
      <w:tr w:rsidR="002F1746" w:rsidRPr="00A91044" w:rsidTr="005101E6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41.20.20.720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46" w:rsidRPr="00A91044" w:rsidRDefault="002F1746" w:rsidP="00740118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Сооружения по охране окружающей среды и рациональному природопользованию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46" w:rsidRPr="00A91044" w:rsidRDefault="002F1746" w:rsidP="00740118">
            <w:pPr>
              <w:pStyle w:val="ConsPlusNormal"/>
              <w:spacing w:after="80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</w:tbl>
    <w:p w:rsidR="007724B4" w:rsidRPr="00FD4389" w:rsidRDefault="007724B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б) позицию:</w:t>
      </w:r>
    </w:p>
    <w:tbl>
      <w:tblPr>
        <w:tblW w:w="111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567"/>
      </w:tblGrid>
      <w:tr w:rsidR="007724B4" w:rsidRPr="00FD4389" w:rsidTr="005101E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B4" w:rsidRPr="003B3543" w:rsidRDefault="007724B4" w:rsidP="005101E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7724B4" w:rsidRPr="003B3543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3">
              <w:rPr>
                <w:rFonts w:ascii="Times New Roman" w:hAnsi="Times New Roman" w:cs="Times New Roman"/>
                <w:sz w:val="28"/>
                <w:szCs w:val="28"/>
              </w:rPr>
              <w:t>26.2 (за исключением 26.20.9)</w:t>
            </w:r>
          </w:p>
        </w:tc>
        <w:tc>
          <w:tcPr>
            <w:tcW w:w="7229" w:type="dxa"/>
            <w:vAlign w:val="center"/>
          </w:tcPr>
          <w:p w:rsidR="007724B4" w:rsidRPr="004A1E88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Компьютеры и периферийное оборудование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7724B4" w:rsidRPr="004A1E88" w:rsidRDefault="007724B4" w:rsidP="005101E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7724B4" w:rsidRPr="00FD4389" w:rsidRDefault="007724B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изложить в следующей редакции: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7724B4" w:rsidRPr="00FD4389" w:rsidTr="005101E6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7724B4" w:rsidRPr="003B3543" w:rsidRDefault="007724B4" w:rsidP="005101E6">
            <w:pPr>
              <w:pStyle w:val="ConsPlusNormal"/>
              <w:spacing w:after="80"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7724B4" w:rsidRPr="003B3543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3">
              <w:rPr>
                <w:rFonts w:ascii="Times New Roman" w:hAnsi="Times New Roman" w:cs="Times New Roman"/>
                <w:sz w:val="28"/>
                <w:szCs w:val="28"/>
              </w:rPr>
              <w:t xml:space="preserve">26.2 (за исключением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26.20.2, </w:t>
            </w:r>
            <w:r w:rsidRPr="003B3543">
              <w:rPr>
                <w:rFonts w:ascii="Times New Roman" w:hAnsi="Times New Roman" w:cs="Times New Roman"/>
                <w:sz w:val="28"/>
                <w:szCs w:val="28"/>
              </w:rPr>
              <w:t>26.20.9)</w:t>
            </w:r>
          </w:p>
        </w:tc>
        <w:tc>
          <w:tcPr>
            <w:tcW w:w="7229" w:type="dxa"/>
            <w:vAlign w:val="center"/>
          </w:tcPr>
          <w:p w:rsidR="007724B4" w:rsidRPr="004A1E88" w:rsidRDefault="007724B4" w:rsidP="005101E6">
            <w:pPr>
              <w:pStyle w:val="ConsPlusNormal"/>
              <w:spacing w:after="8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E88">
              <w:rPr>
                <w:rFonts w:ascii="Times New Roman" w:hAnsi="Times New Roman" w:cs="Times New Roman"/>
                <w:sz w:val="28"/>
                <w:szCs w:val="28"/>
              </w:rPr>
              <w:t>Компьютеры и периферийное оборудование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7724B4" w:rsidRPr="004A1E88" w:rsidRDefault="007724B4" w:rsidP="005101E6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00AD1" w:rsidRPr="00943CE1" w:rsidRDefault="00B00AD1" w:rsidP="00B00AD1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 w:rsidRPr="00943CE1">
        <w:rPr>
          <w:color w:val="000000"/>
          <w:sz w:val="28"/>
        </w:rPr>
        <w:t>в) позицию:</w:t>
      </w:r>
    </w:p>
    <w:tbl>
      <w:tblPr>
        <w:tblW w:w="1119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567"/>
      </w:tblGrid>
      <w:tr w:rsidR="00B00AD1" w:rsidRPr="00B517C2" w:rsidTr="0017075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0AD1" w:rsidRPr="00B517C2" w:rsidRDefault="00B00AD1" w:rsidP="00170758">
            <w:pPr>
              <w:pStyle w:val="ConsPlusNormal"/>
              <w:spacing w:after="20" w:line="36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119" w:type="dxa"/>
            <w:vAlign w:val="center"/>
          </w:tcPr>
          <w:p w:rsidR="00B00AD1" w:rsidRPr="00B517C2" w:rsidRDefault="00B00AD1" w:rsidP="00170758">
            <w:pPr>
              <w:pStyle w:val="ConsPlusNormal"/>
              <w:spacing w:after="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 xml:space="preserve">32.5 (за исключением </w:t>
            </w:r>
            <w:hyperlink r:id="rId11" w:history="1">
              <w:r w:rsidRPr="00B517C2">
                <w:rPr>
                  <w:rFonts w:ascii="Times New Roman" w:hAnsi="Times New Roman" w:cs="Times New Roman"/>
                  <w:sz w:val="27"/>
                  <w:szCs w:val="27"/>
                </w:rPr>
                <w:t>35.50.9</w:t>
              </w:r>
            </w:hyperlink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229" w:type="dxa"/>
            <w:vAlign w:val="center"/>
          </w:tcPr>
          <w:p w:rsidR="00B00AD1" w:rsidRPr="00B517C2" w:rsidRDefault="00B00AD1" w:rsidP="00170758">
            <w:pPr>
              <w:pStyle w:val="ConsPlusNormal"/>
              <w:spacing w:after="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Инструменты и оборудование медицинские, в том числе стенты для коронарных артерий, катетеры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B00AD1" w:rsidRPr="00B517C2" w:rsidRDefault="00B00AD1" w:rsidP="00170758">
            <w:pPr>
              <w:pStyle w:val="ConsPlusNormal"/>
              <w:spacing w:after="20" w:line="36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</w:tr>
    </w:tbl>
    <w:p w:rsidR="00B00AD1" w:rsidRPr="002C2F97" w:rsidRDefault="00B00AD1" w:rsidP="00B00AD1">
      <w:pPr>
        <w:pStyle w:val="ConsPlusNormal"/>
        <w:spacing w:after="2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2F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B00AD1" w:rsidRPr="00B517C2" w:rsidTr="00170758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00AD1" w:rsidRPr="00B517C2" w:rsidRDefault="00B00AD1" w:rsidP="00170758">
            <w:pPr>
              <w:pStyle w:val="ConsPlusNormal"/>
              <w:spacing w:after="20" w:line="36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  <w:tc>
          <w:tcPr>
            <w:tcW w:w="3119" w:type="dxa"/>
            <w:vAlign w:val="center"/>
          </w:tcPr>
          <w:p w:rsidR="00B00AD1" w:rsidRPr="00B517C2" w:rsidRDefault="00B00AD1" w:rsidP="00170758">
            <w:pPr>
              <w:pStyle w:val="ConsPlusNormal"/>
              <w:spacing w:after="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 xml:space="preserve">32.5 (за исключением </w:t>
            </w:r>
            <w:hyperlink r:id="rId12" w:history="1">
              <w:r w:rsidRPr="00B517C2">
                <w:rPr>
                  <w:rFonts w:ascii="Times New Roman" w:hAnsi="Times New Roman" w:cs="Times New Roman"/>
                  <w:sz w:val="27"/>
                  <w:szCs w:val="27"/>
                </w:rPr>
                <w:t>32.50.9</w:t>
              </w:r>
            </w:hyperlink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229" w:type="dxa"/>
            <w:vAlign w:val="center"/>
          </w:tcPr>
          <w:p w:rsidR="00B00AD1" w:rsidRPr="00B517C2" w:rsidRDefault="00B00AD1" w:rsidP="00170758">
            <w:pPr>
              <w:pStyle w:val="ConsPlusNormal"/>
              <w:spacing w:after="20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Инструменты и оборудование медицинские, в том числе стенты для коронарных артерий, катетеры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00AD1" w:rsidRPr="00B517C2" w:rsidRDefault="00B00AD1" w:rsidP="00606DA5">
            <w:pPr>
              <w:pStyle w:val="ConsPlusNormal"/>
              <w:spacing w:after="20" w:line="360" w:lineRule="auto"/>
              <w:ind w:right="-6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B517C2">
              <w:rPr>
                <w:rFonts w:ascii="Times New Roman" w:hAnsi="Times New Roman" w:cs="Times New Roman"/>
                <w:sz w:val="27"/>
                <w:szCs w:val="27"/>
              </w:rPr>
              <w:t>"</w:t>
            </w:r>
            <w:r w:rsidR="00606DA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</w:tbl>
    <w:p w:rsidR="000A3E94" w:rsidRDefault="00B00AD1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0A3E94">
        <w:rPr>
          <w:color w:val="000000"/>
          <w:sz w:val="28"/>
        </w:rPr>
        <w:t xml:space="preserve">) дополнить позициями следующего содержания: </w:t>
      </w:r>
    </w:p>
    <w:tbl>
      <w:tblPr>
        <w:tblW w:w="1091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3119"/>
        <w:gridCol w:w="7229"/>
        <w:gridCol w:w="284"/>
      </w:tblGrid>
      <w:tr w:rsidR="000A3E94" w:rsidRPr="00FD4389" w:rsidTr="000860B8">
        <w:trPr>
          <w:gridAfter w:val="1"/>
          <w:wAfter w:w="284" w:type="dxa"/>
          <w:trHeight w:val="53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A3E94" w:rsidRPr="008B0ACC" w:rsidRDefault="000A3E94" w:rsidP="000860B8">
            <w:pPr>
              <w:pStyle w:val="ConsPlusNormal"/>
              <w:spacing w:after="8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center"/>
          </w:tcPr>
          <w:p w:rsidR="000A3E94" w:rsidRPr="00A91044" w:rsidRDefault="000A3E94" w:rsidP="008605EB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17.22.12.120</w:t>
            </w:r>
          </w:p>
        </w:tc>
        <w:tc>
          <w:tcPr>
            <w:tcW w:w="7229" w:type="dxa"/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8605EB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17.23.13.191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Блокноты, записные книжки и книги для записей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17.23.13.192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Альбомы и папки с бумагой (включая блоки)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17.23.13.193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Папки и обложки из бумаги или картона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17.23.13.194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Тетради школьные ученические</w:t>
            </w:r>
          </w:p>
        </w:tc>
      </w:tr>
      <w:tr w:rsidR="000A3E94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17.23.13.196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E94" w:rsidRPr="00A91044" w:rsidRDefault="000A3E9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Тетради различного назначения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20.12.1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Оксиды, пероксиды и гидроксиды металлов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20.12.23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20.12.24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Производные ациклических углеводородов хлорированные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Производные углеводородов прочие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04548B" w:rsidRPr="00FD4389" w:rsidTr="000860B8">
        <w:trPr>
          <w:gridBefore w:val="1"/>
          <w:gridAfter w:val="1"/>
          <w:wBefore w:w="284" w:type="dxa"/>
          <w:wAfter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Кислоты промышленные монокарбоновые жирные, кислоты карбоновые и их производные</w:t>
            </w: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Органические соединения с азотсодержащими функциональными группами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8B0ACC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20.14.6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Эфиры простые, пероксиды органические, эпоксиды, ацетали и полуацетали; соединения органические прочие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044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20.15 (за исключением 20.15.8, 20.15.9)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44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Удобрения и соединения азотные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1044" w:rsidRPr="00E558D4" w:rsidRDefault="00A91044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20.20.1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Пестициды и агрохимические продукты прочие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lastRenderedPageBreak/>
              <w:t>20.41.2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Вещества органические поверхностно-активные, кроме мыла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20.41.31.113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Мыло туалетное марки "Детское"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20.41.32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Средства моющие и стиральные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20.42.14.130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Тальк и прочие присыпки для детей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A91044" w:rsidP="00A91044">
            <w:pPr>
              <w:spacing w:before="0" w:after="0" w:line="240" w:lineRule="auto"/>
              <w:rPr>
                <w:rFonts w:eastAsia="Times New Roman"/>
                <w:sz w:val="28"/>
                <w:lang w:eastAsia="ru-RU"/>
              </w:rPr>
            </w:pPr>
            <w:r w:rsidRPr="00A91044">
              <w:rPr>
                <w:rFonts w:eastAsia="Times New Roman"/>
                <w:sz w:val="28"/>
                <w:lang w:eastAsia="ru-RU"/>
              </w:rPr>
              <w:t>20.42.15.143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Кремы детские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20.59.3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Чернила для письма или рисования и прочие чернила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8B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04548B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20.59.42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48B" w:rsidRPr="00A91044" w:rsidRDefault="009C68A2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9C68A2">
              <w:rPr>
                <w:sz w:val="28"/>
              </w:rPr>
              <w:t>Антидетонаторы; присадки к топливу и смазочным материалам и аналогичные продукты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548B" w:rsidRPr="00E558D4" w:rsidRDefault="0004548B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20.59.59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Продукты разные химические, не включенные в другие группировки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20.60.1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Волокна синтетические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20.60.2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Волокна искусственные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23.13.11.116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Бутылочки стеклянные для детского питания из закаленного стекла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23.19.12.160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Пеностекло в форме блоков, плит или аналогичных форм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23.51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Цемен</w:t>
            </w:r>
            <w:r w:rsidR="00A91044" w:rsidRPr="00A9104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04548B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Прутки, катанка и профили из алюминия или алюминиевых сплавов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spacing w:before="0" w:after="0" w:line="240" w:lineRule="auto"/>
              <w:ind w:right="60"/>
              <w:contextualSpacing w:val="0"/>
              <w:rPr>
                <w:sz w:val="28"/>
              </w:rPr>
            </w:pPr>
            <w:r w:rsidRPr="00A91044">
              <w:rPr>
                <w:sz w:val="28"/>
              </w:rPr>
              <w:t>Проволока алюминиевая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A91044" w:rsidRPr="00A91044" w:rsidTr="000860B8">
              <w:tc>
                <w:tcPr>
                  <w:tcW w:w="9004" w:type="dxa"/>
                  <w:hideMark/>
                </w:tcPr>
                <w:p w:rsidR="00A91044" w:rsidRPr="00A91044" w:rsidRDefault="00A91044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24.42.24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Плиты, листы, полосы и ленты алюминиевые толщиной более 0,2 мм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24.42.25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469A" w:rsidRPr="00A91044" w:rsidTr="000860B8">
              <w:tc>
                <w:tcPr>
                  <w:tcW w:w="9060" w:type="dxa"/>
                  <w:hideMark/>
                </w:tcPr>
                <w:p w:rsidR="0050469A" w:rsidRPr="00A91044" w:rsidRDefault="0050469A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Фольга алюминиевая толщиной не более 0,2 мм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24.42.26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Трубы и трубки, фитинги для труб и трубок, алюминиевые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29.32.20.130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Устройства удерживающие для детей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30.92.40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spacing w:before="0" w:after="0" w:line="240" w:lineRule="auto"/>
              <w:ind w:right="60"/>
              <w:contextualSpacing w:val="0"/>
              <w:rPr>
                <w:sz w:val="28"/>
                <w:lang w:eastAsia="ru-RU"/>
              </w:rPr>
            </w:pPr>
            <w:r w:rsidRPr="00A91044">
              <w:rPr>
                <w:sz w:val="28"/>
              </w:rPr>
              <w:t>Коляски детские и их части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32.30.11.120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469A" w:rsidRPr="00A91044" w:rsidTr="000860B8">
              <w:tc>
                <w:tcPr>
                  <w:tcW w:w="9060" w:type="dxa"/>
                  <w:hideMark/>
                </w:tcPr>
                <w:p w:rsidR="0050469A" w:rsidRPr="00A91044" w:rsidRDefault="0050469A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Снаряжение лыжное, кроме обуви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32.91.12.140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06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50469A" w:rsidRPr="00A91044" w:rsidTr="000860B8">
              <w:tc>
                <w:tcPr>
                  <w:tcW w:w="9060" w:type="dxa"/>
                  <w:hideMark/>
                </w:tcPr>
                <w:p w:rsidR="0050469A" w:rsidRPr="00A91044" w:rsidRDefault="0050469A" w:rsidP="00A91044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910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Кисти художественные, кисточки для письма</w:t>
                  </w:r>
                </w:p>
              </w:tc>
            </w:tr>
          </w:tbl>
          <w:p w:rsidR="0050469A" w:rsidRPr="00A91044" w:rsidRDefault="0050469A" w:rsidP="00A91044">
            <w:pPr>
              <w:spacing w:before="0" w:after="0" w:line="240" w:lineRule="auto"/>
              <w:ind w:left="60" w:right="60"/>
              <w:contextualSpacing w:val="0"/>
              <w:rPr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69A" w:rsidRPr="00FD4389" w:rsidTr="000860B8">
        <w:trPr>
          <w:gridBefore w:val="1"/>
          <w:wBefore w:w="284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50469A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A91044">
                <w:rPr>
                  <w:rFonts w:ascii="Times New Roman" w:hAnsi="Times New Roman" w:cs="Times New Roman"/>
                  <w:sz w:val="28"/>
                  <w:szCs w:val="28"/>
                </w:rPr>
                <w:t>32.99.15.140</w:t>
              </w:r>
            </w:hyperlink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9A" w:rsidRPr="00A91044" w:rsidRDefault="00A91044" w:rsidP="00A9104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1044">
              <w:rPr>
                <w:rFonts w:ascii="Times New Roman" w:hAnsi="Times New Roman" w:cs="Times New Roman"/>
                <w:sz w:val="28"/>
                <w:szCs w:val="28"/>
              </w:rPr>
              <w:t>Мелки для письма и рисования, мелки для портных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0469A" w:rsidRPr="00E558D4" w:rsidRDefault="0050469A" w:rsidP="0050469A">
            <w:pPr>
              <w:pStyle w:val="ConsPlusNormal"/>
              <w:spacing w:after="80" w:line="360" w:lineRule="auto"/>
              <w:ind w:right="-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58D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589" w:rsidRDefault="005C3589" w:rsidP="005C3589">
      <w:pPr>
        <w:autoSpaceDE w:val="0"/>
        <w:autoSpaceDN w:val="0"/>
        <w:adjustRightInd w:val="0"/>
        <w:spacing w:before="0" w:after="20"/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5. Приложение считать приложением № 1.</w:t>
      </w:r>
    </w:p>
    <w:p w:rsidR="007724B4" w:rsidRPr="00FD4389" w:rsidRDefault="007724B4" w:rsidP="007724B4">
      <w:pPr>
        <w:autoSpaceDE w:val="0"/>
        <w:autoSpaceDN w:val="0"/>
        <w:adjustRightInd w:val="0"/>
        <w:spacing w:before="0" w:after="80"/>
        <w:ind w:firstLine="540"/>
        <w:jc w:val="both"/>
        <w:rPr>
          <w:color w:val="000000"/>
          <w:sz w:val="28"/>
        </w:rPr>
      </w:pPr>
      <w:r w:rsidRPr="00FD4389">
        <w:rPr>
          <w:color w:val="000000"/>
          <w:sz w:val="28"/>
        </w:rPr>
        <w:t>6. Дополнить приложением № 2 следующего содержания:</w:t>
      </w:r>
    </w:p>
    <w:p w:rsidR="007724B4" w:rsidRDefault="007724B4" w:rsidP="007724B4">
      <w:pPr>
        <w:pStyle w:val="ConsPlusNormal"/>
        <w:spacing w:after="80"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58D4">
        <w:rPr>
          <w:rFonts w:ascii="Times New Roman" w:hAnsi="Times New Roman" w:cs="Times New Roman"/>
          <w:sz w:val="28"/>
          <w:szCs w:val="28"/>
        </w:rPr>
        <w:t>"</w:t>
      </w:r>
      <w:r w:rsidRPr="0070079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>
        <w:rPr>
          <w:rFonts w:ascii="Times New Roman" w:hAnsi="Times New Roman" w:cs="Times New Roman"/>
          <w:sz w:val="28"/>
          <w:szCs w:val="28"/>
        </w:rPr>
        <w:br/>
      </w:r>
      <w:r w:rsidRPr="00700796">
        <w:rPr>
          <w:rFonts w:ascii="Times New Roman" w:hAnsi="Times New Roman" w:cs="Times New Roman"/>
          <w:sz w:val="28"/>
          <w:szCs w:val="28"/>
        </w:rPr>
        <w:t>к приказу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700796">
        <w:rPr>
          <w:rFonts w:ascii="Times New Roman" w:hAnsi="Times New Roman" w:cs="Times New Roman"/>
          <w:sz w:val="28"/>
          <w:szCs w:val="28"/>
        </w:rPr>
        <w:t>от 4 июня 2018 г. № 126н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558D4">
        <w:rPr>
          <w:rFonts w:ascii="Times New Roman" w:hAnsi="Times New Roman" w:cs="Times New Roman"/>
          <w:sz w:val="28"/>
          <w:szCs w:val="28"/>
        </w:rPr>
        <w:t>"</w:t>
      </w:r>
      <w:r w:rsidRPr="00700796">
        <w:rPr>
          <w:rFonts w:ascii="Times New Roman" w:hAnsi="Times New Roman" w:cs="Times New Roman"/>
          <w:sz w:val="28"/>
          <w:szCs w:val="28"/>
        </w:rPr>
        <w:t>Об условиях допуска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происходящих из иностранного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государства или группы иностранных государств, для целей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закупок товаров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96">
        <w:rPr>
          <w:rFonts w:ascii="Times New Roman" w:hAnsi="Times New Roman" w:cs="Times New Roman"/>
          <w:sz w:val="28"/>
          <w:szCs w:val="28"/>
        </w:rPr>
        <w:t>и муниципальных нужд</w:t>
      </w:r>
      <w:r w:rsidRPr="00E558D4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7229"/>
        <w:gridCol w:w="284"/>
      </w:tblGrid>
      <w:tr w:rsidR="007724B4" w:rsidRPr="00FD4389" w:rsidTr="005101E6">
        <w:trPr>
          <w:gridAfter w:val="1"/>
          <w:wAfter w:w="284" w:type="dxa"/>
        </w:trPr>
        <w:tc>
          <w:tcPr>
            <w:tcW w:w="3181" w:type="dxa"/>
          </w:tcPr>
          <w:p w:rsidR="007724B4" w:rsidRPr="00F14482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4482">
              <w:rPr>
                <w:rFonts w:ascii="Times New Roman" w:hAnsi="Times New Roman" w:cs="Times New Roman"/>
                <w:sz w:val="27"/>
                <w:szCs w:val="27"/>
              </w:rPr>
              <w:t xml:space="preserve">Код по Общероссийскому </w:t>
            </w:r>
            <w:hyperlink r:id="rId22" w:history="1">
              <w:r w:rsidRPr="00F14482">
                <w:rPr>
                  <w:rFonts w:ascii="Times New Roman" w:hAnsi="Times New Roman" w:cs="Times New Roman"/>
                  <w:sz w:val="27"/>
                  <w:szCs w:val="27"/>
                </w:rPr>
                <w:t>классификатору</w:t>
              </w:r>
            </w:hyperlink>
            <w:r w:rsidRPr="00F14482">
              <w:rPr>
                <w:rFonts w:ascii="Times New Roman" w:hAnsi="Times New Roman" w:cs="Times New Roman"/>
                <w:sz w:val="27"/>
                <w:szCs w:val="27"/>
              </w:rPr>
              <w:t xml:space="preserve"> продукции по видам экономической деятельности </w:t>
            </w:r>
            <w:r w:rsidR="00FA5E3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F14482">
              <w:rPr>
                <w:rFonts w:ascii="Times New Roman" w:hAnsi="Times New Roman" w:cs="Times New Roman"/>
                <w:sz w:val="27"/>
                <w:szCs w:val="27"/>
              </w:rPr>
              <w:t>ОК 034-2014 (КПЕС 2008)</w:t>
            </w:r>
          </w:p>
        </w:tc>
        <w:tc>
          <w:tcPr>
            <w:tcW w:w="7229" w:type="dxa"/>
          </w:tcPr>
          <w:p w:rsidR="007724B4" w:rsidRPr="00F14482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F14482">
              <w:rPr>
                <w:rFonts w:ascii="Times New Roman" w:hAnsi="Times New Roman" w:cs="Times New Roman"/>
                <w:sz w:val="27"/>
                <w:szCs w:val="27"/>
              </w:rPr>
              <w:t>Наименование товара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26.2 (за исключением 26.20.2, </w:t>
            </w:r>
            <w:hyperlink r:id="rId23" w:history="1">
              <w:r w:rsidRPr="004912DB">
                <w:rPr>
                  <w:rFonts w:ascii="Times New Roman" w:hAnsi="Times New Roman" w:cs="Times New Roman"/>
                  <w:sz w:val="27"/>
                  <w:szCs w:val="27"/>
                </w:rPr>
                <w:t>26.20.9</w:t>
              </w:r>
            </w:hyperlink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Компьютеры и периферийное оборудование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26.30 (за исключением 26.30.9)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коммуникационное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4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26.40.12.000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Радиоприемники широковещательные, не работающие без внешнего источника питания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26.40.4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Микрофоны, громкоговорители, приемная аппаратура для </w:t>
            </w: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радиотелефонной или радиотелеграфной связи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5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26.40.52.000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Части радиоприемной и радиопередающей аппаратуры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26.51 (за исключением 26.51.33, 26.51.6, 26.51.9)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для измерения, испытаний и навигации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26.60 (за исключением 26.60.9)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26.70 (за исключением 26.70.9)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Приборы оптические и фотографическое оборудование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9C68A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27.11 (за исключением 27.11.9)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827A74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Электродвигатели, генераторы и трансформаторы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27.12 (за исключением 27.12.9)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827A74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Аппаратура распределительная и регулирующая электрическая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27.40 (за исключением 27.40.9)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электрическое осветительное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электрические и аппаратура специализированные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6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27.90.33.110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27.90.40.190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3641D9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электрическое прочее, не включенное в другие группировки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27.90.70.000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3641D9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28.1 (за исключением 28.11.9, 28.12.9, 28.13.9, 28.14.9, 28.15.9)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и оборудование общего назначения</w:t>
            </w:r>
          </w:p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28.2 (за исключением 28.21.9, 28.22.14.159, 28.22.15.110, 28.22.9, </w:t>
            </w: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28.23.9, 28.24.1, 28.24.2, 28.24.9, 28.25.9, 28.29.9)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Машины и оборудование общего назначения прочие</w:t>
            </w:r>
          </w:p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28.30 (за исключением 28.30.99)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Машины и оборудование для сельского и лесного хозяйства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9C68A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28.9 (за исключением 28.91.9, 28.92.21.110, 28.92.21.120, 28.92.22.110, 28.92.24.120, 28.92.25.000, 28.92.26.110, 28.92.26.120, 28.92.27.110, </w:t>
            </w:r>
            <w:r w:rsidR="009C68A2" w:rsidRPr="004912DB">
              <w:rPr>
                <w:rFonts w:ascii="Times New Roman" w:hAnsi="Times New Roman" w:cs="Times New Roman"/>
                <w:sz w:val="27"/>
                <w:szCs w:val="27"/>
              </w:rPr>
              <w:t>28.92.28.110, 28.92.28.120,</w:t>
            </w:r>
            <w:r w:rsidR="009C68A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C68A2" w:rsidRPr="004912DB">
              <w:rPr>
                <w:rFonts w:ascii="Times New Roman" w:hAnsi="Times New Roman" w:cs="Times New Roman"/>
                <w:sz w:val="27"/>
                <w:szCs w:val="27"/>
              </w:rPr>
              <w:t xml:space="preserve">28.92.50.000, </w:t>
            </w: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28.92.9, 28.93.9, 28.94.9, 28.95.9, 28.96.9, 28.99.9)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Оборудование специального назначения прочее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29.10.30.130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Автобусы, имеющие технически допустимую максимальную массу не более 5 т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29.10.4 (за исключением 29.10.41, 29.10.42.111, 29.10.42.112, 29.10.42.120, 29.10.43.000)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Средства автотранспортные грузовые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29.10.5 (за исключением 29.10.51.000, 29.10.59)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Средства автотранспортные специального назначения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29.31.21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29.31.23.110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7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29.32.30.262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30.11 (за исключением 30.11.9)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Del="00430ABE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Корабли, суда и плавучие конструкции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30.2 (за исключением 30.20.20.120, 30.20.32.120, 30.20.9)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Локомотивы железнодорожные и подвижной состав</w:t>
            </w:r>
          </w:p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30.30.12.110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Двигатели турбореактивные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Вертолеты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30.30.32.120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Аппараты летательные прочие с массой пустого снаряженного аппарата не более 2000 кг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30.30.33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30.30.34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Самолеты и прочие летательные аппараты с массой пустого снаряженного аппарата свыше 15000 кг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5101E6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hyperlink r:id="rId28" w:history="1">
              <w:r w:rsidR="007724B4" w:rsidRPr="004912DB">
                <w:rPr>
                  <w:rFonts w:ascii="Times New Roman" w:hAnsi="Times New Roman" w:cs="Times New Roman"/>
                  <w:sz w:val="27"/>
                  <w:szCs w:val="27"/>
                </w:rPr>
                <w:t>30.30.50.110</w:t>
              </w:r>
            </w:hyperlink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32.5 (за исключением 32.50.9)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9C68A2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Инструме</w:t>
            </w:r>
            <w:r w:rsidR="009C68A2">
              <w:rPr>
                <w:rFonts w:ascii="Times New Roman" w:hAnsi="Times New Roman" w:cs="Times New Roman"/>
                <w:sz w:val="27"/>
                <w:szCs w:val="27"/>
              </w:rPr>
              <w:t>нты и оборудование медицинские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32.99.53</w:t>
            </w:r>
          </w:p>
        </w:tc>
        <w:tc>
          <w:tcPr>
            <w:tcW w:w="7229" w:type="dxa"/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Приборы, аппаратура и модели, предназначенные для демонстрационных целей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41.20.20.300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Сооружения топливно-энергетических, нефтехимических, газохимических и химических предприятий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41.20.20.700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42.21.13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rPr>
          <w:gridAfter w:val="1"/>
          <w:wAfter w:w="284" w:type="dxa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42.22.13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Электростанции</w:t>
            </w:r>
          </w:p>
        </w:tc>
      </w:tr>
      <w:tr w:rsidR="007724B4" w:rsidRPr="00FD4389" w:rsidTr="005101E6">
        <w:tblPrEx>
          <w:tblCellMar>
            <w:top w:w="57" w:type="dxa"/>
            <w:bottom w:w="57" w:type="dxa"/>
          </w:tblCellMar>
        </w:tblPrEx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42.99.11.110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Сооружения для горнодобывающей промышленности и связанные сооружения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24B4" w:rsidRPr="004912DB" w:rsidRDefault="007724B4" w:rsidP="005101E6">
            <w:pPr>
              <w:pStyle w:val="ConsPlusNormal"/>
              <w:ind w:left="-62" w:right="-202"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4912DB">
              <w:rPr>
                <w:rFonts w:ascii="Times New Roman" w:hAnsi="Times New Roman" w:cs="Times New Roman"/>
                <w:sz w:val="27"/>
                <w:szCs w:val="27"/>
              </w:rPr>
              <w:t>".</w:t>
            </w:r>
          </w:p>
        </w:tc>
      </w:tr>
    </w:tbl>
    <w:p w:rsidR="007724B4" w:rsidRPr="00FD4389" w:rsidRDefault="007724B4" w:rsidP="00A91044">
      <w:pPr>
        <w:autoSpaceDE w:val="0"/>
        <w:autoSpaceDN w:val="0"/>
        <w:adjustRightInd w:val="0"/>
        <w:spacing w:before="0" w:after="80"/>
        <w:contextualSpacing w:val="0"/>
        <w:jc w:val="both"/>
        <w:rPr>
          <w:color w:val="000000"/>
          <w:sz w:val="28"/>
        </w:rPr>
      </w:pPr>
    </w:p>
    <w:sectPr w:rsidR="007724B4" w:rsidRPr="00FD4389" w:rsidSect="00B172B2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CC" w:rsidRDefault="00B605CC" w:rsidP="00041E4A">
      <w:pPr>
        <w:spacing w:after="0" w:line="240" w:lineRule="auto"/>
      </w:pPr>
      <w:r>
        <w:separator/>
      </w:r>
    </w:p>
  </w:endnote>
  <w:endnote w:type="continuationSeparator" w:id="0">
    <w:p w:rsidR="00B605CC" w:rsidRDefault="00B605CC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CC" w:rsidRDefault="00B605CC" w:rsidP="00041E4A">
      <w:pPr>
        <w:spacing w:after="0" w:line="240" w:lineRule="auto"/>
      </w:pPr>
      <w:r>
        <w:separator/>
      </w:r>
    </w:p>
  </w:footnote>
  <w:footnote w:type="continuationSeparator" w:id="0">
    <w:p w:rsidR="00B605CC" w:rsidRDefault="00B605CC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B2" w:rsidRDefault="00B172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759D">
      <w:rPr>
        <w:noProof/>
      </w:rPr>
      <w:t>9</w:t>
    </w:r>
    <w:r>
      <w:fldChar w:fldCharType="end"/>
    </w:r>
  </w:p>
  <w:p w:rsidR="00B172B2" w:rsidRDefault="00B172B2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2B2" w:rsidRDefault="00B172B2">
    <w:pPr>
      <w:pStyle w:val="a3"/>
      <w:jc w:val="center"/>
    </w:pPr>
  </w:p>
  <w:p w:rsidR="00B172B2" w:rsidRDefault="00B172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F86510"/>
    <w:multiLevelType w:val="hybridMultilevel"/>
    <w:tmpl w:val="D21E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A0C32"/>
    <w:multiLevelType w:val="hybridMultilevel"/>
    <w:tmpl w:val="FE1AB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9"/>
  </w:num>
  <w:num w:numId="14">
    <w:abstractNumId w:val="3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20E8"/>
    <w:rsid w:val="00002CD5"/>
    <w:rsid w:val="00002EDD"/>
    <w:rsid w:val="000049DC"/>
    <w:rsid w:val="00004B69"/>
    <w:rsid w:val="000118A4"/>
    <w:rsid w:val="000142C3"/>
    <w:rsid w:val="00014DD8"/>
    <w:rsid w:val="0001613A"/>
    <w:rsid w:val="00024DC4"/>
    <w:rsid w:val="00024FE4"/>
    <w:rsid w:val="000255FA"/>
    <w:rsid w:val="0002602F"/>
    <w:rsid w:val="000316EB"/>
    <w:rsid w:val="00032227"/>
    <w:rsid w:val="0004028A"/>
    <w:rsid w:val="00041E4A"/>
    <w:rsid w:val="00043FF0"/>
    <w:rsid w:val="00044E3C"/>
    <w:rsid w:val="0004548B"/>
    <w:rsid w:val="00045EAF"/>
    <w:rsid w:val="0005551A"/>
    <w:rsid w:val="000571F5"/>
    <w:rsid w:val="00057E03"/>
    <w:rsid w:val="000674A6"/>
    <w:rsid w:val="000676C3"/>
    <w:rsid w:val="00071F8F"/>
    <w:rsid w:val="0007754F"/>
    <w:rsid w:val="00084AB5"/>
    <w:rsid w:val="000860B8"/>
    <w:rsid w:val="0008727E"/>
    <w:rsid w:val="00091700"/>
    <w:rsid w:val="000936E9"/>
    <w:rsid w:val="00095328"/>
    <w:rsid w:val="000A06A8"/>
    <w:rsid w:val="000A131A"/>
    <w:rsid w:val="000A2648"/>
    <w:rsid w:val="000A2D06"/>
    <w:rsid w:val="000A3E94"/>
    <w:rsid w:val="000A5802"/>
    <w:rsid w:val="000A6C05"/>
    <w:rsid w:val="000B31D0"/>
    <w:rsid w:val="000C293D"/>
    <w:rsid w:val="000C2A33"/>
    <w:rsid w:val="000C64B3"/>
    <w:rsid w:val="000C6888"/>
    <w:rsid w:val="000D0172"/>
    <w:rsid w:val="000D0942"/>
    <w:rsid w:val="000E27EC"/>
    <w:rsid w:val="000E4A59"/>
    <w:rsid w:val="000E4ED7"/>
    <w:rsid w:val="000E5344"/>
    <w:rsid w:val="000E7356"/>
    <w:rsid w:val="000F1558"/>
    <w:rsid w:val="000F2D6F"/>
    <w:rsid w:val="000F46C2"/>
    <w:rsid w:val="000F6811"/>
    <w:rsid w:val="00103689"/>
    <w:rsid w:val="00110688"/>
    <w:rsid w:val="0011310E"/>
    <w:rsid w:val="001133A8"/>
    <w:rsid w:val="00114E93"/>
    <w:rsid w:val="0011575A"/>
    <w:rsid w:val="00116444"/>
    <w:rsid w:val="00121A8F"/>
    <w:rsid w:val="00122C2D"/>
    <w:rsid w:val="001232B1"/>
    <w:rsid w:val="001258F8"/>
    <w:rsid w:val="00132681"/>
    <w:rsid w:val="00134795"/>
    <w:rsid w:val="00140937"/>
    <w:rsid w:val="001423E5"/>
    <w:rsid w:val="00150F91"/>
    <w:rsid w:val="00151131"/>
    <w:rsid w:val="001511AA"/>
    <w:rsid w:val="00152124"/>
    <w:rsid w:val="00155D9B"/>
    <w:rsid w:val="0015638D"/>
    <w:rsid w:val="00157E2E"/>
    <w:rsid w:val="001679F5"/>
    <w:rsid w:val="00170758"/>
    <w:rsid w:val="00171B94"/>
    <w:rsid w:val="00180920"/>
    <w:rsid w:val="00192067"/>
    <w:rsid w:val="001945D0"/>
    <w:rsid w:val="001C02E3"/>
    <w:rsid w:val="001C1EC8"/>
    <w:rsid w:val="001C3134"/>
    <w:rsid w:val="001C38FF"/>
    <w:rsid w:val="001C5C51"/>
    <w:rsid w:val="001D24D7"/>
    <w:rsid w:val="001D4FB2"/>
    <w:rsid w:val="001D63ED"/>
    <w:rsid w:val="001D72C2"/>
    <w:rsid w:val="001E70FE"/>
    <w:rsid w:val="001E7772"/>
    <w:rsid w:val="001E7D02"/>
    <w:rsid w:val="0020034F"/>
    <w:rsid w:val="00205FA0"/>
    <w:rsid w:val="00206145"/>
    <w:rsid w:val="002069F0"/>
    <w:rsid w:val="002146B8"/>
    <w:rsid w:val="00215BC5"/>
    <w:rsid w:val="002264A0"/>
    <w:rsid w:val="00230FCB"/>
    <w:rsid w:val="002357AB"/>
    <w:rsid w:val="00236129"/>
    <w:rsid w:val="00236AF4"/>
    <w:rsid w:val="002409ED"/>
    <w:rsid w:val="00245D26"/>
    <w:rsid w:val="00246FAF"/>
    <w:rsid w:val="002472D6"/>
    <w:rsid w:val="00261C36"/>
    <w:rsid w:val="002633E8"/>
    <w:rsid w:val="0026370D"/>
    <w:rsid w:val="0026373B"/>
    <w:rsid w:val="00263ECF"/>
    <w:rsid w:val="00267CDC"/>
    <w:rsid w:val="0027168E"/>
    <w:rsid w:val="002755EC"/>
    <w:rsid w:val="0028127F"/>
    <w:rsid w:val="00282759"/>
    <w:rsid w:val="00286BDC"/>
    <w:rsid w:val="0029124D"/>
    <w:rsid w:val="0029126A"/>
    <w:rsid w:val="00291344"/>
    <w:rsid w:val="002936D6"/>
    <w:rsid w:val="002961E8"/>
    <w:rsid w:val="002971D9"/>
    <w:rsid w:val="002B0198"/>
    <w:rsid w:val="002B0BFE"/>
    <w:rsid w:val="002B1667"/>
    <w:rsid w:val="002B1816"/>
    <w:rsid w:val="002B1EF5"/>
    <w:rsid w:val="002B1FD8"/>
    <w:rsid w:val="002B3540"/>
    <w:rsid w:val="002B7347"/>
    <w:rsid w:val="002C053F"/>
    <w:rsid w:val="002C2F97"/>
    <w:rsid w:val="002C4C8B"/>
    <w:rsid w:val="002D4E38"/>
    <w:rsid w:val="002D5A99"/>
    <w:rsid w:val="002D5DB9"/>
    <w:rsid w:val="002D62A6"/>
    <w:rsid w:val="002E46EA"/>
    <w:rsid w:val="002F11EE"/>
    <w:rsid w:val="002F140B"/>
    <w:rsid w:val="002F1746"/>
    <w:rsid w:val="002F41E0"/>
    <w:rsid w:val="00302A68"/>
    <w:rsid w:val="00304FD3"/>
    <w:rsid w:val="003050A7"/>
    <w:rsid w:val="00305883"/>
    <w:rsid w:val="003060FC"/>
    <w:rsid w:val="003110DB"/>
    <w:rsid w:val="00311B3B"/>
    <w:rsid w:val="0031477B"/>
    <w:rsid w:val="0031759D"/>
    <w:rsid w:val="00320CA1"/>
    <w:rsid w:val="003259BE"/>
    <w:rsid w:val="00325DDF"/>
    <w:rsid w:val="003273F7"/>
    <w:rsid w:val="003306C7"/>
    <w:rsid w:val="00332BA6"/>
    <w:rsid w:val="00337CF0"/>
    <w:rsid w:val="00341FEF"/>
    <w:rsid w:val="003420E6"/>
    <w:rsid w:val="003430CC"/>
    <w:rsid w:val="0034353C"/>
    <w:rsid w:val="0034363C"/>
    <w:rsid w:val="00350F06"/>
    <w:rsid w:val="00351906"/>
    <w:rsid w:val="0035275F"/>
    <w:rsid w:val="00352F2F"/>
    <w:rsid w:val="0035320D"/>
    <w:rsid w:val="00354017"/>
    <w:rsid w:val="00354880"/>
    <w:rsid w:val="00360629"/>
    <w:rsid w:val="0036355C"/>
    <w:rsid w:val="00364D74"/>
    <w:rsid w:val="003656B9"/>
    <w:rsid w:val="00366E35"/>
    <w:rsid w:val="00370874"/>
    <w:rsid w:val="00374742"/>
    <w:rsid w:val="0037699E"/>
    <w:rsid w:val="00377CFE"/>
    <w:rsid w:val="00382449"/>
    <w:rsid w:val="00385B04"/>
    <w:rsid w:val="003916BD"/>
    <w:rsid w:val="00391DB3"/>
    <w:rsid w:val="00396574"/>
    <w:rsid w:val="003972D6"/>
    <w:rsid w:val="003B2EFE"/>
    <w:rsid w:val="003B3892"/>
    <w:rsid w:val="003B3F44"/>
    <w:rsid w:val="003B55A0"/>
    <w:rsid w:val="003B7B6D"/>
    <w:rsid w:val="003C1F65"/>
    <w:rsid w:val="003C7982"/>
    <w:rsid w:val="003D1875"/>
    <w:rsid w:val="003D1CD1"/>
    <w:rsid w:val="003D720F"/>
    <w:rsid w:val="003E3EE6"/>
    <w:rsid w:val="003E6EDD"/>
    <w:rsid w:val="003F18F2"/>
    <w:rsid w:val="003F295A"/>
    <w:rsid w:val="003F65C6"/>
    <w:rsid w:val="004057D4"/>
    <w:rsid w:val="00412112"/>
    <w:rsid w:val="004132EB"/>
    <w:rsid w:val="004144EE"/>
    <w:rsid w:val="00414F65"/>
    <w:rsid w:val="00426524"/>
    <w:rsid w:val="004306A1"/>
    <w:rsid w:val="00432F25"/>
    <w:rsid w:val="00436059"/>
    <w:rsid w:val="0043792A"/>
    <w:rsid w:val="00437EC4"/>
    <w:rsid w:val="00441840"/>
    <w:rsid w:val="00443A83"/>
    <w:rsid w:val="004504E2"/>
    <w:rsid w:val="00450ED5"/>
    <w:rsid w:val="0045618E"/>
    <w:rsid w:val="00456486"/>
    <w:rsid w:val="0047626A"/>
    <w:rsid w:val="00476DC8"/>
    <w:rsid w:val="00477D04"/>
    <w:rsid w:val="0048046A"/>
    <w:rsid w:val="00481FEC"/>
    <w:rsid w:val="00483578"/>
    <w:rsid w:val="004837D0"/>
    <w:rsid w:val="00484251"/>
    <w:rsid w:val="00485A85"/>
    <w:rsid w:val="00485C61"/>
    <w:rsid w:val="004868E9"/>
    <w:rsid w:val="0048704E"/>
    <w:rsid w:val="004910BE"/>
    <w:rsid w:val="004912DB"/>
    <w:rsid w:val="00491FB7"/>
    <w:rsid w:val="00495DB6"/>
    <w:rsid w:val="004971D0"/>
    <w:rsid w:val="004A0BFA"/>
    <w:rsid w:val="004A1E59"/>
    <w:rsid w:val="004A3EF6"/>
    <w:rsid w:val="004A48B0"/>
    <w:rsid w:val="004B1CF7"/>
    <w:rsid w:val="004B1D67"/>
    <w:rsid w:val="004B3AE0"/>
    <w:rsid w:val="004B648F"/>
    <w:rsid w:val="004B74F4"/>
    <w:rsid w:val="004D3397"/>
    <w:rsid w:val="004E0EDB"/>
    <w:rsid w:val="004E2CD1"/>
    <w:rsid w:val="004E5467"/>
    <w:rsid w:val="004E5F3C"/>
    <w:rsid w:val="004E75A4"/>
    <w:rsid w:val="004F0228"/>
    <w:rsid w:val="004F463F"/>
    <w:rsid w:val="004F7208"/>
    <w:rsid w:val="004F7F7B"/>
    <w:rsid w:val="0050031E"/>
    <w:rsid w:val="00501385"/>
    <w:rsid w:val="0050230B"/>
    <w:rsid w:val="00502E17"/>
    <w:rsid w:val="00502F76"/>
    <w:rsid w:val="00503305"/>
    <w:rsid w:val="0050469A"/>
    <w:rsid w:val="005101E6"/>
    <w:rsid w:val="00515E6F"/>
    <w:rsid w:val="00527227"/>
    <w:rsid w:val="00530AB0"/>
    <w:rsid w:val="00536168"/>
    <w:rsid w:val="005405F7"/>
    <w:rsid w:val="0054165C"/>
    <w:rsid w:val="0054250A"/>
    <w:rsid w:val="00550F7D"/>
    <w:rsid w:val="00552240"/>
    <w:rsid w:val="0056234D"/>
    <w:rsid w:val="005623F7"/>
    <w:rsid w:val="00562A69"/>
    <w:rsid w:val="00566201"/>
    <w:rsid w:val="00570E05"/>
    <w:rsid w:val="005811DB"/>
    <w:rsid w:val="00581D9F"/>
    <w:rsid w:val="00582E42"/>
    <w:rsid w:val="005924F5"/>
    <w:rsid w:val="00593326"/>
    <w:rsid w:val="00595C28"/>
    <w:rsid w:val="005A3757"/>
    <w:rsid w:val="005A67A3"/>
    <w:rsid w:val="005B4358"/>
    <w:rsid w:val="005B7BE2"/>
    <w:rsid w:val="005C0A4F"/>
    <w:rsid w:val="005C3589"/>
    <w:rsid w:val="005D2BAF"/>
    <w:rsid w:val="005D2BC7"/>
    <w:rsid w:val="005D6346"/>
    <w:rsid w:val="005E17EB"/>
    <w:rsid w:val="005E2C89"/>
    <w:rsid w:val="005E5E7A"/>
    <w:rsid w:val="005F45B5"/>
    <w:rsid w:val="005F7FAB"/>
    <w:rsid w:val="0060093C"/>
    <w:rsid w:val="006033BB"/>
    <w:rsid w:val="00606857"/>
    <w:rsid w:val="00606DA5"/>
    <w:rsid w:val="00606DE5"/>
    <w:rsid w:val="0061044F"/>
    <w:rsid w:val="00613422"/>
    <w:rsid w:val="006149C6"/>
    <w:rsid w:val="006155F6"/>
    <w:rsid w:val="00621CC0"/>
    <w:rsid w:val="00622144"/>
    <w:rsid w:val="00624EA9"/>
    <w:rsid w:val="00625258"/>
    <w:rsid w:val="00625C09"/>
    <w:rsid w:val="0063083E"/>
    <w:rsid w:val="00632464"/>
    <w:rsid w:val="006333B7"/>
    <w:rsid w:val="00633C5C"/>
    <w:rsid w:val="00633D86"/>
    <w:rsid w:val="00636157"/>
    <w:rsid w:val="00642CA1"/>
    <w:rsid w:val="006650BD"/>
    <w:rsid w:val="00673440"/>
    <w:rsid w:val="00676988"/>
    <w:rsid w:val="00685463"/>
    <w:rsid w:val="00686B10"/>
    <w:rsid w:val="006A02E1"/>
    <w:rsid w:val="006A0BB0"/>
    <w:rsid w:val="006A285F"/>
    <w:rsid w:val="006A3295"/>
    <w:rsid w:val="006A4D53"/>
    <w:rsid w:val="006A6612"/>
    <w:rsid w:val="006B5AE2"/>
    <w:rsid w:val="006B724E"/>
    <w:rsid w:val="006C2BB7"/>
    <w:rsid w:val="006C4909"/>
    <w:rsid w:val="006C7E5B"/>
    <w:rsid w:val="006E3A19"/>
    <w:rsid w:val="006E48C2"/>
    <w:rsid w:val="006E7065"/>
    <w:rsid w:val="006E7494"/>
    <w:rsid w:val="006F003F"/>
    <w:rsid w:val="006F494D"/>
    <w:rsid w:val="006F543D"/>
    <w:rsid w:val="0070137D"/>
    <w:rsid w:val="007019FA"/>
    <w:rsid w:val="00706110"/>
    <w:rsid w:val="0070701E"/>
    <w:rsid w:val="007102B4"/>
    <w:rsid w:val="0071105B"/>
    <w:rsid w:val="0071235F"/>
    <w:rsid w:val="00714AE3"/>
    <w:rsid w:val="007222E4"/>
    <w:rsid w:val="00724F55"/>
    <w:rsid w:val="00724FB3"/>
    <w:rsid w:val="0072535D"/>
    <w:rsid w:val="00725946"/>
    <w:rsid w:val="00727877"/>
    <w:rsid w:val="007302BF"/>
    <w:rsid w:val="00735925"/>
    <w:rsid w:val="0073752C"/>
    <w:rsid w:val="00740118"/>
    <w:rsid w:val="00742FFE"/>
    <w:rsid w:val="00745A62"/>
    <w:rsid w:val="007466EE"/>
    <w:rsid w:val="007501E0"/>
    <w:rsid w:val="0075561D"/>
    <w:rsid w:val="00755DDD"/>
    <w:rsid w:val="00756926"/>
    <w:rsid w:val="00761389"/>
    <w:rsid w:val="007613EA"/>
    <w:rsid w:val="00762E4F"/>
    <w:rsid w:val="00764AC3"/>
    <w:rsid w:val="00767FCF"/>
    <w:rsid w:val="007724B4"/>
    <w:rsid w:val="00774453"/>
    <w:rsid w:val="00777C26"/>
    <w:rsid w:val="00781252"/>
    <w:rsid w:val="00782BDC"/>
    <w:rsid w:val="007900EA"/>
    <w:rsid w:val="00797302"/>
    <w:rsid w:val="007A425F"/>
    <w:rsid w:val="007A71D4"/>
    <w:rsid w:val="007B1A7C"/>
    <w:rsid w:val="007B5310"/>
    <w:rsid w:val="007B7340"/>
    <w:rsid w:val="007C015C"/>
    <w:rsid w:val="007C152A"/>
    <w:rsid w:val="007C278E"/>
    <w:rsid w:val="007C510C"/>
    <w:rsid w:val="007C59F2"/>
    <w:rsid w:val="007C5EAA"/>
    <w:rsid w:val="007D02F8"/>
    <w:rsid w:val="007D4BDF"/>
    <w:rsid w:val="007D587C"/>
    <w:rsid w:val="007E32A0"/>
    <w:rsid w:val="007F05D7"/>
    <w:rsid w:val="007F1E1B"/>
    <w:rsid w:val="007F59EE"/>
    <w:rsid w:val="007F63A6"/>
    <w:rsid w:val="00805208"/>
    <w:rsid w:val="00810C2A"/>
    <w:rsid w:val="00812899"/>
    <w:rsid w:val="00814F8A"/>
    <w:rsid w:val="0082779B"/>
    <w:rsid w:val="00831EBA"/>
    <w:rsid w:val="0083231C"/>
    <w:rsid w:val="00832ABB"/>
    <w:rsid w:val="00833FCD"/>
    <w:rsid w:val="0083654A"/>
    <w:rsid w:val="008369A6"/>
    <w:rsid w:val="008438AD"/>
    <w:rsid w:val="00843951"/>
    <w:rsid w:val="0084529A"/>
    <w:rsid w:val="00845946"/>
    <w:rsid w:val="00845AA4"/>
    <w:rsid w:val="00846AFC"/>
    <w:rsid w:val="00850D2E"/>
    <w:rsid w:val="008538DA"/>
    <w:rsid w:val="008605EB"/>
    <w:rsid w:val="008752AA"/>
    <w:rsid w:val="00875A23"/>
    <w:rsid w:val="008768B7"/>
    <w:rsid w:val="00884073"/>
    <w:rsid w:val="00892EF7"/>
    <w:rsid w:val="00896F27"/>
    <w:rsid w:val="008A1538"/>
    <w:rsid w:val="008A333F"/>
    <w:rsid w:val="008A6129"/>
    <w:rsid w:val="008B007A"/>
    <w:rsid w:val="008B0ACC"/>
    <w:rsid w:val="008B2BB0"/>
    <w:rsid w:val="008C055C"/>
    <w:rsid w:val="008C2927"/>
    <w:rsid w:val="008C5F63"/>
    <w:rsid w:val="008C700E"/>
    <w:rsid w:val="008C7E98"/>
    <w:rsid w:val="008C7F19"/>
    <w:rsid w:val="008D3875"/>
    <w:rsid w:val="008D639B"/>
    <w:rsid w:val="008E18F4"/>
    <w:rsid w:val="008E51BC"/>
    <w:rsid w:val="008F2B6C"/>
    <w:rsid w:val="008F66C2"/>
    <w:rsid w:val="008F7F93"/>
    <w:rsid w:val="009022BF"/>
    <w:rsid w:val="0090383B"/>
    <w:rsid w:val="00903E4F"/>
    <w:rsid w:val="009078B7"/>
    <w:rsid w:val="009131BF"/>
    <w:rsid w:val="00914039"/>
    <w:rsid w:val="0091741A"/>
    <w:rsid w:val="00922922"/>
    <w:rsid w:val="00924333"/>
    <w:rsid w:val="0092584E"/>
    <w:rsid w:val="0092599F"/>
    <w:rsid w:val="00931B12"/>
    <w:rsid w:val="0093251D"/>
    <w:rsid w:val="009348A8"/>
    <w:rsid w:val="00934C97"/>
    <w:rsid w:val="00941E94"/>
    <w:rsid w:val="00942850"/>
    <w:rsid w:val="0094300A"/>
    <w:rsid w:val="0094778D"/>
    <w:rsid w:val="00951C20"/>
    <w:rsid w:val="0095229F"/>
    <w:rsid w:val="00952C5A"/>
    <w:rsid w:val="00952FDD"/>
    <w:rsid w:val="00956689"/>
    <w:rsid w:val="00956F5E"/>
    <w:rsid w:val="00961878"/>
    <w:rsid w:val="00962E30"/>
    <w:rsid w:val="00964106"/>
    <w:rsid w:val="00970511"/>
    <w:rsid w:val="00970B55"/>
    <w:rsid w:val="0097414D"/>
    <w:rsid w:val="00981697"/>
    <w:rsid w:val="00981867"/>
    <w:rsid w:val="00983183"/>
    <w:rsid w:val="0098531F"/>
    <w:rsid w:val="00987546"/>
    <w:rsid w:val="0098799A"/>
    <w:rsid w:val="00990E95"/>
    <w:rsid w:val="00992ADA"/>
    <w:rsid w:val="00993E75"/>
    <w:rsid w:val="009967DD"/>
    <w:rsid w:val="009A0863"/>
    <w:rsid w:val="009A22F5"/>
    <w:rsid w:val="009A6F24"/>
    <w:rsid w:val="009B72D5"/>
    <w:rsid w:val="009C0A42"/>
    <w:rsid w:val="009C32C1"/>
    <w:rsid w:val="009C68A2"/>
    <w:rsid w:val="009C7047"/>
    <w:rsid w:val="009C7385"/>
    <w:rsid w:val="009D2947"/>
    <w:rsid w:val="009D38CD"/>
    <w:rsid w:val="009D4603"/>
    <w:rsid w:val="009D6F7A"/>
    <w:rsid w:val="009E37F6"/>
    <w:rsid w:val="009E3E82"/>
    <w:rsid w:val="009E6C96"/>
    <w:rsid w:val="009E6F47"/>
    <w:rsid w:val="009F0EF6"/>
    <w:rsid w:val="009F359D"/>
    <w:rsid w:val="009F5BD0"/>
    <w:rsid w:val="00A036AD"/>
    <w:rsid w:val="00A05D57"/>
    <w:rsid w:val="00A116B1"/>
    <w:rsid w:val="00A12135"/>
    <w:rsid w:val="00A13184"/>
    <w:rsid w:val="00A141E9"/>
    <w:rsid w:val="00A142F1"/>
    <w:rsid w:val="00A17595"/>
    <w:rsid w:val="00A21AA7"/>
    <w:rsid w:val="00A22246"/>
    <w:rsid w:val="00A24D06"/>
    <w:rsid w:val="00A24F9E"/>
    <w:rsid w:val="00A271AB"/>
    <w:rsid w:val="00A31668"/>
    <w:rsid w:val="00A32118"/>
    <w:rsid w:val="00A32975"/>
    <w:rsid w:val="00A33791"/>
    <w:rsid w:val="00A35C4B"/>
    <w:rsid w:val="00A36AEA"/>
    <w:rsid w:val="00A410D6"/>
    <w:rsid w:val="00A421F0"/>
    <w:rsid w:val="00A43F6B"/>
    <w:rsid w:val="00A47B24"/>
    <w:rsid w:val="00A53476"/>
    <w:rsid w:val="00A547B0"/>
    <w:rsid w:val="00A608AD"/>
    <w:rsid w:val="00A65D57"/>
    <w:rsid w:val="00A67A1A"/>
    <w:rsid w:val="00A70860"/>
    <w:rsid w:val="00A72FEA"/>
    <w:rsid w:val="00A77E7A"/>
    <w:rsid w:val="00A810E5"/>
    <w:rsid w:val="00A84F1A"/>
    <w:rsid w:val="00A85EBA"/>
    <w:rsid w:val="00A87CC8"/>
    <w:rsid w:val="00A90A60"/>
    <w:rsid w:val="00A91044"/>
    <w:rsid w:val="00A91531"/>
    <w:rsid w:val="00A93F66"/>
    <w:rsid w:val="00AA2CE5"/>
    <w:rsid w:val="00AA4EEE"/>
    <w:rsid w:val="00AA5F70"/>
    <w:rsid w:val="00AA792D"/>
    <w:rsid w:val="00AB3FB0"/>
    <w:rsid w:val="00AB7EA2"/>
    <w:rsid w:val="00AC4DE8"/>
    <w:rsid w:val="00AD0D0A"/>
    <w:rsid w:val="00AD7056"/>
    <w:rsid w:val="00AE1617"/>
    <w:rsid w:val="00AE201F"/>
    <w:rsid w:val="00AE29A9"/>
    <w:rsid w:val="00AE6AF9"/>
    <w:rsid w:val="00AF07CA"/>
    <w:rsid w:val="00AF5581"/>
    <w:rsid w:val="00B00AD1"/>
    <w:rsid w:val="00B032C1"/>
    <w:rsid w:val="00B04A14"/>
    <w:rsid w:val="00B05E0B"/>
    <w:rsid w:val="00B10B20"/>
    <w:rsid w:val="00B12C98"/>
    <w:rsid w:val="00B138DC"/>
    <w:rsid w:val="00B147DC"/>
    <w:rsid w:val="00B14F30"/>
    <w:rsid w:val="00B14F9E"/>
    <w:rsid w:val="00B172B2"/>
    <w:rsid w:val="00B273FD"/>
    <w:rsid w:val="00B32923"/>
    <w:rsid w:val="00B32BE7"/>
    <w:rsid w:val="00B36228"/>
    <w:rsid w:val="00B36CEA"/>
    <w:rsid w:val="00B43500"/>
    <w:rsid w:val="00B435CF"/>
    <w:rsid w:val="00B4611A"/>
    <w:rsid w:val="00B54524"/>
    <w:rsid w:val="00B55675"/>
    <w:rsid w:val="00B57A74"/>
    <w:rsid w:val="00B605CC"/>
    <w:rsid w:val="00B609DC"/>
    <w:rsid w:val="00B62346"/>
    <w:rsid w:val="00B64FD5"/>
    <w:rsid w:val="00B71AD5"/>
    <w:rsid w:val="00B72162"/>
    <w:rsid w:val="00B72E80"/>
    <w:rsid w:val="00B736FB"/>
    <w:rsid w:val="00B74C6A"/>
    <w:rsid w:val="00B76B2D"/>
    <w:rsid w:val="00B76E59"/>
    <w:rsid w:val="00B82E63"/>
    <w:rsid w:val="00B85203"/>
    <w:rsid w:val="00B86177"/>
    <w:rsid w:val="00B91B2C"/>
    <w:rsid w:val="00B94113"/>
    <w:rsid w:val="00B95468"/>
    <w:rsid w:val="00B95878"/>
    <w:rsid w:val="00B9776C"/>
    <w:rsid w:val="00B97937"/>
    <w:rsid w:val="00BA0C64"/>
    <w:rsid w:val="00BA11B6"/>
    <w:rsid w:val="00BA3C53"/>
    <w:rsid w:val="00BA4D9F"/>
    <w:rsid w:val="00BA701E"/>
    <w:rsid w:val="00BB55E4"/>
    <w:rsid w:val="00BC1246"/>
    <w:rsid w:val="00BC3071"/>
    <w:rsid w:val="00BD06FD"/>
    <w:rsid w:val="00BD0D9A"/>
    <w:rsid w:val="00BF25D8"/>
    <w:rsid w:val="00BF2FA7"/>
    <w:rsid w:val="00BF517C"/>
    <w:rsid w:val="00BF6A98"/>
    <w:rsid w:val="00C01D4F"/>
    <w:rsid w:val="00C10F30"/>
    <w:rsid w:val="00C14A6D"/>
    <w:rsid w:val="00C15509"/>
    <w:rsid w:val="00C16984"/>
    <w:rsid w:val="00C178BB"/>
    <w:rsid w:val="00C17959"/>
    <w:rsid w:val="00C345CF"/>
    <w:rsid w:val="00C36608"/>
    <w:rsid w:val="00C37E0D"/>
    <w:rsid w:val="00C459E8"/>
    <w:rsid w:val="00C45F56"/>
    <w:rsid w:val="00C51324"/>
    <w:rsid w:val="00C533CB"/>
    <w:rsid w:val="00C5368A"/>
    <w:rsid w:val="00C55865"/>
    <w:rsid w:val="00C6500B"/>
    <w:rsid w:val="00C72FCD"/>
    <w:rsid w:val="00C81DD7"/>
    <w:rsid w:val="00C82885"/>
    <w:rsid w:val="00C839E0"/>
    <w:rsid w:val="00C86516"/>
    <w:rsid w:val="00C94382"/>
    <w:rsid w:val="00C94DFD"/>
    <w:rsid w:val="00C97D18"/>
    <w:rsid w:val="00CA05D2"/>
    <w:rsid w:val="00CA2255"/>
    <w:rsid w:val="00CA45D0"/>
    <w:rsid w:val="00CA4E94"/>
    <w:rsid w:val="00CA5056"/>
    <w:rsid w:val="00CA6107"/>
    <w:rsid w:val="00CA7E96"/>
    <w:rsid w:val="00CC1946"/>
    <w:rsid w:val="00CC4A28"/>
    <w:rsid w:val="00CC6485"/>
    <w:rsid w:val="00CC7225"/>
    <w:rsid w:val="00CC7E29"/>
    <w:rsid w:val="00CD16AF"/>
    <w:rsid w:val="00CD3C05"/>
    <w:rsid w:val="00CD4CCF"/>
    <w:rsid w:val="00CE06CD"/>
    <w:rsid w:val="00CE0794"/>
    <w:rsid w:val="00CE2E2F"/>
    <w:rsid w:val="00CE4227"/>
    <w:rsid w:val="00CE68A5"/>
    <w:rsid w:val="00CF6081"/>
    <w:rsid w:val="00D101EA"/>
    <w:rsid w:val="00D1032E"/>
    <w:rsid w:val="00D10683"/>
    <w:rsid w:val="00D16E63"/>
    <w:rsid w:val="00D20E98"/>
    <w:rsid w:val="00D2230D"/>
    <w:rsid w:val="00D26A73"/>
    <w:rsid w:val="00D317EA"/>
    <w:rsid w:val="00D32802"/>
    <w:rsid w:val="00D43AAF"/>
    <w:rsid w:val="00D5039B"/>
    <w:rsid w:val="00D511C8"/>
    <w:rsid w:val="00D53E87"/>
    <w:rsid w:val="00D5490C"/>
    <w:rsid w:val="00D607B6"/>
    <w:rsid w:val="00D677CF"/>
    <w:rsid w:val="00D712DE"/>
    <w:rsid w:val="00D748A0"/>
    <w:rsid w:val="00D74EE4"/>
    <w:rsid w:val="00D75313"/>
    <w:rsid w:val="00D769D9"/>
    <w:rsid w:val="00D77960"/>
    <w:rsid w:val="00D84075"/>
    <w:rsid w:val="00D846B7"/>
    <w:rsid w:val="00D85971"/>
    <w:rsid w:val="00D86C19"/>
    <w:rsid w:val="00D92904"/>
    <w:rsid w:val="00D929CC"/>
    <w:rsid w:val="00D96B01"/>
    <w:rsid w:val="00DA0F60"/>
    <w:rsid w:val="00DA1B7A"/>
    <w:rsid w:val="00DA7B29"/>
    <w:rsid w:val="00DC0DE0"/>
    <w:rsid w:val="00DC27A4"/>
    <w:rsid w:val="00DC51C7"/>
    <w:rsid w:val="00DD5752"/>
    <w:rsid w:val="00DD6825"/>
    <w:rsid w:val="00DD6C1C"/>
    <w:rsid w:val="00DE0844"/>
    <w:rsid w:val="00DE0DCA"/>
    <w:rsid w:val="00DE15E8"/>
    <w:rsid w:val="00DE2F71"/>
    <w:rsid w:val="00DE3274"/>
    <w:rsid w:val="00DE64FB"/>
    <w:rsid w:val="00DE6E16"/>
    <w:rsid w:val="00DF3D1C"/>
    <w:rsid w:val="00DF4AF4"/>
    <w:rsid w:val="00DF5201"/>
    <w:rsid w:val="00DF76EF"/>
    <w:rsid w:val="00E03205"/>
    <w:rsid w:val="00E039EB"/>
    <w:rsid w:val="00E0571E"/>
    <w:rsid w:val="00E13FDF"/>
    <w:rsid w:val="00E2202D"/>
    <w:rsid w:val="00E2262C"/>
    <w:rsid w:val="00E22F7E"/>
    <w:rsid w:val="00E300A8"/>
    <w:rsid w:val="00E377DA"/>
    <w:rsid w:val="00E379AB"/>
    <w:rsid w:val="00E40E76"/>
    <w:rsid w:val="00E4247B"/>
    <w:rsid w:val="00E42EC6"/>
    <w:rsid w:val="00E43063"/>
    <w:rsid w:val="00E4396E"/>
    <w:rsid w:val="00E43CC6"/>
    <w:rsid w:val="00E47D14"/>
    <w:rsid w:val="00E509DF"/>
    <w:rsid w:val="00E558D4"/>
    <w:rsid w:val="00E55CE7"/>
    <w:rsid w:val="00E5784F"/>
    <w:rsid w:val="00E671F0"/>
    <w:rsid w:val="00E7005B"/>
    <w:rsid w:val="00E72A79"/>
    <w:rsid w:val="00E74F7F"/>
    <w:rsid w:val="00E76EFE"/>
    <w:rsid w:val="00E77045"/>
    <w:rsid w:val="00E83AC4"/>
    <w:rsid w:val="00E86139"/>
    <w:rsid w:val="00E94F40"/>
    <w:rsid w:val="00E95DFF"/>
    <w:rsid w:val="00EA0378"/>
    <w:rsid w:val="00EB14BF"/>
    <w:rsid w:val="00EB20FE"/>
    <w:rsid w:val="00EB2F83"/>
    <w:rsid w:val="00EB46F7"/>
    <w:rsid w:val="00EB4AB0"/>
    <w:rsid w:val="00EB5823"/>
    <w:rsid w:val="00EB7065"/>
    <w:rsid w:val="00EC2185"/>
    <w:rsid w:val="00EC3A1D"/>
    <w:rsid w:val="00EC3B5C"/>
    <w:rsid w:val="00EE50C2"/>
    <w:rsid w:val="00EE52B7"/>
    <w:rsid w:val="00EE57B6"/>
    <w:rsid w:val="00EE5E46"/>
    <w:rsid w:val="00EE6B1D"/>
    <w:rsid w:val="00EE7754"/>
    <w:rsid w:val="00EF2490"/>
    <w:rsid w:val="00EF50D8"/>
    <w:rsid w:val="00EF73C6"/>
    <w:rsid w:val="00F01057"/>
    <w:rsid w:val="00F0238F"/>
    <w:rsid w:val="00F035CC"/>
    <w:rsid w:val="00F037F8"/>
    <w:rsid w:val="00F0503C"/>
    <w:rsid w:val="00F11504"/>
    <w:rsid w:val="00F1258A"/>
    <w:rsid w:val="00F1300D"/>
    <w:rsid w:val="00F133B7"/>
    <w:rsid w:val="00F14482"/>
    <w:rsid w:val="00F16EC3"/>
    <w:rsid w:val="00F17822"/>
    <w:rsid w:val="00F30BE9"/>
    <w:rsid w:val="00F339F8"/>
    <w:rsid w:val="00F33EFD"/>
    <w:rsid w:val="00F36BB4"/>
    <w:rsid w:val="00F37342"/>
    <w:rsid w:val="00F401CE"/>
    <w:rsid w:val="00F42F8A"/>
    <w:rsid w:val="00F45AFA"/>
    <w:rsid w:val="00F521C8"/>
    <w:rsid w:val="00F549B2"/>
    <w:rsid w:val="00F600B7"/>
    <w:rsid w:val="00F60C5B"/>
    <w:rsid w:val="00F610D2"/>
    <w:rsid w:val="00F63DBB"/>
    <w:rsid w:val="00F656B1"/>
    <w:rsid w:val="00F66D06"/>
    <w:rsid w:val="00F67020"/>
    <w:rsid w:val="00F72936"/>
    <w:rsid w:val="00F831FE"/>
    <w:rsid w:val="00F83D14"/>
    <w:rsid w:val="00F84264"/>
    <w:rsid w:val="00F85F91"/>
    <w:rsid w:val="00F8602C"/>
    <w:rsid w:val="00F96AA4"/>
    <w:rsid w:val="00F976A4"/>
    <w:rsid w:val="00FA19F2"/>
    <w:rsid w:val="00FA4590"/>
    <w:rsid w:val="00FA505C"/>
    <w:rsid w:val="00FA5E3B"/>
    <w:rsid w:val="00FA7578"/>
    <w:rsid w:val="00FB460E"/>
    <w:rsid w:val="00FB5DB6"/>
    <w:rsid w:val="00FC28AB"/>
    <w:rsid w:val="00FC4EF2"/>
    <w:rsid w:val="00FC5FEE"/>
    <w:rsid w:val="00FC6664"/>
    <w:rsid w:val="00FC731E"/>
    <w:rsid w:val="00FD4389"/>
    <w:rsid w:val="00FD68A6"/>
    <w:rsid w:val="00FD6CF8"/>
    <w:rsid w:val="00FD7703"/>
    <w:rsid w:val="00FE1215"/>
    <w:rsid w:val="00FE12C8"/>
    <w:rsid w:val="00FE22BC"/>
    <w:rsid w:val="00FE2EE0"/>
    <w:rsid w:val="00FE3371"/>
    <w:rsid w:val="00FE7C3B"/>
    <w:rsid w:val="00FF1669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 w:line="360" w:lineRule="auto"/>
      <w:contextualSpacing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Обычный (Интернет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2D62A6"/>
    <w:rPr>
      <w:vertAlign w:val="superscript"/>
    </w:rPr>
  </w:style>
  <w:style w:type="character" w:styleId="af3">
    <w:name w:val="Hyperlink"/>
    <w:uiPriority w:val="99"/>
    <w:unhideWhenUsed/>
    <w:rsid w:val="008B0ACC"/>
    <w:rPr>
      <w:color w:val="0563C1"/>
      <w:u w:val="single"/>
    </w:rPr>
  </w:style>
  <w:style w:type="paragraph" w:customStyle="1" w:styleId="ConsPlusTitle">
    <w:name w:val="ConsPlusTitle"/>
    <w:uiPriority w:val="99"/>
    <w:rsid w:val="00992ADA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af4">
    <w:name w:val="Неразрешенное упоминание"/>
    <w:uiPriority w:val="99"/>
    <w:semiHidden/>
    <w:unhideWhenUsed/>
    <w:rsid w:val="001D4FB2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2936D6"/>
  </w:style>
  <w:style w:type="paragraph" w:customStyle="1" w:styleId="ConsPlusNonformat">
    <w:name w:val="ConsPlusNonformat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">
    <w:name w:val="ConsPlusTextList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1">
    <w:name w:val="ConsPlusTextList1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 w:line="360" w:lineRule="auto"/>
      <w:contextualSpacing/>
    </w:pPr>
    <w:rPr>
      <w:sz w:val="24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Обычный (Интернет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2D62A6"/>
    <w:rPr>
      <w:vertAlign w:val="superscript"/>
    </w:rPr>
  </w:style>
  <w:style w:type="character" w:styleId="af3">
    <w:name w:val="Hyperlink"/>
    <w:uiPriority w:val="99"/>
    <w:unhideWhenUsed/>
    <w:rsid w:val="008B0ACC"/>
    <w:rPr>
      <w:color w:val="0563C1"/>
      <w:u w:val="single"/>
    </w:rPr>
  </w:style>
  <w:style w:type="paragraph" w:customStyle="1" w:styleId="ConsPlusTitle">
    <w:name w:val="ConsPlusTitle"/>
    <w:uiPriority w:val="99"/>
    <w:rsid w:val="00992ADA"/>
    <w:pPr>
      <w:widowControl w:val="0"/>
      <w:autoSpaceDE w:val="0"/>
      <w:autoSpaceDN w:val="0"/>
    </w:pPr>
    <w:rPr>
      <w:rFonts w:eastAsia="Times New Roman"/>
      <w:b/>
      <w:sz w:val="28"/>
    </w:rPr>
  </w:style>
  <w:style w:type="character" w:customStyle="1" w:styleId="af4">
    <w:name w:val="Неразрешенное упоминание"/>
    <w:uiPriority w:val="99"/>
    <w:semiHidden/>
    <w:unhideWhenUsed/>
    <w:rsid w:val="001D4FB2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2936D6"/>
  </w:style>
  <w:style w:type="paragraph" w:customStyle="1" w:styleId="ConsPlusNonformat">
    <w:name w:val="ConsPlusNonformat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36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936D6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">
    <w:name w:val="ConsPlusTextList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TextList1">
    <w:name w:val="ConsPlusTextList1"/>
    <w:uiPriority w:val="99"/>
    <w:rsid w:val="002936D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0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0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3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6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0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4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0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2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5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4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35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0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9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7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8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7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4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8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5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4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8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01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3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94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0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5124015EE8C28445BBB75CB5F2582D19&amp;req=doc&amp;base=LAW&amp;n=350818&amp;dst=111715&amp;fld=134&amp;REFFIELD=134&amp;REFDST=100039&amp;REFDOC=351807&amp;REFBASE=LAW&amp;stat=refcode%3D10881%3Bdstident%3D111715%3Bindex%3D64&amp;date=13.05.2020" TargetMode="External"/><Relationship Id="rId18" Type="http://schemas.openxmlformats.org/officeDocument/2006/relationships/hyperlink" Target="https://login.consultant.ru/link/?rnd=5124015EE8C28445BBB75CB5F2582D19&amp;req=doc&amp;base=LAW&amp;n=350818&amp;dst=115597&amp;fld=134&amp;REFFIELD=134&amp;REFDST=100270&amp;REFDOC=351807&amp;REFBASE=LAW&amp;stat=refcode%3D10881%3Bdstident%3D115597%3Bindex%3D295&amp;date=13.05.2020" TargetMode="External"/><Relationship Id="rId26" Type="http://schemas.openxmlformats.org/officeDocument/2006/relationships/hyperlink" Target="consultantplus://offline/ref=FDD520323F786ED7CA68653DAD44917D56350AA35DD74F0FFC707EA43CBC1E110316333FB3CB62981E5183C2DBD2C9645F97E2EF6C68AEA9w2j9J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124015EE8C28445BBB75CB5F2582D19&amp;req=doc&amp;base=LAW&amp;n=350818&amp;dst=126033&amp;fld=134&amp;REFFIELD=134&amp;REFDST=100534&amp;REFDOC=351807&amp;REFBASE=LAW&amp;stat=refcode%3D10881%3Bdstident%3D126033%3Bindex%3D563&amp;date=13.05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D520323F786ED7CA68653DAD44917D56350AA35DD74F0FFC707EA43CBC1E110316333FB3CF6B991E5183C2DBD2C9645F97E2EF6C68AEA9w2j9J" TargetMode="External"/><Relationship Id="rId17" Type="http://schemas.openxmlformats.org/officeDocument/2006/relationships/hyperlink" Target="https://login.consultant.ru/link/?rnd=5124015EE8C28445BBB75CB5F2582D19&amp;req=doc&amp;base=LAW&amp;n=350818&amp;dst=114275&amp;fld=134&amp;REFFIELD=134&amp;REFDST=100186&amp;REFDOC=351807&amp;REFBASE=LAW&amp;stat=refcode%3D10881%3Bdstident%3D114275%3Bindex%3D211&amp;date=13.05.2020" TargetMode="External"/><Relationship Id="rId25" Type="http://schemas.openxmlformats.org/officeDocument/2006/relationships/hyperlink" Target="consultantplus://offline/ref=FDD520323F786ED7CA68653DAD44917D56350AA35DD74F0FFC707EA43CBC1E110316333FB0C36692165183C2DBD2C9645F97E2EF6C68AEA9w2j9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5124015EE8C28445BBB75CB5F2582D19&amp;req=doc&amp;base=LAW&amp;n=350818&amp;dst=111723&amp;fld=134&amp;REFFIELD=134&amp;REFDST=100048&amp;REFDOC=351807&amp;REFBASE=LAW&amp;stat=refcode%3D10881%3Bdstident%3D111723%3Bindex%3D73&amp;date=13.05.2020" TargetMode="External"/><Relationship Id="rId20" Type="http://schemas.openxmlformats.org/officeDocument/2006/relationships/hyperlink" Target="https://login.consultant.ru/link/?rnd=5124015EE8C28445BBB75CB5F2582D19&amp;req=doc&amp;base=LAW&amp;n=350818&amp;dst=125945&amp;fld=134&amp;REFFIELD=134&amp;REFDST=100528&amp;REFDOC=351807&amp;REFBASE=LAW&amp;stat=refcode%3D10881%3Bdstident%3D125945%3Bindex%3D557&amp;date=13.05.202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D520323F786ED7CA68653DAD44917D56350AA35DD74F0FFC707EA43CBC1E110316333FB3CF6B991E5183C2DBD2C9645F97E2EF6C68AEA9w2j9J" TargetMode="External"/><Relationship Id="rId24" Type="http://schemas.openxmlformats.org/officeDocument/2006/relationships/hyperlink" Target="consultantplus://offline/ref=FDD520323F786ED7CA68653DAD44917D56350AA35DD74F0FFC707EA43CBC1E110316333FB0C366991E5183C2DBD2C9645F97E2EF6C68AEA9w2j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5124015EE8C28445BBB75CB5F2582D19&amp;req=doc&amp;base=LAW&amp;n=350818&amp;dst=111719&amp;fld=134&amp;REFFIELD=134&amp;REFDST=100045&amp;REFDOC=351807&amp;REFBASE=LAW&amp;stat=refcode%3D10881%3Bdstident%3D111719%3Bindex%3D70&amp;date=13.05.2020" TargetMode="External"/><Relationship Id="rId23" Type="http://schemas.openxmlformats.org/officeDocument/2006/relationships/hyperlink" Target="consultantplus://offline/ref=FDD520323F786ED7CA68653DAD44917D56350AA35DD74F0FFC707EA43CBC1E110316333FB0C3619B1E5183C2DBD2C9645F97E2EF6C68AEA9w2j9J" TargetMode="External"/><Relationship Id="rId28" Type="http://schemas.openxmlformats.org/officeDocument/2006/relationships/hyperlink" Target="consultantplus://offline/ref=FDD520323F786ED7CA68653DAD44917D56350AA35DD74F0FFC707EA43CBC1E110316333FB3CE679A185183C2DBD2C9645F97E2EF6C68AEA9w2j9J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nd=5124015EE8C28445BBB75CB5F2582D19&amp;req=doc&amp;base=LAW&amp;n=350818&amp;dst=123841&amp;fld=134&amp;REFFIELD=134&amp;REFDST=100402&amp;REFDOC=351807&amp;REFBASE=LAW&amp;stat=refcode%3D10881%3Bdstident%3D123841%3Bindex%3D431&amp;date=13.05.202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5124015EE8C28445BBB75CB5F2582D19&amp;req=doc&amp;base=LAW&amp;n=350818&amp;dst=111717&amp;fld=134&amp;REFFIELD=134&amp;REFDST=100042&amp;REFDOC=351807&amp;REFBASE=LAW&amp;stat=refcode%3D10881%3Bdstident%3D111717%3Bindex%3D67&amp;date=13.05.2020" TargetMode="External"/><Relationship Id="rId22" Type="http://schemas.openxmlformats.org/officeDocument/2006/relationships/hyperlink" Target="consultantplus://offline/ref=FDD520323F786ED7CA68653DAD44917D56350AA35DD74F0FFC707EA43CBC1E1111166B33B3CA7C9B1E44D5939Dw8j7J" TargetMode="External"/><Relationship Id="rId27" Type="http://schemas.openxmlformats.org/officeDocument/2006/relationships/hyperlink" Target="consultantplus://offline/ref=FDD520323F786ED7CA68653DAD44917D56350AA35DD74F0FFC707EA43CBC1E110316333FB3C96B9F185183C2DBD2C9645F97E2EF6C68AEA9w2j9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3BF7-755F-4C4E-BFAC-68C96955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Links>
    <vt:vector size="108" baseType="variant">
      <vt:variant>
        <vt:i4>3145835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consultantplus://offline/ref=FDD520323F786ED7CA68653DAD44917D56350AA35DD74F0FFC707EA43CBC1E110316333FB3CE679A185183C2DBD2C9645F97E2EF6C68AEA9w2j9J</vt:lpwstr>
      </vt:variant>
      <vt:variant>
        <vt:lpwstr/>
      </vt:variant>
      <vt:variant>
        <vt:i4>3145829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consultantplus://offline/ref=FDD520323F786ED7CA68653DAD44917D56350AA35DD74F0FFC707EA43CBC1E110316333FB3C96B9F185183C2DBD2C9645F97E2EF6C68AEA9w2j9J</vt:lpwstr>
      </vt:variant>
      <vt:variant>
        <vt:lpwstr/>
      </vt:variant>
      <vt:variant>
        <vt:i4>3145837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consultantplus://offline/ref=FDD520323F786ED7CA68653DAD44917D56350AA35DD74F0FFC707EA43CBC1E110316333FB3CB62981E5183C2DBD2C9645F97E2EF6C68AEA9w2j9J</vt:lpwstr>
      </vt:variant>
      <vt:variant>
        <vt:lpwstr/>
      </vt:variant>
      <vt:variant>
        <vt:i4>3145826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consultantplus://offline/ref=FDD520323F786ED7CA68653DAD44917D56350AA35DD74F0FFC707EA43CBC1E110316333FB0C36692165183C2DBD2C9645F97E2EF6C68AEA9w2j9J</vt:lpwstr>
      </vt:variant>
      <vt:variant>
        <vt:lpwstr/>
      </vt:variant>
      <vt:variant>
        <vt:i4>3145786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consultantplus://offline/ref=FDD520323F786ED7CA68653DAD44917D56350AA35DD74F0FFC707EA43CBC1E110316333FB0C366991E5183C2DBD2C9645F97E2EF6C68AEA9w2j9J</vt:lpwstr>
      </vt:variant>
      <vt:variant>
        <vt:lpwstr/>
      </vt:variant>
      <vt:variant>
        <vt:i4>3145830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consultantplus://offline/ref=FDD520323F786ED7CA68653DAD44917D56350AA35DD74F0FFC707EA43CBC1E110316333FB0C3619B1E5183C2DBD2C9645F97E2EF6C68AEA9w2j9J</vt:lpwstr>
      </vt:variant>
      <vt:variant>
        <vt:lpwstr/>
      </vt:variant>
      <vt:variant>
        <vt:i4>5374046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consultantplus://offline/ref=FDD520323F786ED7CA68653DAD44917D56350AA35DD74F0FFC707EA43CBC1E1111166B33B3CA7C9B1E44D5939Dw8j7J</vt:lpwstr>
      </vt:variant>
      <vt:variant>
        <vt:lpwstr/>
      </vt:variant>
      <vt:variant>
        <vt:i4>2555949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126033&amp;fld=134&amp;REFFIELD=134&amp;REFDST=100534&amp;REFDOC=351807&amp;REFBASE=LAW&amp;stat=refcode%3D10881%3Bdstident%3D126033%3Bindex%3D563&amp;date=13.05.2020</vt:lpwstr>
      </vt:variant>
      <vt:variant>
        <vt:lpwstr/>
      </vt:variant>
      <vt:variant>
        <vt:i4>2621480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125945&amp;fld=134&amp;REFFIELD=134&amp;REFDST=100528&amp;REFDOC=351807&amp;REFBASE=LAW&amp;stat=refcode%3D10881%3Bdstident%3D125945%3Bindex%3D557&amp;date=13.05.2020</vt:lpwstr>
      </vt:variant>
      <vt:variant>
        <vt:lpwstr/>
      </vt:variant>
      <vt:variant>
        <vt:i4>2424877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123841&amp;fld=134&amp;REFFIELD=134&amp;REFDST=100402&amp;REFDOC=351807&amp;REFBASE=LAW&amp;stat=refcode%3D10881%3Bdstident%3D123841%3Bindex%3D431&amp;date=13.05.2020</vt:lpwstr>
      </vt:variant>
      <vt:variant>
        <vt:lpwstr/>
      </vt:variant>
      <vt:variant>
        <vt:i4>2818088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115597&amp;fld=134&amp;REFFIELD=134&amp;REFDST=100270&amp;REFDOC=351807&amp;REFBASE=LAW&amp;stat=refcode%3D10881%3Bdstident%3D115597%3Bindex%3D295&amp;date=13.05.2020</vt:lpwstr>
      </vt:variant>
      <vt:variant>
        <vt:lpwstr/>
      </vt:variant>
      <vt:variant>
        <vt:i4>2490403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114275&amp;fld=134&amp;REFFIELD=134&amp;REFDST=100186&amp;REFDOC=351807&amp;REFBASE=LAW&amp;stat=refcode%3D10881%3Bdstident%3D114275%3Bindex%3D211&amp;date=13.05.2020</vt:lpwstr>
      </vt:variant>
      <vt:variant>
        <vt:lpwstr/>
      </vt:variant>
      <vt:variant>
        <vt:i4>2293795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111723&amp;fld=134&amp;REFFIELD=134&amp;REFDST=100048&amp;REFDOC=351807&amp;REFBASE=LAW&amp;stat=refcode%3D10881%3Bdstident%3D111723%3Bindex%3D73&amp;date=13.05.2020</vt:lpwstr>
      </vt:variant>
      <vt:variant>
        <vt:lpwstr/>
      </vt:variant>
      <vt:variant>
        <vt:i4>2949155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111719&amp;fld=134&amp;REFFIELD=134&amp;REFDST=100045&amp;REFDOC=351807&amp;REFBASE=LAW&amp;stat=refcode%3D10881%3Bdstident%3D111719%3Bindex%3D70&amp;date=13.05.2020</vt:lpwstr>
      </vt:variant>
      <vt:variant>
        <vt:lpwstr/>
      </vt:variant>
      <vt:variant>
        <vt:i4>2949154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111717&amp;fld=134&amp;REFFIELD=134&amp;REFDST=100042&amp;REFDOC=351807&amp;REFBASE=LAW&amp;stat=refcode%3D10881%3Bdstident%3D111717%3Bindex%3D67&amp;date=13.05.2020</vt:lpwstr>
      </vt:variant>
      <vt:variant>
        <vt:lpwstr/>
      </vt:variant>
      <vt:variant>
        <vt:i4>2424869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5124015EE8C28445BBB75CB5F2582D19&amp;req=doc&amp;base=LAW&amp;n=350818&amp;dst=111715&amp;fld=134&amp;REFFIELD=134&amp;REFDST=100039&amp;REFDOC=351807&amp;REFBASE=LAW&amp;stat=refcode%3D10881%3Bdstident%3D111715%3Bindex%3D64&amp;date=13.05.2020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consultantplus://offline/ref=FDD520323F786ED7CA68653DAD44917D56350AA35DD74F0FFC707EA43CBC1E110316333FB3CF6B991E5183C2DBD2C9645F97E2EF6C68AEA9w2j9J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consultantplus://offline/ref=FDD520323F786ED7CA68653DAD44917D56350AA35DD74F0FFC707EA43CBC1E110316333FB3CF6B991E5183C2DBD2C9645F97E2EF6C68AEA9w2j9J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Дом</cp:lastModifiedBy>
  <cp:revision>2</cp:revision>
  <cp:lastPrinted>2020-06-19T10:53:00Z</cp:lastPrinted>
  <dcterms:created xsi:type="dcterms:W3CDTF">2020-07-07T14:24:00Z</dcterms:created>
  <dcterms:modified xsi:type="dcterms:W3CDTF">2020-07-07T14:24:00Z</dcterms:modified>
</cp:coreProperties>
</file>