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0C42C" w14:textId="3DE935BE" w:rsidR="00E82FAC" w:rsidRDefault="00E82FA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BF9763" w14:textId="254A6D35" w:rsidR="00161F64" w:rsidRDefault="00161F64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4C5017" w14:textId="77777777" w:rsidR="00161F64" w:rsidRDefault="00161F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474B2D" w14:textId="78C24A13" w:rsidR="00F6017F" w:rsidRDefault="00F11B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21BF756" w14:textId="77777777" w:rsidR="00F6017F" w:rsidRDefault="00F6017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EC46A1" w14:textId="77777777" w:rsidR="00F6017F" w:rsidRDefault="00F6017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5E64A7" w14:textId="77777777" w:rsidR="00F6017F" w:rsidRDefault="00F6017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485687" w14:textId="77777777" w:rsidR="00F6017F" w:rsidRDefault="00F11B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14:paraId="362C362F" w14:textId="77777777" w:rsidR="00F6017F" w:rsidRDefault="00F601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278B4E" w14:textId="77777777" w:rsidR="00F6017F" w:rsidRDefault="00F11B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D180E32" w14:textId="77777777" w:rsidR="00F6017F" w:rsidRDefault="00F11B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20__ г. № ____</w:t>
      </w:r>
    </w:p>
    <w:p w14:paraId="7EE56C5A" w14:textId="77777777" w:rsidR="00F6017F" w:rsidRDefault="00F601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7AB0E1" w14:textId="77777777" w:rsidR="00F6017F" w:rsidRDefault="00F11B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14:paraId="77E08F10" w14:textId="77777777" w:rsidR="00F6017F" w:rsidRDefault="00F60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CDD4528" w14:textId="77777777" w:rsidR="00F6017F" w:rsidRDefault="00F11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</w:t>
      </w:r>
    </w:p>
    <w:p w14:paraId="4FB3028C" w14:textId="77777777" w:rsidR="00F6017F" w:rsidRDefault="00F11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от 10 сентября 2012 г. № 909 </w:t>
      </w:r>
    </w:p>
    <w:p w14:paraId="217587CF" w14:textId="77777777" w:rsidR="00F6017F" w:rsidRDefault="00F601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E7C699" w14:textId="77777777" w:rsidR="00F6017F" w:rsidRDefault="00F11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BAB07A" w14:textId="77777777" w:rsidR="00F6017F" w:rsidRDefault="00F601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10A72" w14:textId="1AD9CF72" w:rsidR="00F6017F" w:rsidRDefault="00F11BC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Правительства Российской Федерации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10 сентября 2012 г.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(Собрание законодательства Российской Федерации 2012, № 38, ст. 5121; 2013, № 29, ст. 3974; 2014, № 8, </w:t>
      </w:r>
      <w:r w:rsidR="00161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819; № 21, ст. 2703; 2015, № 7, ст. 1045; № 41, ст. 5654; № 49, ст. 6979; 2016, </w:t>
      </w:r>
      <w:r w:rsidR="000677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37, ст</w:t>
      </w:r>
      <w:r>
        <w:rPr>
          <w:rFonts w:ascii="Times New Roman" w:hAnsi="Times New Roman" w:cs="Times New Roman"/>
          <w:sz w:val="28"/>
          <w:szCs w:val="28"/>
        </w:rPr>
        <w:t>. 5501; № 46, ст. 6466; № 47, ст. 6675; 2017, № 43, ст. 6342; № 44, ст. 6514; 2018, № 31, ст. 5002; № 36, ст. 5616; № 49, ст. 7600; № 53, ст. 8666) следующие изменения:</w:t>
      </w:r>
    </w:p>
    <w:p w14:paraId="53CA6DE3" w14:textId="77777777" w:rsidR="00F6017F" w:rsidRDefault="00F11BC5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(1) изложить в следующей редакции:</w:t>
      </w:r>
    </w:p>
    <w:p w14:paraId="17E67954" w14:textId="4103668E" w:rsidR="00F6017F" w:rsidRDefault="00F11BC5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 (1). Определить Федеральное казначейство уполномоченным федеральным органом исполнительной власти, осуществляющим функции </w:t>
      </w:r>
      <w:r w:rsidR="000677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созданию, развитию, эксплуатации, </w:t>
      </w:r>
      <w:r w:rsidRPr="00161F64">
        <w:rPr>
          <w:rFonts w:ascii="Times New Roman" w:hAnsi="Times New Roman" w:cs="Times New Roman"/>
          <w:sz w:val="28"/>
          <w:szCs w:val="28"/>
        </w:rPr>
        <w:t>в том числе обслуживанию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сайта.».</w:t>
      </w:r>
    </w:p>
    <w:p w14:paraId="7FC95983" w14:textId="77777777" w:rsidR="00F6017F" w:rsidRDefault="00F11BC5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 пункте 2:</w:t>
      </w:r>
    </w:p>
    <w:p w14:paraId="6A7BFA29" w14:textId="77777777" w:rsidR="00F6017F" w:rsidRDefault="00F11BC5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исключить; </w:t>
      </w:r>
    </w:p>
    <w:p w14:paraId="3138F599" w14:textId="77777777" w:rsidR="00F6017F" w:rsidRDefault="00F11BC5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четвертый изложить в следующей редакции: </w:t>
      </w:r>
    </w:p>
    <w:p w14:paraId="7132CE56" w14:textId="77777777" w:rsidR="00F6017F" w:rsidRDefault="00F11BC5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«регламент официального сайта утверждается нормативным правовым актом Федерального казначейства.».</w:t>
      </w:r>
    </w:p>
    <w:p w14:paraId="4522BEB1" w14:textId="1639C393" w:rsidR="00F6017F" w:rsidRDefault="00F11BC5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правомочия оператора государственной информационной системы «Официальный сайт Российской Федерации в информационно-телекоммуникационной сети «Интернет» для размещения информации </w:t>
      </w:r>
      <w:r w:rsidR="00161F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проведении торгов» (далее – официальный сайт)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обладателя прав на результаты интеллектуальной деятельности, связанные с созданием и развитием официального сайта, в том числе на программные средства, от имени Российской Федерации осуществляет Федеральное казначейство. При этом:</w:t>
      </w:r>
    </w:p>
    <w:p w14:paraId="60FA531B" w14:textId="77777777" w:rsidR="00F6017F" w:rsidRDefault="00F11BC5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31 декабря 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включительно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обеспечение эксплуатации официального сайта, в том числе обслуживание его пользователей, осуществляется Министерством цифрового развития, связи и массовых коммуникаций Российской Федерации,</w:t>
      </w:r>
    </w:p>
    <w:p w14:paraId="7E532598" w14:textId="77777777" w:rsidR="00F6017F" w:rsidRDefault="00F11BC5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обеспечение программно-аппаратных средств, необходимых для функционирования официального сайта,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цифрового развития, связи и массовых коммуникаций Российской Федерации до обеспечения программно-аппаратных средств, необходимых для функционирования официального сайта, Федеральным казначейством.</w:t>
      </w:r>
    </w:p>
    <w:p w14:paraId="56D642E9" w14:textId="625F8EFB" w:rsidR="00F6017F" w:rsidRDefault="00F11BC5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Министерству экономического развития Российской Федерации </w:t>
      </w:r>
      <w:r w:rsidR="00161F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месячный срок со дня вступления в силу настоящего постановления обеспечить передачу Федеральному казначейству:</w:t>
      </w:r>
    </w:p>
    <w:p w14:paraId="74D1C6DF" w14:textId="77777777" w:rsidR="00F6017F" w:rsidRDefault="00F11BC5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бюджетным законодательством Российской Федерации порядке бюджетных ассигнований, предусмотренных Министерству экономического развития Российской Федерации на развитие официального сайта;</w:t>
      </w:r>
    </w:p>
    <w:p w14:paraId="2EC75E3C" w14:textId="77777777" w:rsidR="00F6017F" w:rsidRDefault="00F11BC5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исходного кода программного обеспечения, информации и документации, необходимых для установки прикладного программного обеспечения и реализации Федеральным казначейством установленных полномочий. </w:t>
      </w:r>
    </w:p>
    <w:p w14:paraId="3176FC23" w14:textId="77777777" w:rsidR="00F6017F" w:rsidRDefault="00F11BC5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Абзац четвертый подпункта «б» пункта 1 настоящего постановления вступает в силу с 1 октября 2021 года. </w:t>
      </w:r>
    </w:p>
    <w:p w14:paraId="3CB3AA79" w14:textId="459FEB18" w:rsidR="00F6017F" w:rsidRDefault="00F601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0AC652" w14:textId="77777777" w:rsidR="00161F64" w:rsidRDefault="00161F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9FC30A" w14:textId="77777777" w:rsidR="00F6017F" w:rsidRDefault="00F601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017F" w14:paraId="19E5FBC3" w14:textId="77777777">
        <w:tc>
          <w:tcPr>
            <w:tcW w:w="4785" w:type="dxa"/>
          </w:tcPr>
          <w:p w14:paraId="330A43BB" w14:textId="77777777" w:rsidR="00F6017F" w:rsidRDefault="00F11B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2BD52265" w14:textId="77777777" w:rsidR="00F6017F" w:rsidRDefault="00F11B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Российской Федерации</w:t>
            </w:r>
          </w:p>
          <w:p w14:paraId="2A953EC8" w14:textId="77777777" w:rsidR="00F6017F" w:rsidRDefault="00F60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A963A13" w14:textId="77777777" w:rsidR="00F6017F" w:rsidRDefault="00F601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EC651" w14:textId="482CB401" w:rsidR="00F6017F" w:rsidRDefault="00161F6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11BC5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F11BC5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  <w:p w14:paraId="734ADBFA" w14:textId="77777777" w:rsidR="00F6017F" w:rsidRDefault="00F60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F817B9" w14:textId="77777777" w:rsidR="00F6017F" w:rsidRDefault="00F6017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6017F">
      <w:headerReference w:type="default" r:id="rId7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48767" w14:textId="77777777" w:rsidR="009D75FE" w:rsidRDefault="009D75FE">
      <w:r>
        <w:separator/>
      </w:r>
    </w:p>
  </w:endnote>
  <w:endnote w:type="continuationSeparator" w:id="0">
    <w:p w14:paraId="04E995D8" w14:textId="77777777" w:rsidR="009D75FE" w:rsidRDefault="009D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717B8" w14:textId="77777777" w:rsidR="009D75FE" w:rsidRDefault="009D75FE">
      <w:r>
        <w:separator/>
      </w:r>
    </w:p>
  </w:footnote>
  <w:footnote w:type="continuationSeparator" w:id="0">
    <w:p w14:paraId="06C80DB7" w14:textId="77777777" w:rsidR="009D75FE" w:rsidRDefault="009D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585407"/>
      <w:docPartObj>
        <w:docPartGallery w:val="Page Numbers (Top of Page)"/>
        <w:docPartUnique/>
      </w:docPartObj>
    </w:sdtPr>
    <w:sdtEndPr/>
    <w:sdtContent>
      <w:p w14:paraId="7E806C67" w14:textId="7C8738A2" w:rsidR="00F6017F" w:rsidRDefault="00F11BC5">
        <w:pPr>
          <w:pStyle w:val="a6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067740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1FCBB1C4" w14:textId="77777777" w:rsidR="00F6017F" w:rsidRDefault="00F601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DD0"/>
    <w:multiLevelType w:val="hybridMultilevel"/>
    <w:tmpl w:val="3386FD7E"/>
    <w:lvl w:ilvl="0" w:tplc="CE18162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AB1423"/>
    <w:multiLevelType w:val="hybridMultilevel"/>
    <w:tmpl w:val="FDAC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7F"/>
    <w:rsid w:val="00067740"/>
    <w:rsid w:val="00161F64"/>
    <w:rsid w:val="003A211E"/>
    <w:rsid w:val="007A5761"/>
    <w:rsid w:val="009D75FE"/>
    <w:rsid w:val="00B80BFA"/>
    <w:rsid w:val="00C6391B"/>
    <w:rsid w:val="00CA361B"/>
    <w:rsid w:val="00E82FAC"/>
    <w:rsid w:val="00F11BC5"/>
    <w:rsid w:val="00F6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B0F7"/>
  <w15:docId w15:val="{6AFDE913-C076-49B5-A6B2-7CDDBA4F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oaio">
    <w:name w:val="oaio?"/>
    <w:basedOn w:val="a"/>
    <w:pPr>
      <w:tabs>
        <w:tab w:val="center" w:pos="720"/>
      </w:tabs>
      <w:autoSpaceDE w:val="0"/>
      <w:autoSpaceDN w:val="0"/>
      <w:spacing w:line="340" w:lineRule="exact"/>
      <w:jc w:val="center"/>
    </w:pPr>
    <w:rPr>
      <w:rFonts w:ascii="Times New Roman" w:eastAsia="Times New Roman" w:hAnsi="Times New Roman" w:cs="Times New Roman"/>
      <w:sz w:val="26"/>
      <w:szCs w:val="26"/>
      <w:lang w:val="en-GB"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rFonts w:ascii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Лисенкова Мария Аркадьевна</dc:creator>
  <cp:lastModifiedBy>Долженко Татьяна Николаевна</cp:lastModifiedBy>
  <cp:revision>3</cp:revision>
  <cp:lastPrinted>2017-02-07T07:52:00Z</cp:lastPrinted>
  <dcterms:created xsi:type="dcterms:W3CDTF">2020-06-26T13:21:00Z</dcterms:created>
  <dcterms:modified xsi:type="dcterms:W3CDTF">2020-06-26T13:39:00Z</dcterms:modified>
</cp:coreProperties>
</file>