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6F712" w14:textId="77777777" w:rsidR="009976B6" w:rsidRPr="003C432C" w:rsidRDefault="009976B6" w:rsidP="003C432C">
      <w:pPr>
        <w:widowControl w:val="0"/>
        <w:shd w:val="clear" w:color="auto" w:fill="FFFFFF" w:themeFill="background1"/>
        <w:autoSpaceDE w:val="0"/>
        <w:autoSpaceDN w:val="0"/>
        <w:adjustRightInd w:val="0"/>
        <w:spacing w:after="0" w:line="360" w:lineRule="auto"/>
        <w:jc w:val="right"/>
        <w:outlineLvl w:val="0"/>
        <w:rPr>
          <w:rFonts w:ascii="Times New Roman" w:hAnsi="Times New Roman"/>
          <w:bCs/>
          <w:sz w:val="28"/>
          <w:szCs w:val="28"/>
        </w:rPr>
      </w:pPr>
      <w:bookmarkStart w:id="0" w:name="_GoBack"/>
      <w:bookmarkEnd w:id="0"/>
      <w:r w:rsidRPr="003C432C">
        <w:rPr>
          <w:rFonts w:ascii="Times New Roman" w:hAnsi="Times New Roman"/>
          <w:bCs/>
          <w:sz w:val="28"/>
          <w:szCs w:val="28"/>
        </w:rPr>
        <w:t>Проект</w:t>
      </w:r>
    </w:p>
    <w:p w14:paraId="4FF14D86" w14:textId="77777777" w:rsidR="009976B6" w:rsidRPr="003C432C" w:rsidRDefault="009976B6" w:rsidP="003C432C">
      <w:pPr>
        <w:shd w:val="clear" w:color="auto" w:fill="FFFFFF" w:themeFill="background1"/>
        <w:spacing w:after="0" w:line="240" w:lineRule="auto"/>
        <w:rPr>
          <w:rFonts w:ascii="Times New Roman" w:hAnsi="Times New Roman"/>
          <w:sz w:val="28"/>
          <w:szCs w:val="20"/>
          <w:lang w:eastAsia="ru-RU"/>
        </w:rPr>
      </w:pPr>
    </w:p>
    <w:p w14:paraId="7737DB4D" w14:textId="77777777" w:rsidR="009976B6" w:rsidRPr="003C432C" w:rsidRDefault="009976B6" w:rsidP="003C432C">
      <w:pPr>
        <w:shd w:val="clear" w:color="auto" w:fill="FFFFFF" w:themeFill="background1"/>
        <w:spacing w:after="0" w:line="240" w:lineRule="auto"/>
        <w:jc w:val="center"/>
        <w:rPr>
          <w:rFonts w:ascii="Times New Roman" w:hAnsi="Times New Roman"/>
          <w:b/>
          <w:sz w:val="32"/>
          <w:szCs w:val="20"/>
          <w:lang w:eastAsia="ru-RU"/>
        </w:rPr>
      </w:pPr>
      <w:r w:rsidRPr="003C432C">
        <w:rPr>
          <w:rFonts w:ascii="Times New Roman" w:hAnsi="Times New Roman"/>
          <w:b/>
          <w:sz w:val="32"/>
          <w:szCs w:val="20"/>
          <w:lang w:eastAsia="ru-RU"/>
        </w:rPr>
        <w:t>ПРАВИТЕЛЬСТВО РОССИЙСКОЙ ФЕДЕРАЦИИ</w:t>
      </w:r>
    </w:p>
    <w:p w14:paraId="34E52012" w14:textId="77777777" w:rsidR="009976B6" w:rsidRPr="003C432C" w:rsidRDefault="009976B6" w:rsidP="003C432C">
      <w:pPr>
        <w:shd w:val="clear" w:color="auto" w:fill="FFFFFF" w:themeFill="background1"/>
        <w:spacing w:after="0" w:line="240" w:lineRule="auto"/>
        <w:rPr>
          <w:rFonts w:ascii="Times New Roman" w:hAnsi="Times New Roman"/>
          <w:sz w:val="28"/>
          <w:szCs w:val="20"/>
          <w:lang w:eastAsia="ru-RU"/>
        </w:rPr>
      </w:pPr>
    </w:p>
    <w:p w14:paraId="550C1932" w14:textId="77777777" w:rsidR="009976B6" w:rsidRPr="003C432C" w:rsidRDefault="009976B6" w:rsidP="003C432C">
      <w:pPr>
        <w:widowControl w:val="0"/>
        <w:shd w:val="clear" w:color="auto" w:fill="FFFFFF" w:themeFill="background1"/>
        <w:autoSpaceDE w:val="0"/>
        <w:autoSpaceDN w:val="0"/>
        <w:adjustRightInd w:val="0"/>
        <w:spacing w:after="0" w:line="480" w:lineRule="exact"/>
        <w:jc w:val="center"/>
        <w:rPr>
          <w:rFonts w:ascii="Times New Roman" w:hAnsi="Times New Roman"/>
          <w:bCs/>
          <w:sz w:val="28"/>
          <w:szCs w:val="28"/>
        </w:rPr>
      </w:pPr>
      <w:r w:rsidRPr="003C432C">
        <w:rPr>
          <w:rFonts w:ascii="Times New Roman" w:hAnsi="Times New Roman"/>
          <w:b/>
          <w:sz w:val="32"/>
          <w:szCs w:val="20"/>
          <w:lang w:eastAsia="ru-RU"/>
        </w:rPr>
        <w:t>П О С Т А Н О В Л Е Н И Е</w:t>
      </w:r>
    </w:p>
    <w:p w14:paraId="4C2F7804" w14:textId="77777777" w:rsidR="009976B6" w:rsidRPr="003C432C" w:rsidRDefault="009976B6" w:rsidP="003C432C">
      <w:pPr>
        <w:widowControl w:val="0"/>
        <w:shd w:val="clear" w:color="auto" w:fill="FFFFFF" w:themeFill="background1"/>
        <w:autoSpaceDE w:val="0"/>
        <w:autoSpaceDN w:val="0"/>
        <w:adjustRightInd w:val="0"/>
        <w:spacing w:after="0" w:line="480" w:lineRule="exact"/>
        <w:jc w:val="center"/>
        <w:rPr>
          <w:rFonts w:ascii="Times New Roman" w:hAnsi="Times New Roman"/>
          <w:bCs/>
          <w:sz w:val="28"/>
          <w:szCs w:val="28"/>
        </w:rPr>
      </w:pPr>
    </w:p>
    <w:p w14:paraId="541C1E06" w14:textId="6B06B2ED" w:rsidR="009976B6" w:rsidRPr="003C432C" w:rsidRDefault="009976B6" w:rsidP="003C432C">
      <w:pPr>
        <w:widowControl w:val="0"/>
        <w:shd w:val="clear" w:color="auto" w:fill="FFFFFF" w:themeFill="background1"/>
        <w:autoSpaceDE w:val="0"/>
        <w:autoSpaceDN w:val="0"/>
        <w:adjustRightInd w:val="0"/>
        <w:spacing w:after="0" w:line="480" w:lineRule="exact"/>
        <w:jc w:val="center"/>
        <w:rPr>
          <w:rFonts w:ascii="Times New Roman" w:hAnsi="Times New Roman"/>
          <w:bCs/>
          <w:sz w:val="28"/>
          <w:szCs w:val="28"/>
        </w:rPr>
      </w:pPr>
      <w:r w:rsidRPr="003C432C">
        <w:rPr>
          <w:rFonts w:ascii="Times New Roman" w:hAnsi="Times New Roman"/>
          <w:bCs/>
          <w:sz w:val="28"/>
          <w:szCs w:val="28"/>
        </w:rPr>
        <w:t xml:space="preserve">от </w:t>
      </w:r>
      <w:r w:rsidRPr="003C432C">
        <w:rPr>
          <w:sz w:val="28"/>
        </w:rPr>
        <w:t>"</w:t>
      </w:r>
      <w:r w:rsidRPr="003C432C">
        <w:rPr>
          <w:rFonts w:ascii="Times New Roman" w:hAnsi="Times New Roman"/>
          <w:bCs/>
          <w:sz w:val="28"/>
          <w:szCs w:val="28"/>
        </w:rPr>
        <w:t>__</w:t>
      </w:r>
      <w:r w:rsidRPr="003C432C">
        <w:rPr>
          <w:sz w:val="28"/>
        </w:rPr>
        <w:t>"</w:t>
      </w:r>
      <w:r w:rsidRPr="003C432C">
        <w:rPr>
          <w:rFonts w:ascii="Times New Roman" w:hAnsi="Times New Roman"/>
          <w:bCs/>
          <w:sz w:val="28"/>
          <w:szCs w:val="28"/>
        </w:rPr>
        <w:t xml:space="preserve"> ___________ 20</w:t>
      </w:r>
      <w:r w:rsidR="005F4818" w:rsidRPr="003C432C">
        <w:rPr>
          <w:rFonts w:ascii="Times New Roman" w:hAnsi="Times New Roman"/>
          <w:bCs/>
          <w:sz w:val="28"/>
          <w:szCs w:val="28"/>
        </w:rPr>
        <w:t>20</w:t>
      </w:r>
      <w:r w:rsidRPr="003C432C">
        <w:rPr>
          <w:rFonts w:ascii="Times New Roman" w:hAnsi="Times New Roman"/>
          <w:bCs/>
          <w:sz w:val="28"/>
          <w:szCs w:val="28"/>
        </w:rPr>
        <w:t xml:space="preserve"> г. №____</w:t>
      </w:r>
    </w:p>
    <w:p w14:paraId="55B8AD96" w14:textId="77777777" w:rsidR="009976B6" w:rsidRPr="003C432C" w:rsidRDefault="009976B6" w:rsidP="003C432C">
      <w:pPr>
        <w:widowControl w:val="0"/>
        <w:shd w:val="clear" w:color="auto" w:fill="FFFFFF" w:themeFill="background1"/>
        <w:autoSpaceDE w:val="0"/>
        <w:autoSpaceDN w:val="0"/>
        <w:adjustRightInd w:val="0"/>
        <w:spacing w:after="0" w:line="480" w:lineRule="exact"/>
        <w:jc w:val="center"/>
        <w:rPr>
          <w:rFonts w:ascii="Times New Roman" w:hAnsi="Times New Roman"/>
          <w:bCs/>
          <w:sz w:val="28"/>
          <w:szCs w:val="28"/>
        </w:rPr>
      </w:pPr>
    </w:p>
    <w:p w14:paraId="28E8326E" w14:textId="77777777" w:rsidR="009976B6" w:rsidRPr="003C432C" w:rsidRDefault="009976B6" w:rsidP="003C432C">
      <w:pPr>
        <w:widowControl w:val="0"/>
        <w:shd w:val="clear" w:color="auto" w:fill="FFFFFF" w:themeFill="background1"/>
        <w:autoSpaceDE w:val="0"/>
        <w:autoSpaceDN w:val="0"/>
        <w:adjustRightInd w:val="0"/>
        <w:spacing w:after="0" w:line="480" w:lineRule="exact"/>
        <w:jc w:val="center"/>
        <w:rPr>
          <w:rFonts w:ascii="Times New Roman" w:hAnsi="Times New Roman"/>
          <w:bCs/>
          <w:sz w:val="28"/>
          <w:szCs w:val="28"/>
        </w:rPr>
      </w:pPr>
      <w:r w:rsidRPr="003C432C">
        <w:rPr>
          <w:rFonts w:ascii="Times New Roman" w:hAnsi="Times New Roman"/>
          <w:bCs/>
          <w:sz w:val="28"/>
          <w:szCs w:val="28"/>
        </w:rPr>
        <w:t>МОСКВА</w:t>
      </w:r>
    </w:p>
    <w:p w14:paraId="6EE35EC1" w14:textId="77777777" w:rsidR="009976B6" w:rsidRPr="003C432C" w:rsidRDefault="009976B6" w:rsidP="003C432C">
      <w:pPr>
        <w:widowControl w:val="0"/>
        <w:shd w:val="clear" w:color="auto" w:fill="FFFFFF" w:themeFill="background1"/>
        <w:autoSpaceDE w:val="0"/>
        <w:autoSpaceDN w:val="0"/>
        <w:adjustRightInd w:val="0"/>
        <w:spacing w:after="0" w:line="360" w:lineRule="auto"/>
        <w:jc w:val="center"/>
        <w:rPr>
          <w:rFonts w:ascii="Times New Roman" w:hAnsi="Times New Roman"/>
          <w:bCs/>
          <w:sz w:val="28"/>
          <w:szCs w:val="28"/>
        </w:rPr>
      </w:pPr>
    </w:p>
    <w:p w14:paraId="23B7062E" w14:textId="77777777" w:rsidR="006B3A1B" w:rsidRPr="003C432C" w:rsidRDefault="006B3A1B" w:rsidP="003C432C">
      <w:pPr>
        <w:widowControl w:val="0"/>
        <w:shd w:val="clear" w:color="auto" w:fill="FFFFFF" w:themeFill="background1"/>
        <w:autoSpaceDE w:val="0"/>
        <w:autoSpaceDN w:val="0"/>
        <w:adjustRightInd w:val="0"/>
        <w:spacing w:after="0" w:line="360" w:lineRule="auto"/>
        <w:jc w:val="center"/>
        <w:rPr>
          <w:rFonts w:ascii="Times New Roman" w:hAnsi="Times New Roman"/>
          <w:bCs/>
          <w:sz w:val="28"/>
          <w:szCs w:val="28"/>
        </w:rPr>
      </w:pPr>
    </w:p>
    <w:p w14:paraId="3F74D420" w14:textId="765DF8C1" w:rsidR="009976B6" w:rsidRPr="003C432C" w:rsidRDefault="009976B6" w:rsidP="003C432C">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r w:rsidRPr="003C432C">
        <w:rPr>
          <w:rFonts w:ascii="Times New Roman" w:hAnsi="Times New Roman"/>
          <w:b/>
          <w:bCs/>
          <w:sz w:val="28"/>
          <w:szCs w:val="28"/>
        </w:rPr>
        <w:t xml:space="preserve">О внесении изменений </w:t>
      </w:r>
      <w:r w:rsidR="006D76E7" w:rsidRPr="003C432C">
        <w:rPr>
          <w:rFonts w:ascii="Times New Roman" w:hAnsi="Times New Roman"/>
          <w:b/>
          <w:bCs/>
          <w:sz w:val="28"/>
          <w:szCs w:val="28"/>
        </w:rPr>
        <w:t xml:space="preserve">в </w:t>
      </w:r>
      <w:r w:rsidR="005F4818" w:rsidRPr="003C432C">
        <w:rPr>
          <w:rFonts w:ascii="Times New Roman" w:hAnsi="Times New Roman"/>
          <w:b/>
          <w:bCs/>
          <w:sz w:val="28"/>
          <w:szCs w:val="28"/>
        </w:rPr>
        <w:t>Правила</w:t>
      </w:r>
      <w:r w:rsidR="006D76E7" w:rsidRPr="003C432C">
        <w:rPr>
          <w:rFonts w:ascii="Times New Roman" w:hAnsi="Times New Roman"/>
          <w:b/>
          <w:bCs/>
          <w:sz w:val="28"/>
          <w:szCs w:val="28"/>
        </w:rPr>
        <w:t xml:space="preserve"> присвоения, изменения и аннулирования адресов </w:t>
      </w:r>
    </w:p>
    <w:p w14:paraId="7FFA990D" w14:textId="77777777" w:rsidR="009976B6" w:rsidRPr="003C432C" w:rsidRDefault="009976B6" w:rsidP="003C432C">
      <w:pPr>
        <w:widowControl w:val="0"/>
        <w:shd w:val="clear" w:color="auto" w:fill="FFFFFF" w:themeFill="background1"/>
        <w:autoSpaceDE w:val="0"/>
        <w:autoSpaceDN w:val="0"/>
        <w:adjustRightInd w:val="0"/>
        <w:spacing w:after="0" w:line="720" w:lineRule="exact"/>
        <w:jc w:val="center"/>
        <w:rPr>
          <w:rFonts w:ascii="Times New Roman" w:hAnsi="Times New Roman"/>
          <w:b/>
          <w:bCs/>
          <w:sz w:val="28"/>
          <w:szCs w:val="28"/>
        </w:rPr>
      </w:pPr>
    </w:p>
    <w:p w14:paraId="4BCE8839" w14:textId="77777777" w:rsidR="009976B6" w:rsidRPr="003C432C" w:rsidRDefault="009976B6" w:rsidP="003C432C">
      <w:pPr>
        <w:widowControl w:val="0"/>
        <w:shd w:val="clear" w:color="auto" w:fill="FFFFFF" w:themeFill="background1"/>
        <w:autoSpaceDE w:val="0"/>
        <w:autoSpaceDN w:val="0"/>
        <w:adjustRightInd w:val="0"/>
        <w:spacing w:after="0" w:line="360" w:lineRule="atLeast"/>
        <w:ind w:firstLine="709"/>
        <w:jc w:val="both"/>
        <w:rPr>
          <w:rFonts w:ascii="Times New Roman" w:hAnsi="Times New Roman"/>
          <w:sz w:val="28"/>
          <w:szCs w:val="28"/>
        </w:rPr>
      </w:pPr>
      <w:r w:rsidRPr="003C432C">
        <w:rPr>
          <w:rFonts w:ascii="Times New Roman" w:hAnsi="Times New Roman"/>
          <w:sz w:val="28"/>
          <w:szCs w:val="28"/>
        </w:rPr>
        <w:t xml:space="preserve">Правительство Российской Федерации </w:t>
      </w:r>
      <w:r w:rsidRPr="003C432C">
        <w:rPr>
          <w:rFonts w:ascii="Times New Roman" w:hAnsi="Times New Roman"/>
          <w:b/>
          <w:sz w:val="28"/>
          <w:szCs w:val="28"/>
        </w:rPr>
        <w:t>п о с т а н о в л я е т</w:t>
      </w:r>
      <w:r w:rsidRPr="003C432C">
        <w:rPr>
          <w:rFonts w:ascii="Times New Roman" w:hAnsi="Times New Roman"/>
          <w:sz w:val="28"/>
          <w:szCs w:val="28"/>
        </w:rPr>
        <w:t>:</w:t>
      </w:r>
    </w:p>
    <w:p w14:paraId="4D4CE054" w14:textId="77777777" w:rsidR="009976B6" w:rsidRPr="003C432C" w:rsidRDefault="009976B6" w:rsidP="003C432C">
      <w:pPr>
        <w:widowControl w:val="0"/>
        <w:shd w:val="clear" w:color="auto" w:fill="FFFFFF" w:themeFill="background1"/>
        <w:autoSpaceDE w:val="0"/>
        <w:autoSpaceDN w:val="0"/>
        <w:adjustRightInd w:val="0"/>
        <w:spacing w:after="0" w:line="360" w:lineRule="atLeast"/>
        <w:ind w:firstLine="709"/>
        <w:jc w:val="both"/>
        <w:rPr>
          <w:rFonts w:ascii="Times New Roman" w:hAnsi="Times New Roman"/>
          <w:sz w:val="28"/>
          <w:szCs w:val="28"/>
        </w:rPr>
      </w:pPr>
    </w:p>
    <w:p w14:paraId="1946C664" w14:textId="4798D884" w:rsidR="00240ED7" w:rsidRPr="003C432C" w:rsidRDefault="006D76E7" w:rsidP="003C432C">
      <w:pPr>
        <w:pStyle w:val="a5"/>
        <w:shd w:val="clear" w:color="auto" w:fill="FFFFFF" w:themeFill="background1"/>
        <w:autoSpaceDE w:val="0"/>
        <w:autoSpaceDN w:val="0"/>
        <w:adjustRightInd w:val="0"/>
        <w:spacing w:after="0" w:line="360" w:lineRule="atLeast"/>
        <w:ind w:left="0" w:firstLine="709"/>
        <w:jc w:val="both"/>
        <w:rPr>
          <w:rFonts w:ascii="Times New Roman" w:hAnsi="Times New Roman"/>
          <w:sz w:val="28"/>
          <w:szCs w:val="28"/>
        </w:rPr>
      </w:pPr>
      <w:r w:rsidRPr="003C432C">
        <w:rPr>
          <w:rFonts w:ascii="Times New Roman" w:hAnsi="Times New Roman"/>
          <w:sz w:val="28"/>
          <w:szCs w:val="28"/>
        </w:rPr>
        <w:t xml:space="preserve">Утвердить прилагаемые изменения, которые вносятся в </w:t>
      </w:r>
      <w:r w:rsidR="005F4818" w:rsidRPr="003C432C">
        <w:rPr>
          <w:rFonts w:ascii="Times New Roman" w:hAnsi="Times New Roman"/>
          <w:sz w:val="28"/>
          <w:szCs w:val="28"/>
        </w:rPr>
        <w:t>Правила</w:t>
      </w:r>
      <w:r w:rsidR="000B46ED" w:rsidRPr="003C432C">
        <w:rPr>
          <w:rFonts w:ascii="Times New Roman" w:hAnsi="Times New Roman"/>
          <w:sz w:val="28"/>
          <w:szCs w:val="28"/>
        </w:rPr>
        <w:t xml:space="preserve"> присвоения, изменения и аннулирования адресов</w:t>
      </w:r>
      <w:r w:rsidR="005F4818" w:rsidRPr="003C432C">
        <w:rPr>
          <w:rFonts w:ascii="Times New Roman" w:hAnsi="Times New Roman"/>
          <w:sz w:val="28"/>
          <w:szCs w:val="28"/>
        </w:rPr>
        <w:t>, утвержденные</w:t>
      </w:r>
      <w:r w:rsidR="005F4818" w:rsidRPr="003C432C">
        <w:rPr>
          <w:rFonts w:ascii="Times New Roman" w:eastAsia="Times New Roman" w:hAnsi="Times New Roman"/>
          <w:sz w:val="28"/>
          <w:szCs w:val="28"/>
          <w:lang w:eastAsia="ru-RU"/>
        </w:rPr>
        <w:t xml:space="preserve"> </w:t>
      </w:r>
      <w:r w:rsidR="005F4818" w:rsidRPr="003C432C">
        <w:rPr>
          <w:rFonts w:ascii="Times New Roman" w:hAnsi="Times New Roman"/>
          <w:sz w:val="28"/>
          <w:szCs w:val="28"/>
        </w:rPr>
        <w:t>постановлением Правительства Российской Федерации от 19 ноября 2014 г. №</w:t>
      </w:r>
      <w:r w:rsidR="00AF7D13" w:rsidRPr="003C432C">
        <w:rPr>
          <w:rFonts w:ascii="Times New Roman" w:hAnsi="Times New Roman"/>
          <w:sz w:val="28"/>
          <w:szCs w:val="28"/>
        </w:rPr>
        <w:t> </w:t>
      </w:r>
      <w:r w:rsidR="005F4818" w:rsidRPr="003C432C">
        <w:rPr>
          <w:rFonts w:ascii="Times New Roman" w:hAnsi="Times New Roman"/>
          <w:sz w:val="28"/>
          <w:szCs w:val="28"/>
        </w:rPr>
        <w:t>1221 (</w:t>
      </w:r>
      <w:r w:rsidR="005F4818" w:rsidRPr="003C432C">
        <w:rPr>
          <w:rFonts w:ascii="Times New Roman" w:hAnsi="Times New Roman"/>
          <w:bCs/>
          <w:sz w:val="28"/>
          <w:szCs w:val="28"/>
        </w:rPr>
        <w:t>Собрание законодательства Российской Федерации, 2014, № 48, ст.</w:t>
      </w:r>
      <w:r w:rsidR="00AF7D13" w:rsidRPr="003C432C">
        <w:rPr>
          <w:rFonts w:ascii="Times New Roman" w:hAnsi="Times New Roman"/>
          <w:bCs/>
          <w:sz w:val="28"/>
          <w:szCs w:val="28"/>
        </w:rPr>
        <w:t> </w:t>
      </w:r>
      <w:r w:rsidR="005F4818" w:rsidRPr="003C432C">
        <w:rPr>
          <w:rFonts w:ascii="Times New Roman" w:hAnsi="Times New Roman"/>
          <w:bCs/>
          <w:sz w:val="28"/>
          <w:szCs w:val="28"/>
        </w:rPr>
        <w:t xml:space="preserve"> 6861; 2015, № 18, ст. 2707; № 33, ст. 4853</w:t>
      </w:r>
      <w:r w:rsidR="005F4818" w:rsidRPr="003C432C">
        <w:rPr>
          <w:rFonts w:ascii="Times New Roman" w:hAnsi="Times New Roman"/>
          <w:sz w:val="28"/>
          <w:szCs w:val="28"/>
        </w:rPr>
        <w:t>)</w:t>
      </w:r>
      <w:r w:rsidR="00240ED7" w:rsidRPr="003C432C">
        <w:rPr>
          <w:rFonts w:ascii="Times New Roman" w:hAnsi="Times New Roman"/>
          <w:sz w:val="28"/>
          <w:szCs w:val="28"/>
        </w:rPr>
        <w:t>.</w:t>
      </w:r>
    </w:p>
    <w:p w14:paraId="4B35B5EE" w14:textId="77777777" w:rsidR="009976B6" w:rsidRPr="003C432C" w:rsidRDefault="009976B6" w:rsidP="003C432C">
      <w:pPr>
        <w:pStyle w:val="a5"/>
        <w:shd w:val="clear" w:color="auto" w:fill="FFFFFF" w:themeFill="background1"/>
        <w:autoSpaceDE w:val="0"/>
        <w:autoSpaceDN w:val="0"/>
        <w:adjustRightInd w:val="0"/>
        <w:spacing w:after="0" w:line="360" w:lineRule="atLeast"/>
        <w:ind w:left="0" w:firstLine="709"/>
        <w:jc w:val="both"/>
        <w:rPr>
          <w:rFonts w:ascii="Times New Roman" w:hAnsi="Times New Roman"/>
          <w:sz w:val="28"/>
          <w:szCs w:val="28"/>
        </w:rPr>
      </w:pPr>
      <w:r w:rsidRPr="003C432C">
        <w:rPr>
          <w:rFonts w:ascii="Times New Roman" w:hAnsi="Times New Roman"/>
          <w:sz w:val="28"/>
          <w:szCs w:val="28"/>
        </w:rPr>
        <w:t xml:space="preserve"> </w:t>
      </w:r>
    </w:p>
    <w:p w14:paraId="66914FDD" w14:textId="77777777" w:rsidR="009976B6" w:rsidRPr="003C432C" w:rsidRDefault="009976B6" w:rsidP="003C432C">
      <w:pPr>
        <w:pStyle w:val="a5"/>
        <w:shd w:val="clear" w:color="auto" w:fill="FFFFFF" w:themeFill="background1"/>
        <w:autoSpaceDE w:val="0"/>
        <w:autoSpaceDN w:val="0"/>
        <w:adjustRightInd w:val="0"/>
        <w:spacing w:after="0" w:line="360" w:lineRule="atLeast"/>
        <w:ind w:left="709"/>
        <w:jc w:val="both"/>
        <w:rPr>
          <w:rFonts w:ascii="Times New Roman" w:hAnsi="Times New Roman"/>
          <w:sz w:val="28"/>
          <w:szCs w:val="28"/>
        </w:rPr>
      </w:pPr>
    </w:p>
    <w:tbl>
      <w:tblPr>
        <w:tblW w:w="0" w:type="auto"/>
        <w:tblLook w:val="00A0" w:firstRow="1" w:lastRow="0" w:firstColumn="1" w:lastColumn="0" w:noHBand="0" w:noVBand="0"/>
      </w:tblPr>
      <w:tblGrid>
        <w:gridCol w:w="3794"/>
        <w:gridCol w:w="5777"/>
      </w:tblGrid>
      <w:tr w:rsidR="009976B6" w:rsidRPr="003C432C" w14:paraId="64F356E1" w14:textId="77777777" w:rsidTr="006D76E7">
        <w:tc>
          <w:tcPr>
            <w:tcW w:w="3794" w:type="dxa"/>
          </w:tcPr>
          <w:p w14:paraId="6FB1BA68" w14:textId="77777777" w:rsidR="009976B6" w:rsidRPr="003C432C" w:rsidRDefault="009976B6" w:rsidP="003C432C">
            <w:pPr>
              <w:widowControl w:val="0"/>
              <w:shd w:val="clear" w:color="auto" w:fill="FFFFFF" w:themeFill="background1"/>
              <w:autoSpaceDE w:val="0"/>
              <w:autoSpaceDN w:val="0"/>
              <w:adjustRightInd w:val="0"/>
              <w:spacing w:after="0" w:line="240" w:lineRule="auto"/>
              <w:rPr>
                <w:rFonts w:ascii="Times New Roman" w:hAnsi="Times New Roman"/>
                <w:sz w:val="28"/>
                <w:szCs w:val="28"/>
              </w:rPr>
            </w:pPr>
            <w:r w:rsidRPr="003C432C">
              <w:rPr>
                <w:rFonts w:ascii="Times New Roman" w:hAnsi="Times New Roman"/>
                <w:sz w:val="28"/>
                <w:szCs w:val="28"/>
              </w:rPr>
              <w:t>Председатель Правительства</w:t>
            </w:r>
          </w:p>
          <w:p w14:paraId="104921EB" w14:textId="77777777" w:rsidR="009976B6" w:rsidRPr="003C432C" w:rsidRDefault="009976B6" w:rsidP="003C432C">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C432C">
              <w:rPr>
                <w:rFonts w:ascii="Times New Roman" w:hAnsi="Times New Roman"/>
                <w:sz w:val="28"/>
                <w:szCs w:val="28"/>
              </w:rPr>
              <w:t>Российской Федерации</w:t>
            </w:r>
          </w:p>
        </w:tc>
        <w:tc>
          <w:tcPr>
            <w:tcW w:w="5777" w:type="dxa"/>
          </w:tcPr>
          <w:p w14:paraId="60A6EAD8" w14:textId="77777777" w:rsidR="009976B6" w:rsidRPr="003C432C" w:rsidRDefault="009976B6" w:rsidP="003C432C">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14:paraId="7E8C3C54" w14:textId="4801FCD7" w:rsidR="009976B6" w:rsidRPr="003C432C" w:rsidRDefault="005F4818" w:rsidP="003C432C">
            <w:pPr>
              <w:widowControl w:val="0"/>
              <w:shd w:val="clear" w:color="auto" w:fill="FFFFFF" w:themeFill="background1"/>
              <w:autoSpaceDE w:val="0"/>
              <w:autoSpaceDN w:val="0"/>
              <w:adjustRightInd w:val="0"/>
              <w:spacing w:after="0" w:line="360" w:lineRule="auto"/>
              <w:jc w:val="right"/>
              <w:rPr>
                <w:rFonts w:ascii="Times New Roman" w:hAnsi="Times New Roman"/>
                <w:sz w:val="28"/>
                <w:szCs w:val="28"/>
              </w:rPr>
            </w:pPr>
            <w:r w:rsidRPr="003C432C">
              <w:rPr>
                <w:rFonts w:ascii="Times New Roman" w:hAnsi="Times New Roman"/>
                <w:sz w:val="28"/>
                <w:szCs w:val="28"/>
              </w:rPr>
              <w:t>М. Мишустин</w:t>
            </w:r>
          </w:p>
        </w:tc>
      </w:tr>
    </w:tbl>
    <w:p w14:paraId="6658D306" w14:textId="77777777" w:rsidR="00D77739" w:rsidRPr="003C432C" w:rsidRDefault="00D77739" w:rsidP="003C432C">
      <w:pPr>
        <w:shd w:val="clear" w:color="auto" w:fill="FFFFFF" w:themeFill="background1"/>
        <w:autoSpaceDE w:val="0"/>
        <w:autoSpaceDN w:val="0"/>
        <w:adjustRightInd w:val="0"/>
        <w:spacing w:after="0" w:line="360" w:lineRule="atLeast"/>
        <w:jc w:val="both"/>
        <w:rPr>
          <w:rFonts w:ascii="Times New Roman" w:hAnsi="Times New Roman"/>
          <w:bCs/>
          <w:sz w:val="28"/>
          <w:szCs w:val="28"/>
        </w:rPr>
      </w:pPr>
    </w:p>
    <w:p w14:paraId="78A46C7C" w14:textId="77777777" w:rsidR="006B3A1B" w:rsidRPr="003C432C" w:rsidRDefault="006B3A1B" w:rsidP="003C432C">
      <w:pPr>
        <w:shd w:val="clear" w:color="auto" w:fill="FFFFFF" w:themeFill="background1"/>
        <w:autoSpaceDE w:val="0"/>
        <w:autoSpaceDN w:val="0"/>
        <w:adjustRightInd w:val="0"/>
        <w:spacing w:after="0" w:line="360" w:lineRule="atLeast"/>
        <w:jc w:val="both"/>
        <w:rPr>
          <w:rFonts w:ascii="Times New Roman" w:hAnsi="Times New Roman"/>
          <w:bCs/>
          <w:sz w:val="28"/>
          <w:szCs w:val="28"/>
        </w:rPr>
      </w:pPr>
    </w:p>
    <w:p w14:paraId="56E2D30C" w14:textId="77777777" w:rsidR="0026342A" w:rsidRPr="003C432C" w:rsidRDefault="0026342A" w:rsidP="003C432C">
      <w:pPr>
        <w:shd w:val="clear" w:color="auto" w:fill="FFFFFF" w:themeFill="background1"/>
        <w:autoSpaceDE w:val="0"/>
        <w:autoSpaceDN w:val="0"/>
        <w:adjustRightInd w:val="0"/>
        <w:spacing w:after="0" w:line="360" w:lineRule="atLeast"/>
        <w:jc w:val="both"/>
        <w:rPr>
          <w:rFonts w:ascii="Times New Roman" w:hAnsi="Times New Roman"/>
          <w:bCs/>
          <w:sz w:val="28"/>
          <w:szCs w:val="28"/>
        </w:rPr>
        <w:sectPr w:rsidR="0026342A" w:rsidRPr="003C432C" w:rsidSect="009976B6">
          <w:headerReference w:type="default" r:id="rId9"/>
          <w:pgSz w:w="11906" w:h="16838"/>
          <w:pgMar w:top="1134" w:right="850" w:bottom="1134" w:left="1701" w:header="708" w:footer="708" w:gutter="0"/>
          <w:cols w:space="708"/>
          <w:titlePg/>
          <w:docGrid w:linePitch="360"/>
        </w:sectPr>
      </w:pPr>
    </w:p>
    <w:p w14:paraId="56C752E4" w14:textId="77777777" w:rsidR="006B3A1B" w:rsidRPr="003C432C" w:rsidRDefault="006B3A1B" w:rsidP="003C432C">
      <w:pPr>
        <w:shd w:val="clear" w:color="auto" w:fill="FFFFFF" w:themeFill="background1"/>
        <w:autoSpaceDE w:val="0"/>
        <w:autoSpaceDN w:val="0"/>
        <w:adjustRightInd w:val="0"/>
        <w:spacing w:after="0" w:line="360" w:lineRule="atLeast"/>
        <w:ind w:left="4536"/>
        <w:jc w:val="center"/>
        <w:rPr>
          <w:rFonts w:ascii="Times New Roman" w:hAnsi="Times New Roman"/>
          <w:bCs/>
          <w:sz w:val="28"/>
          <w:szCs w:val="28"/>
        </w:rPr>
      </w:pPr>
      <w:r w:rsidRPr="003C432C">
        <w:rPr>
          <w:rFonts w:ascii="Times New Roman" w:hAnsi="Times New Roman"/>
          <w:bCs/>
          <w:sz w:val="28"/>
          <w:szCs w:val="28"/>
        </w:rPr>
        <w:lastRenderedPageBreak/>
        <w:t>УТВЕРЖДЕНЫ</w:t>
      </w:r>
    </w:p>
    <w:p w14:paraId="37C3E55F" w14:textId="77777777" w:rsidR="006B3A1B" w:rsidRPr="003C432C" w:rsidRDefault="006B3A1B" w:rsidP="003C432C">
      <w:pPr>
        <w:shd w:val="clear" w:color="auto" w:fill="FFFFFF" w:themeFill="background1"/>
        <w:autoSpaceDE w:val="0"/>
        <w:autoSpaceDN w:val="0"/>
        <w:adjustRightInd w:val="0"/>
        <w:spacing w:after="0" w:line="360" w:lineRule="atLeast"/>
        <w:ind w:left="4536"/>
        <w:jc w:val="center"/>
        <w:rPr>
          <w:rFonts w:ascii="Times New Roman" w:hAnsi="Times New Roman"/>
          <w:bCs/>
          <w:sz w:val="28"/>
          <w:szCs w:val="28"/>
        </w:rPr>
      </w:pPr>
      <w:r w:rsidRPr="003C432C">
        <w:rPr>
          <w:rFonts w:ascii="Times New Roman" w:hAnsi="Times New Roman"/>
          <w:bCs/>
          <w:sz w:val="28"/>
          <w:szCs w:val="28"/>
        </w:rPr>
        <w:t>постановлением Правительства</w:t>
      </w:r>
    </w:p>
    <w:p w14:paraId="7143409B" w14:textId="77777777" w:rsidR="006B3A1B" w:rsidRPr="003C432C" w:rsidRDefault="006B3A1B" w:rsidP="003C432C">
      <w:pPr>
        <w:shd w:val="clear" w:color="auto" w:fill="FFFFFF" w:themeFill="background1"/>
        <w:autoSpaceDE w:val="0"/>
        <w:autoSpaceDN w:val="0"/>
        <w:adjustRightInd w:val="0"/>
        <w:spacing w:after="0" w:line="360" w:lineRule="atLeast"/>
        <w:ind w:left="4536"/>
        <w:jc w:val="center"/>
        <w:rPr>
          <w:rFonts w:ascii="Times New Roman" w:hAnsi="Times New Roman"/>
          <w:bCs/>
          <w:sz w:val="28"/>
          <w:szCs w:val="28"/>
        </w:rPr>
      </w:pPr>
      <w:r w:rsidRPr="003C432C">
        <w:rPr>
          <w:rFonts w:ascii="Times New Roman" w:hAnsi="Times New Roman"/>
          <w:bCs/>
          <w:sz w:val="28"/>
          <w:szCs w:val="28"/>
        </w:rPr>
        <w:t>Российской Федерации</w:t>
      </w:r>
    </w:p>
    <w:p w14:paraId="3C126502" w14:textId="540C2734" w:rsidR="006B3A1B" w:rsidRPr="003C432C" w:rsidRDefault="006B3A1B" w:rsidP="003C432C">
      <w:pPr>
        <w:shd w:val="clear" w:color="auto" w:fill="FFFFFF" w:themeFill="background1"/>
        <w:autoSpaceDE w:val="0"/>
        <w:autoSpaceDN w:val="0"/>
        <w:adjustRightInd w:val="0"/>
        <w:spacing w:after="0" w:line="360" w:lineRule="atLeast"/>
        <w:ind w:left="4536"/>
        <w:jc w:val="center"/>
        <w:rPr>
          <w:rFonts w:ascii="Times New Roman" w:hAnsi="Times New Roman"/>
          <w:bCs/>
          <w:sz w:val="28"/>
          <w:szCs w:val="28"/>
        </w:rPr>
      </w:pPr>
      <w:r w:rsidRPr="003C432C">
        <w:rPr>
          <w:rFonts w:ascii="Times New Roman" w:hAnsi="Times New Roman"/>
          <w:bCs/>
          <w:sz w:val="28"/>
          <w:szCs w:val="28"/>
        </w:rPr>
        <w:t>от ____ ____________ 20</w:t>
      </w:r>
      <w:r w:rsidR="005F4818" w:rsidRPr="003C432C">
        <w:rPr>
          <w:rFonts w:ascii="Times New Roman" w:hAnsi="Times New Roman"/>
          <w:bCs/>
          <w:sz w:val="28"/>
          <w:szCs w:val="28"/>
        </w:rPr>
        <w:t>20</w:t>
      </w:r>
      <w:r w:rsidRPr="003C432C">
        <w:rPr>
          <w:rFonts w:ascii="Times New Roman" w:hAnsi="Times New Roman"/>
          <w:bCs/>
          <w:sz w:val="28"/>
          <w:szCs w:val="28"/>
        </w:rPr>
        <w:t xml:space="preserve"> г. № _____</w:t>
      </w:r>
    </w:p>
    <w:p w14:paraId="28B9CA61" w14:textId="77777777" w:rsidR="006B3A1B" w:rsidRPr="003C432C" w:rsidRDefault="006B3A1B" w:rsidP="003C432C">
      <w:pPr>
        <w:shd w:val="clear" w:color="auto" w:fill="FFFFFF" w:themeFill="background1"/>
        <w:autoSpaceDE w:val="0"/>
        <w:autoSpaceDN w:val="0"/>
        <w:adjustRightInd w:val="0"/>
        <w:spacing w:after="0" w:line="360" w:lineRule="atLeast"/>
        <w:jc w:val="both"/>
        <w:rPr>
          <w:rFonts w:ascii="Times New Roman" w:hAnsi="Times New Roman"/>
          <w:bCs/>
          <w:sz w:val="28"/>
          <w:szCs w:val="28"/>
        </w:rPr>
      </w:pPr>
      <w:r w:rsidRPr="003C432C">
        <w:rPr>
          <w:rFonts w:ascii="Times New Roman" w:hAnsi="Times New Roman"/>
          <w:bCs/>
          <w:sz w:val="28"/>
          <w:szCs w:val="28"/>
        </w:rPr>
        <w:t xml:space="preserve">     </w:t>
      </w:r>
    </w:p>
    <w:p w14:paraId="7A95BE1B" w14:textId="77777777" w:rsidR="006B3A1B" w:rsidRPr="003C432C" w:rsidRDefault="006B3A1B" w:rsidP="003C432C">
      <w:pPr>
        <w:shd w:val="clear" w:color="auto" w:fill="FFFFFF" w:themeFill="background1"/>
        <w:autoSpaceDE w:val="0"/>
        <w:autoSpaceDN w:val="0"/>
        <w:adjustRightInd w:val="0"/>
        <w:spacing w:after="0" w:line="360" w:lineRule="atLeast"/>
        <w:jc w:val="both"/>
        <w:rPr>
          <w:rFonts w:ascii="Times New Roman" w:hAnsi="Times New Roman"/>
          <w:bCs/>
          <w:sz w:val="28"/>
          <w:szCs w:val="28"/>
        </w:rPr>
      </w:pPr>
      <w:r w:rsidRPr="003C432C">
        <w:rPr>
          <w:rFonts w:ascii="Times New Roman" w:hAnsi="Times New Roman"/>
          <w:bCs/>
          <w:sz w:val="28"/>
          <w:szCs w:val="28"/>
        </w:rPr>
        <w:t xml:space="preserve">     </w:t>
      </w:r>
    </w:p>
    <w:p w14:paraId="5DAB0DF7" w14:textId="77777777" w:rsidR="006B3A1B" w:rsidRPr="003C432C" w:rsidRDefault="006B3A1B" w:rsidP="003C432C">
      <w:pPr>
        <w:shd w:val="clear" w:color="auto" w:fill="FFFFFF" w:themeFill="background1"/>
        <w:autoSpaceDE w:val="0"/>
        <w:autoSpaceDN w:val="0"/>
        <w:adjustRightInd w:val="0"/>
        <w:spacing w:after="0" w:line="360" w:lineRule="atLeast"/>
        <w:jc w:val="center"/>
        <w:rPr>
          <w:rFonts w:ascii="Times New Roman" w:hAnsi="Times New Roman"/>
          <w:b/>
          <w:bCs/>
          <w:sz w:val="28"/>
          <w:szCs w:val="28"/>
        </w:rPr>
      </w:pPr>
      <w:r w:rsidRPr="003C432C">
        <w:rPr>
          <w:rFonts w:ascii="Times New Roman" w:hAnsi="Times New Roman"/>
          <w:b/>
          <w:bCs/>
          <w:sz w:val="28"/>
          <w:szCs w:val="28"/>
        </w:rPr>
        <w:t xml:space="preserve">ИЗМЕНЕНИЯ, </w:t>
      </w:r>
    </w:p>
    <w:p w14:paraId="3C81A888" w14:textId="4B5109EB" w:rsidR="005F4818" w:rsidRPr="003C432C" w:rsidRDefault="006B3A1B" w:rsidP="003C432C">
      <w:pPr>
        <w:shd w:val="clear" w:color="auto" w:fill="FFFFFF" w:themeFill="background1"/>
        <w:autoSpaceDE w:val="0"/>
        <w:autoSpaceDN w:val="0"/>
        <w:adjustRightInd w:val="0"/>
        <w:spacing w:after="0" w:line="360" w:lineRule="atLeast"/>
        <w:jc w:val="center"/>
        <w:rPr>
          <w:rFonts w:ascii="Times New Roman" w:hAnsi="Times New Roman"/>
          <w:b/>
          <w:bCs/>
          <w:sz w:val="28"/>
          <w:szCs w:val="28"/>
        </w:rPr>
      </w:pPr>
      <w:r w:rsidRPr="003C432C">
        <w:rPr>
          <w:rFonts w:ascii="Times New Roman" w:hAnsi="Times New Roman"/>
          <w:b/>
          <w:bCs/>
          <w:sz w:val="28"/>
          <w:szCs w:val="28"/>
        </w:rPr>
        <w:t xml:space="preserve">которые вносятся в </w:t>
      </w:r>
      <w:r w:rsidR="005F4818" w:rsidRPr="003C432C">
        <w:rPr>
          <w:rFonts w:ascii="Times New Roman" w:hAnsi="Times New Roman"/>
          <w:b/>
          <w:bCs/>
          <w:sz w:val="28"/>
          <w:szCs w:val="28"/>
        </w:rPr>
        <w:t>Пр</w:t>
      </w:r>
      <w:r w:rsidR="00264F1A" w:rsidRPr="003C432C">
        <w:rPr>
          <w:rFonts w:ascii="Times New Roman" w:hAnsi="Times New Roman"/>
          <w:b/>
          <w:bCs/>
          <w:sz w:val="28"/>
          <w:szCs w:val="28"/>
        </w:rPr>
        <w:t>а</w:t>
      </w:r>
      <w:r w:rsidR="005F4818" w:rsidRPr="003C432C">
        <w:rPr>
          <w:rFonts w:ascii="Times New Roman" w:hAnsi="Times New Roman"/>
          <w:b/>
          <w:bCs/>
          <w:sz w:val="28"/>
          <w:szCs w:val="28"/>
        </w:rPr>
        <w:t>вила</w:t>
      </w:r>
      <w:r w:rsidR="000B46ED" w:rsidRPr="003C432C">
        <w:rPr>
          <w:rFonts w:ascii="Times New Roman" w:hAnsi="Times New Roman"/>
          <w:b/>
          <w:bCs/>
          <w:sz w:val="28"/>
          <w:szCs w:val="28"/>
        </w:rPr>
        <w:t xml:space="preserve"> присвоения, изменения </w:t>
      </w:r>
    </w:p>
    <w:p w14:paraId="064395D3" w14:textId="5E600F19" w:rsidR="006B3A1B" w:rsidRPr="003C432C" w:rsidRDefault="000B46ED" w:rsidP="003C432C">
      <w:pPr>
        <w:shd w:val="clear" w:color="auto" w:fill="FFFFFF" w:themeFill="background1"/>
        <w:autoSpaceDE w:val="0"/>
        <w:autoSpaceDN w:val="0"/>
        <w:adjustRightInd w:val="0"/>
        <w:spacing w:after="0" w:line="360" w:lineRule="atLeast"/>
        <w:jc w:val="center"/>
        <w:rPr>
          <w:rFonts w:ascii="Times New Roman" w:hAnsi="Times New Roman"/>
          <w:b/>
          <w:bCs/>
          <w:sz w:val="28"/>
          <w:szCs w:val="28"/>
        </w:rPr>
      </w:pPr>
      <w:r w:rsidRPr="003C432C">
        <w:rPr>
          <w:rFonts w:ascii="Times New Roman" w:hAnsi="Times New Roman"/>
          <w:b/>
          <w:bCs/>
          <w:sz w:val="28"/>
          <w:szCs w:val="28"/>
        </w:rPr>
        <w:t>и аннулировани</w:t>
      </w:r>
      <w:r w:rsidR="005F4818" w:rsidRPr="003C432C">
        <w:rPr>
          <w:rFonts w:ascii="Times New Roman" w:hAnsi="Times New Roman"/>
          <w:b/>
          <w:bCs/>
          <w:sz w:val="28"/>
          <w:szCs w:val="28"/>
        </w:rPr>
        <w:t xml:space="preserve">я </w:t>
      </w:r>
      <w:r w:rsidRPr="003C432C">
        <w:rPr>
          <w:rFonts w:ascii="Times New Roman" w:hAnsi="Times New Roman"/>
          <w:b/>
          <w:bCs/>
          <w:sz w:val="28"/>
          <w:szCs w:val="28"/>
        </w:rPr>
        <w:t>адресов</w:t>
      </w:r>
    </w:p>
    <w:p w14:paraId="69D77200" w14:textId="77777777" w:rsidR="006B3A1B" w:rsidRPr="003C432C" w:rsidRDefault="006B3A1B" w:rsidP="003C432C">
      <w:pPr>
        <w:shd w:val="clear" w:color="auto" w:fill="FFFFFF" w:themeFill="background1"/>
        <w:autoSpaceDE w:val="0"/>
        <w:autoSpaceDN w:val="0"/>
        <w:adjustRightInd w:val="0"/>
        <w:spacing w:after="0" w:line="360" w:lineRule="atLeast"/>
        <w:jc w:val="center"/>
        <w:rPr>
          <w:rFonts w:ascii="Times New Roman" w:hAnsi="Times New Roman"/>
          <w:b/>
          <w:bCs/>
          <w:sz w:val="28"/>
          <w:szCs w:val="28"/>
        </w:rPr>
      </w:pPr>
    </w:p>
    <w:p w14:paraId="26300EC5" w14:textId="31608B33" w:rsidR="005F4818" w:rsidRPr="003C432C" w:rsidRDefault="005F4818" w:rsidP="003C432C">
      <w:pPr>
        <w:pStyle w:val="a5"/>
        <w:numPr>
          <w:ilvl w:val="0"/>
          <w:numId w:val="2"/>
        </w:numPr>
        <w:shd w:val="clear" w:color="auto" w:fill="FFFFFF" w:themeFill="background1"/>
        <w:autoSpaceDE w:val="0"/>
        <w:autoSpaceDN w:val="0"/>
        <w:adjustRightInd w:val="0"/>
        <w:spacing w:after="0" w:line="360" w:lineRule="atLeast"/>
        <w:jc w:val="both"/>
        <w:rPr>
          <w:rFonts w:ascii="Times New Roman" w:hAnsi="Times New Roman"/>
          <w:bCs/>
          <w:sz w:val="28"/>
          <w:szCs w:val="28"/>
        </w:rPr>
      </w:pPr>
      <w:r w:rsidRPr="003C432C">
        <w:rPr>
          <w:rFonts w:ascii="Times New Roman" w:hAnsi="Times New Roman"/>
          <w:bCs/>
          <w:sz w:val="28"/>
          <w:szCs w:val="28"/>
        </w:rPr>
        <w:t>пункт 1 дополнить словами «и перечень объектов адресации»;</w:t>
      </w:r>
      <w:r w:rsidR="007C7011" w:rsidRPr="003C432C">
        <w:rPr>
          <w:rFonts w:ascii="Times New Roman" w:hAnsi="Times New Roman"/>
          <w:bCs/>
          <w:sz w:val="28"/>
          <w:szCs w:val="28"/>
        </w:rPr>
        <w:t xml:space="preserve"> </w:t>
      </w:r>
    </w:p>
    <w:p w14:paraId="147C1A6D" w14:textId="3A232E0C" w:rsidR="007C7011" w:rsidRPr="003C432C" w:rsidRDefault="00AA06B1" w:rsidP="003C432C">
      <w:pPr>
        <w:pStyle w:val="a5"/>
        <w:numPr>
          <w:ilvl w:val="0"/>
          <w:numId w:val="2"/>
        </w:numPr>
        <w:shd w:val="clear" w:color="auto" w:fill="FFFFFF" w:themeFill="background1"/>
        <w:autoSpaceDE w:val="0"/>
        <w:autoSpaceDN w:val="0"/>
        <w:adjustRightInd w:val="0"/>
        <w:spacing w:after="0" w:line="360" w:lineRule="atLeast"/>
        <w:jc w:val="both"/>
        <w:rPr>
          <w:rFonts w:ascii="Times New Roman" w:hAnsi="Times New Roman"/>
          <w:bCs/>
          <w:sz w:val="28"/>
          <w:szCs w:val="28"/>
        </w:rPr>
      </w:pPr>
      <w:r w:rsidRPr="003C432C">
        <w:rPr>
          <w:rFonts w:ascii="Times New Roman" w:hAnsi="Times New Roman"/>
          <w:bCs/>
          <w:sz w:val="28"/>
          <w:szCs w:val="28"/>
        </w:rPr>
        <w:t>в пункте 2:</w:t>
      </w:r>
    </w:p>
    <w:p w14:paraId="6429C5B2" w14:textId="7F690831" w:rsidR="0041696F" w:rsidRPr="003C432C" w:rsidRDefault="00E14B9A"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абзац трет</w:t>
      </w:r>
      <w:r w:rsidR="0041696F" w:rsidRPr="003C432C">
        <w:rPr>
          <w:rFonts w:ascii="Times New Roman" w:hAnsi="Times New Roman"/>
          <w:bCs/>
          <w:sz w:val="28"/>
          <w:szCs w:val="28"/>
        </w:rPr>
        <w:t>ий</w:t>
      </w:r>
      <w:r w:rsidRPr="003C432C">
        <w:rPr>
          <w:rFonts w:ascii="Times New Roman" w:hAnsi="Times New Roman"/>
          <w:bCs/>
          <w:sz w:val="28"/>
          <w:szCs w:val="28"/>
        </w:rPr>
        <w:t xml:space="preserve"> </w:t>
      </w:r>
      <w:r w:rsidR="0041696F" w:rsidRPr="003C432C">
        <w:rPr>
          <w:rFonts w:ascii="Times New Roman" w:hAnsi="Times New Roman"/>
          <w:bCs/>
          <w:sz w:val="28"/>
          <w:szCs w:val="28"/>
        </w:rPr>
        <w:t>изложить в следующей редакции:</w:t>
      </w:r>
    </w:p>
    <w:p w14:paraId="61BEF51A" w14:textId="4EC481CA" w:rsidR="00E14B9A" w:rsidRPr="003C432C" w:rsidRDefault="00E14B9A"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w:t>
      </w:r>
      <w:r w:rsidR="005F4818" w:rsidRPr="003C432C">
        <w:rPr>
          <w:rFonts w:ascii="Times New Roman" w:hAnsi="Times New Roman"/>
          <w:bCs/>
          <w:sz w:val="28"/>
          <w:szCs w:val="28"/>
        </w:rPr>
        <w:t>идентификационные элементы объекта адресации» - номера земельных участков, типы и номера иных объектов адресации;»;</w:t>
      </w:r>
    </w:p>
    <w:p w14:paraId="75CDDAF5" w14:textId="77777777" w:rsidR="00D169B1" w:rsidRPr="003C432C" w:rsidRDefault="00D169B1"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абзац пятый признать утратившим силу;</w:t>
      </w:r>
    </w:p>
    <w:p w14:paraId="63B41266" w14:textId="1809F286" w:rsidR="005F4818" w:rsidRPr="003C432C" w:rsidRDefault="005F4818"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 xml:space="preserve">в абзаце шестом слова «, набережная» и «, съезд» исключить; </w:t>
      </w:r>
    </w:p>
    <w:p w14:paraId="4879CA5A" w14:textId="048628F9" w:rsidR="005F4818" w:rsidRPr="003C432C" w:rsidRDefault="005F4818"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3) в подпункте «а» пункта 3 слова «зданию (сооружению) или объекту незавершенного строительства» заменить словами «зданию, строению, сооружению»;</w:t>
      </w:r>
    </w:p>
    <w:p w14:paraId="7555D426" w14:textId="00F62099" w:rsidR="00D169B1" w:rsidRPr="003C432C" w:rsidRDefault="008447AD"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4</w:t>
      </w:r>
      <w:r w:rsidR="00D169B1" w:rsidRPr="003C432C">
        <w:rPr>
          <w:rFonts w:ascii="Times New Roman" w:hAnsi="Times New Roman"/>
          <w:bCs/>
          <w:sz w:val="28"/>
          <w:szCs w:val="28"/>
        </w:rPr>
        <w:t>) пункт 5 изложить в следующей редакции:</w:t>
      </w:r>
    </w:p>
    <w:p w14:paraId="62898571" w14:textId="24B38125" w:rsidR="008447AD" w:rsidRPr="003C432C" w:rsidRDefault="00D169B1"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w:t>
      </w:r>
      <w:r w:rsidR="008447AD" w:rsidRPr="003C432C">
        <w:rPr>
          <w:rFonts w:ascii="Times New Roman" w:hAnsi="Times New Roman"/>
          <w:bCs/>
          <w:sz w:val="28"/>
          <w:szCs w:val="28"/>
        </w:rPr>
        <w:t>5. Объект</w:t>
      </w:r>
      <w:r w:rsidR="00E1424A" w:rsidRPr="003C432C">
        <w:rPr>
          <w:rFonts w:ascii="Times New Roman" w:hAnsi="Times New Roman"/>
          <w:bCs/>
          <w:sz w:val="28"/>
          <w:szCs w:val="28"/>
        </w:rPr>
        <w:t>ом</w:t>
      </w:r>
      <w:r w:rsidR="008447AD" w:rsidRPr="003C432C">
        <w:rPr>
          <w:rFonts w:ascii="Times New Roman" w:hAnsi="Times New Roman"/>
          <w:bCs/>
          <w:sz w:val="28"/>
          <w:szCs w:val="28"/>
        </w:rPr>
        <w:t xml:space="preserve"> адресации явля</w:t>
      </w:r>
      <w:r w:rsidR="00E1424A" w:rsidRPr="003C432C">
        <w:rPr>
          <w:rFonts w:ascii="Times New Roman" w:hAnsi="Times New Roman"/>
          <w:bCs/>
          <w:sz w:val="28"/>
          <w:szCs w:val="28"/>
        </w:rPr>
        <w:t>е</w:t>
      </w:r>
      <w:r w:rsidR="008447AD" w:rsidRPr="003C432C">
        <w:rPr>
          <w:rFonts w:ascii="Times New Roman" w:hAnsi="Times New Roman"/>
          <w:bCs/>
          <w:sz w:val="28"/>
          <w:szCs w:val="28"/>
        </w:rPr>
        <w:t>тся:</w:t>
      </w:r>
    </w:p>
    <w:p w14:paraId="50D12A4C" w14:textId="3E9EBC1C" w:rsidR="008447AD" w:rsidRPr="003C432C" w:rsidRDefault="008447AD"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а) здани</w:t>
      </w:r>
      <w:r w:rsidR="008944CD" w:rsidRPr="003C432C">
        <w:rPr>
          <w:rFonts w:ascii="Times New Roman" w:hAnsi="Times New Roman"/>
          <w:bCs/>
          <w:sz w:val="28"/>
          <w:szCs w:val="28"/>
        </w:rPr>
        <w:t>е</w:t>
      </w:r>
      <w:r w:rsidRPr="003C432C">
        <w:rPr>
          <w:rFonts w:ascii="Times New Roman" w:hAnsi="Times New Roman"/>
          <w:bCs/>
          <w:sz w:val="28"/>
          <w:szCs w:val="28"/>
        </w:rPr>
        <w:t>, в том числе строительство котор</w:t>
      </w:r>
      <w:r w:rsidR="008944CD" w:rsidRPr="003C432C">
        <w:rPr>
          <w:rFonts w:ascii="Times New Roman" w:hAnsi="Times New Roman"/>
          <w:bCs/>
          <w:sz w:val="28"/>
          <w:szCs w:val="28"/>
        </w:rPr>
        <w:t>ого</w:t>
      </w:r>
      <w:r w:rsidRPr="003C432C">
        <w:rPr>
          <w:rFonts w:ascii="Times New Roman" w:hAnsi="Times New Roman"/>
          <w:bCs/>
          <w:sz w:val="28"/>
          <w:szCs w:val="28"/>
        </w:rPr>
        <w:t xml:space="preserve"> не завершено;</w:t>
      </w:r>
    </w:p>
    <w:p w14:paraId="0350952E" w14:textId="7F0A5E41" w:rsidR="008447AD" w:rsidRPr="003C432C" w:rsidRDefault="008447AD"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б) строени</w:t>
      </w:r>
      <w:r w:rsidR="008944CD" w:rsidRPr="003C432C">
        <w:rPr>
          <w:rFonts w:ascii="Times New Roman" w:hAnsi="Times New Roman"/>
          <w:bCs/>
          <w:sz w:val="28"/>
          <w:szCs w:val="28"/>
        </w:rPr>
        <w:t>е</w:t>
      </w:r>
      <w:r w:rsidRPr="003C432C">
        <w:rPr>
          <w:rFonts w:ascii="Times New Roman" w:hAnsi="Times New Roman"/>
          <w:bCs/>
          <w:sz w:val="28"/>
          <w:szCs w:val="28"/>
        </w:rPr>
        <w:t xml:space="preserve"> (за исключением некапитальн</w:t>
      </w:r>
      <w:r w:rsidR="008944CD" w:rsidRPr="003C432C">
        <w:rPr>
          <w:rFonts w:ascii="Times New Roman" w:hAnsi="Times New Roman"/>
          <w:bCs/>
          <w:sz w:val="28"/>
          <w:szCs w:val="28"/>
        </w:rPr>
        <w:t>ого</w:t>
      </w:r>
      <w:r w:rsidRPr="003C432C">
        <w:rPr>
          <w:rFonts w:ascii="Times New Roman" w:hAnsi="Times New Roman"/>
          <w:bCs/>
          <w:sz w:val="28"/>
          <w:szCs w:val="28"/>
        </w:rPr>
        <w:t>), в том числе строительство котор</w:t>
      </w:r>
      <w:r w:rsidR="008944CD" w:rsidRPr="003C432C">
        <w:rPr>
          <w:rFonts w:ascii="Times New Roman" w:hAnsi="Times New Roman"/>
          <w:bCs/>
          <w:sz w:val="28"/>
          <w:szCs w:val="28"/>
        </w:rPr>
        <w:t>ого</w:t>
      </w:r>
      <w:r w:rsidRPr="003C432C">
        <w:rPr>
          <w:rFonts w:ascii="Times New Roman" w:hAnsi="Times New Roman"/>
          <w:bCs/>
          <w:sz w:val="28"/>
          <w:szCs w:val="28"/>
        </w:rPr>
        <w:t xml:space="preserve"> не завершено;</w:t>
      </w:r>
    </w:p>
    <w:p w14:paraId="4577CAF2" w14:textId="5C699749" w:rsidR="008447AD" w:rsidRPr="003C432C" w:rsidRDefault="008447AD"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в) сооружени</w:t>
      </w:r>
      <w:r w:rsidR="008944CD" w:rsidRPr="003C432C">
        <w:rPr>
          <w:rFonts w:ascii="Times New Roman" w:hAnsi="Times New Roman"/>
          <w:bCs/>
          <w:sz w:val="28"/>
          <w:szCs w:val="28"/>
        </w:rPr>
        <w:t>е</w:t>
      </w:r>
      <w:r w:rsidRPr="003C432C">
        <w:rPr>
          <w:rFonts w:ascii="Times New Roman" w:hAnsi="Times New Roman"/>
          <w:bCs/>
          <w:sz w:val="28"/>
          <w:szCs w:val="28"/>
        </w:rPr>
        <w:t xml:space="preserve"> (за исключением некапитальн</w:t>
      </w:r>
      <w:r w:rsidR="008944CD" w:rsidRPr="003C432C">
        <w:rPr>
          <w:rFonts w:ascii="Times New Roman" w:hAnsi="Times New Roman"/>
          <w:bCs/>
          <w:sz w:val="28"/>
          <w:szCs w:val="28"/>
        </w:rPr>
        <w:t>ого</w:t>
      </w:r>
      <w:r w:rsidRPr="003C432C">
        <w:rPr>
          <w:rFonts w:ascii="Times New Roman" w:hAnsi="Times New Roman"/>
          <w:bCs/>
          <w:sz w:val="28"/>
          <w:szCs w:val="28"/>
        </w:rPr>
        <w:t xml:space="preserve"> строени</w:t>
      </w:r>
      <w:r w:rsidR="008944CD" w:rsidRPr="003C432C">
        <w:rPr>
          <w:rFonts w:ascii="Times New Roman" w:hAnsi="Times New Roman"/>
          <w:bCs/>
          <w:sz w:val="28"/>
          <w:szCs w:val="28"/>
        </w:rPr>
        <w:t>я</w:t>
      </w:r>
      <w:r w:rsidRPr="003C432C">
        <w:rPr>
          <w:rFonts w:ascii="Times New Roman" w:hAnsi="Times New Roman"/>
          <w:bCs/>
          <w:sz w:val="28"/>
          <w:szCs w:val="28"/>
        </w:rPr>
        <w:t xml:space="preserve"> и линейн</w:t>
      </w:r>
      <w:r w:rsidR="008944CD" w:rsidRPr="003C432C">
        <w:rPr>
          <w:rFonts w:ascii="Times New Roman" w:hAnsi="Times New Roman"/>
          <w:bCs/>
          <w:sz w:val="28"/>
          <w:szCs w:val="28"/>
        </w:rPr>
        <w:t>ого</w:t>
      </w:r>
      <w:r w:rsidRPr="003C432C">
        <w:rPr>
          <w:rFonts w:ascii="Times New Roman" w:hAnsi="Times New Roman"/>
          <w:bCs/>
          <w:sz w:val="28"/>
          <w:szCs w:val="28"/>
        </w:rPr>
        <w:t xml:space="preserve"> объект</w:t>
      </w:r>
      <w:r w:rsidR="008944CD" w:rsidRPr="003C432C">
        <w:rPr>
          <w:rFonts w:ascii="Times New Roman" w:hAnsi="Times New Roman"/>
          <w:bCs/>
          <w:sz w:val="28"/>
          <w:szCs w:val="28"/>
        </w:rPr>
        <w:t>а</w:t>
      </w:r>
      <w:r w:rsidRPr="003C432C">
        <w:rPr>
          <w:rFonts w:ascii="Times New Roman" w:hAnsi="Times New Roman"/>
          <w:bCs/>
          <w:sz w:val="28"/>
          <w:szCs w:val="28"/>
        </w:rPr>
        <w:t>), в том числе строительство котор</w:t>
      </w:r>
      <w:r w:rsidR="008944CD" w:rsidRPr="003C432C">
        <w:rPr>
          <w:rFonts w:ascii="Times New Roman" w:hAnsi="Times New Roman"/>
          <w:bCs/>
          <w:sz w:val="28"/>
          <w:szCs w:val="28"/>
        </w:rPr>
        <w:t>ого</w:t>
      </w:r>
      <w:r w:rsidRPr="003C432C">
        <w:rPr>
          <w:rFonts w:ascii="Times New Roman" w:hAnsi="Times New Roman"/>
          <w:bCs/>
          <w:sz w:val="28"/>
          <w:szCs w:val="28"/>
        </w:rPr>
        <w:t xml:space="preserve"> не завершено;</w:t>
      </w:r>
    </w:p>
    <w:p w14:paraId="1FB17977" w14:textId="59BB5756" w:rsidR="008447AD" w:rsidRPr="003C432C" w:rsidRDefault="008447AD"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г) земельны</w:t>
      </w:r>
      <w:r w:rsidR="008944CD" w:rsidRPr="003C432C">
        <w:rPr>
          <w:rFonts w:ascii="Times New Roman" w:hAnsi="Times New Roman"/>
          <w:bCs/>
          <w:sz w:val="28"/>
          <w:szCs w:val="28"/>
        </w:rPr>
        <w:t>й</w:t>
      </w:r>
      <w:r w:rsidRPr="003C432C">
        <w:rPr>
          <w:rFonts w:ascii="Times New Roman" w:hAnsi="Times New Roman"/>
          <w:bCs/>
          <w:sz w:val="28"/>
          <w:szCs w:val="28"/>
        </w:rPr>
        <w:t xml:space="preserve"> участ</w:t>
      </w:r>
      <w:r w:rsidR="008944CD" w:rsidRPr="003C432C">
        <w:rPr>
          <w:rFonts w:ascii="Times New Roman" w:hAnsi="Times New Roman"/>
          <w:bCs/>
          <w:sz w:val="28"/>
          <w:szCs w:val="28"/>
        </w:rPr>
        <w:t>о</w:t>
      </w:r>
      <w:r w:rsidRPr="003C432C">
        <w:rPr>
          <w:rFonts w:ascii="Times New Roman" w:hAnsi="Times New Roman"/>
          <w:bCs/>
          <w:sz w:val="28"/>
          <w:szCs w:val="28"/>
        </w:rPr>
        <w:t>к (за исключением земельн</w:t>
      </w:r>
      <w:r w:rsidR="00CE1152" w:rsidRPr="003C432C">
        <w:rPr>
          <w:rFonts w:ascii="Times New Roman" w:hAnsi="Times New Roman"/>
          <w:bCs/>
          <w:sz w:val="28"/>
          <w:szCs w:val="28"/>
        </w:rPr>
        <w:t>ого</w:t>
      </w:r>
      <w:r w:rsidRPr="003C432C">
        <w:rPr>
          <w:rFonts w:ascii="Times New Roman" w:hAnsi="Times New Roman"/>
          <w:bCs/>
          <w:sz w:val="28"/>
          <w:szCs w:val="28"/>
        </w:rPr>
        <w:t xml:space="preserve"> участк</w:t>
      </w:r>
      <w:r w:rsidR="00CE1152" w:rsidRPr="003C432C">
        <w:rPr>
          <w:rFonts w:ascii="Times New Roman" w:hAnsi="Times New Roman"/>
          <w:bCs/>
          <w:sz w:val="28"/>
          <w:szCs w:val="28"/>
        </w:rPr>
        <w:t>а</w:t>
      </w:r>
      <w:r w:rsidRPr="003C432C">
        <w:rPr>
          <w:rFonts w:ascii="Times New Roman" w:hAnsi="Times New Roman"/>
          <w:bCs/>
          <w:sz w:val="28"/>
          <w:szCs w:val="28"/>
        </w:rPr>
        <w:t>, не относящ</w:t>
      </w:r>
      <w:r w:rsidR="00CE1152" w:rsidRPr="003C432C">
        <w:rPr>
          <w:rFonts w:ascii="Times New Roman" w:hAnsi="Times New Roman"/>
          <w:bCs/>
          <w:sz w:val="28"/>
          <w:szCs w:val="28"/>
        </w:rPr>
        <w:t>егося</w:t>
      </w:r>
      <w:r w:rsidRPr="003C432C">
        <w:rPr>
          <w:rFonts w:ascii="Times New Roman" w:hAnsi="Times New Roman"/>
          <w:bCs/>
          <w:sz w:val="28"/>
          <w:szCs w:val="28"/>
        </w:rPr>
        <w:t xml:space="preserve"> к землям населенных пунктов и не предназначенн</w:t>
      </w:r>
      <w:r w:rsidR="00CE1152" w:rsidRPr="003C432C">
        <w:rPr>
          <w:rFonts w:ascii="Times New Roman" w:hAnsi="Times New Roman"/>
          <w:bCs/>
          <w:sz w:val="28"/>
          <w:szCs w:val="28"/>
        </w:rPr>
        <w:t>ого</w:t>
      </w:r>
      <w:r w:rsidRPr="003C432C">
        <w:rPr>
          <w:rFonts w:ascii="Times New Roman" w:hAnsi="Times New Roman"/>
          <w:bCs/>
          <w:sz w:val="28"/>
          <w:szCs w:val="28"/>
        </w:rPr>
        <w:t xml:space="preserve"> для размещения на них объектов капитального строительства);</w:t>
      </w:r>
    </w:p>
    <w:p w14:paraId="768D82A6" w14:textId="73A439F6" w:rsidR="008447AD" w:rsidRPr="003C432C" w:rsidRDefault="008447AD"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д) помещени</w:t>
      </w:r>
      <w:r w:rsidR="00CE1152" w:rsidRPr="003C432C">
        <w:rPr>
          <w:rFonts w:ascii="Times New Roman" w:hAnsi="Times New Roman"/>
          <w:bCs/>
          <w:sz w:val="28"/>
          <w:szCs w:val="28"/>
        </w:rPr>
        <w:t>е</w:t>
      </w:r>
      <w:r w:rsidRPr="003C432C">
        <w:rPr>
          <w:rFonts w:ascii="Times New Roman" w:hAnsi="Times New Roman"/>
          <w:bCs/>
          <w:sz w:val="28"/>
          <w:szCs w:val="28"/>
        </w:rPr>
        <w:t>, являющ</w:t>
      </w:r>
      <w:r w:rsidR="00CE1152" w:rsidRPr="003C432C">
        <w:rPr>
          <w:rFonts w:ascii="Times New Roman" w:hAnsi="Times New Roman"/>
          <w:bCs/>
          <w:sz w:val="28"/>
          <w:szCs w:val="28"/>
        </w:rPr>
        <w:t>е</w:t>
      </w:r>
      <w:r w:rsidRPr="003C432C">
        <w:rPr>
          <w:rFonts w:ascii="Times New Roman" w:hAnsi="Times New Roman"/>
          <w:bCs/>
          <w:sz w:val="28"/>
          <w:szCs w:val="28"/>
        </w:rPr>
        <w:t>еся частью объекта капитального строительства;</w:t>
      </w:r>
    </w:p>
    <w:p w14:paraId="78B8AC6A" w14:textId="199153FF" w:rsidR="00D169B1" w:rsidRPr="003C432C" w:rsidRDefault="008447AD"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е) машино-мест</w:t>
      </w:r>
      <w:r w:rsidR="00CE1152" w:rsidRPr="003C432C">
        <w:rPr>
          <w:rFonts w:ascii="Times New Roman" w:hAnsi="Times New Roman"/>
          <w:bCs/>
          <w:sz w:val="28"/>
          <w:szCs w:val="28"/>
        </w:rPr>
        <w:t>о</w:t>
      </w:r>
      <w:r w:rsidRPr="003C432C">
        <w:rPr>
          <w:rFonts w:ascii="Times New Roman" w:hAnsi="Times New Roman"/>
          <w:bCs/>
          <w:sz w:val="28"/>
          <w:szCs w:val="28"/>
        </w:rPr>
        <w:t xml:space="preserve"> (за исключением машино-мест</w:t>
      </w:r>
      <w:r w:rsidR="00CE1152" w:rsidRPr="003C432C">
        <w:rPr>
          <w:rFonts w:ascii="Times New Roman" w:hAnsi="Times New Roman"/>
          <w:bCs/>
          <w:sz w:val="28"/>
          <w:szCs w:val="28"/>
        </w:rPr>
        <w:t>а</w:t>
      </w:r>
      <w:r w:rsidRPr="003C432C">
        <w:rPr>
          <w:rFonts w:ascii="Times New Roman" w:hAnsi="Times New Roman"/>
          <w:bCs/>
          <w:sz w:val="28"/>
          <w:szCs w:val="28"/>
        </w:rPr>
        <w:t>, являющ</w:t>
      </w:r>
      <w:r w:rsidR="00CE1152" w:rsidRPr="003C432C">
        <w:rPr>
          <w:rFonts w:ascii="Times New Roman" w:hAnsi="Times New Roman"/>
          <w:bCs/>
          <w:sz w:val="28"/>
          <w:szCs w:val="28"/>
        </w:rPr>
        <w:t>егося</w:t>
      </w:r>
      <w:r w:rsidRPr="003C432C">
        <w:rPr>
          <w:rFonts w:ascii="Times New Roman" w:hAnsi="Times New Roman"/>
          <w:bCs/>
          <w:sz w:val="28"/>
          <w:szCs w:val="28"/>
        </w:rPr>
        <w:t xml:space="preserve"> частью некапитальн</w:t>
      </w:r>
      <w:r w:rsidR="00CE1152" w:rsidRPr="003C432C">
        <w:rPr>
          <w:rFonts w:ascii="Times New Roman" w:hAnsi="Times New Roman"/>
          <w:bCs/>
          <w:sz w:val="28"/>
          <w:szCs w:val="28"/>
        </w:rPr>
        <w:t>ого</w:t>
      </w:r>
      <w:r w:rsidRPr="003C432C">
        <w:rPr>
          <w:rFonts w:ascii="Times New Roman" w:hAnsi="Times New Roman"/>
          <w:bCs/>
          <w:sz w:val="28"/>
          <w:szCs w:val="28"/>
        </w:rPr>
        <w:t xml:space="preserve"> здани</w:t>
      </w:r>
      <w:r w:rsidR="00CE1152" w:rsidRPr="003C432C">
        <w:rPr>
          <w:rFonts w:ascii="Times New Roman" w:hAnsi="Times New Roman"/>
          <w:bCs/>
          <w:sz w:val="28"/>
          <w:szCs w:val="28"/>
        </w:rPr>
        <w:t>я</w:t>
      </w:r>
      <w:r w:rsidRPr="003C432C">
        <w:rPr>
          <w:rFonts w:ascii="Times New Roman" w:hAnsi="Times New Roman"/>
          <w:bCs/>
          <w:sz w:val="28"/>
          <w:szCs w:val="28"/>
        </w:rPr>
        <w:t xml:space="preserve"> или сооружени</w:t>
      </w:r>
      <w:r w:rsidR="00CE1152" w:rsidRPr="003C432C">
        <w:rPr>
          <w:rFonts w:ascii="Times New Roman" w:hAnsi="Times New Roman"/>
          <w:bCs/>
          <w:sz w:val="28"/>
          <w:szCs w:val="28"/>
        </w:rPr>
        <w:t>я</w:t>
      </w:r>
      <w:r w:rsidRPr="003C432C">
        <w:rPr>
          <w:rFonts w:ascii="Times New Roman" w:hAnsi="Times New Roman"/>
          <w:bCs/>
          <w:sz w:val="28"/>
          <w:szCs w:val="28"/>
        </w:rPr>
        <w:t>)</w:t>
      </w:r>
      <w:r w:rsidR="00D169B1" w:rsidRPr="003C432C">
        <w:rPr>
          <w:rFonts w:ascii="Times New Roman" w:hAnsi="Times New Roman"/>
          <w:bCs/>
          <w:sz w:val="28"/>
          <w:szCs w:val="28"/>
        </w:rPr>
        <w:t>.»</w:t>
      </w:r>
      <w:r w:rsidR="00485238" w:rsidRPr="003C432C">
        <w:rPr>
          <w:rFonts w:ascii="Times New Roman" w:hAnsi="Times New Roman"/>
          <w:bCs/>
          <w:sz w:val="28"/>
          <w:szCs w:val="28"/>
        </w:rPr>
        <w:t>;</w:t>
      </w:r>
    </w:p>
    <w:p w14:paraId="13A9DAC1" w14:textId="51780186" w:rsidR="008447AD" w:rsidRPr="003C432C" w:rsidRDefault="00AF7D1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5</w:t>
      </w:r>
      <w:r w:rsidR="00485238" w:rsidRPr="003C432C">
        <w:rPr>
          <w:rFonts w:ascii="Times New Roman" w:hAnsi="Times New Roman"/>
          <w:bCs/>
          <w:sz w:val="28"/>
          <w:szCs w:val="28"/>
        </w:rPr>
        <w:t xml:space="preserve">) </w:t>
      </w:r>
      <w:r w:rsidR="008447AD" w:rsidRPr="003C432C">
        <w:rPr>
          <w:rFonts w:ascii="Times New Roman" w:hAnsi="Times New Roman"/>
          <w:bCs/>
          <w:sz w:val="28"/>
          <w:szCs w:val="28"/>
        </w:rPr>
        <w:t>в пункте 6 после слов «объектам адресации адресов» дополнить словами «, организацией, признаваемой управляющей компанией в соответствии с Федеральным законом от 28 сентября 201</w:t>
      </w:r>
      <w:r w:rsidR="005E634C">
        <w:rPr>
          <w:rFonts w:ascii="Times New Roman" w:hAnsi="Times New Roman"/>
          <w:bCs/>
          <w:sz w:val="28"/>
          <w:szCs w:val="28"/>
        </w:rPr>
        <w:t>0 г. № 244-ФЗ «Об инновационном</w:t>
      </w:r>
      <w:r w:rsidR="008447AD" w:rsidRPr="003C432C">
        <w:rPr>
          <w:rFonts w:ascii="Times New Roman" w:hAnsi="Times New Roman"/>
          <w:bCs/>
          <w:sz w:val="28"/>
          <w:szCs w:val="28"/>
        </w:rPr>
        <w:t xml:space="preserve"> центре «Сколково»;</w:t>
      </w:r>
    </w:p>
    <w:p w14:paraId="01C27F4D" w14:textId="07F21CDA" w:rsidR="0010650C" w:rsidRPr="003C432C" w:rsidRDefault="00AF7D1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6</w:t>
      </w:r>
      <w:r w:rsidR="008447AD" w:rsidRPr="003C432C">
        <w:rPr>
          <w:rFonts w:ascii="Times New Roman" w:hAnsi="Times New Roman"/>
          <w:bCs/>
          <w:sz w:val="28"/>
          <w:szCs w:val="28"/>
        </w:rPr>
        <w:t xml:space="preserve">) </w:t>
      </w:r>
      <w:r w:rsidR="0010650C" w:rsidRPr="003C432C">
        <w:rPr>
          <w:rFonts w:ascii="Times New Roman" w:hAnsi="Times New Roman"/>
          <w:bCs/>
          <w:sz w:val="28"/>
          <w:szCs w:val="28"/>
        </w:rPr>
        <w:t xml:space="preserve">предложение </w:t>
      </w:r>
      <w:r w:rsidR="00F42678" w:rsidRPr="003C432C">
        <w:rPr>
          <w:rFonts w:ascii="Times New Roman" w:hAnsi="Times New Roman"/>
          <w:bCs/>
          <w:sz w:val="28"/>
          <w:szCs w:val="28"/>
        </w:rPr>
        <w:t xml:space="preserve">второе </w:t>
      </w:r>
      <w:r w:rsidR="0010650C" w:rsidRPr="003C432C">
        <w:rPr>
          <w:rFonts w:ascii="Times New Roman" w:hAnsi="Times New Roman"/>
          <w:bCs/>
          <w:sz w:val="28"/>
          <w:szCs w:val="28"/>
        </w:rPr>
        <w:t xml:space="preserve">пункта </w:t>
      </w:r>
      <w:r w:rsidR="00485238" w:rsidRPr="003C432C">
        <w:rPr>
          <w:rFonts w:ascii="Times New Roman" w:hAnsi="Times New Roman"/>
          <w:bCs/>
          <w:sz w:val="28"/>
          <w:szCs w:val="28"/>
        </w:rPr>
        <w:t>7</w:t>
      </w:r>
      <w:r w:rsidR="0010650C" w:rsidRPr="003C432C">
        <w:rPr>
          <w:rFonts w:ascii="Times New Roman" w:hAnsi="Times New Roman"/>
          <w:bCs/>
          <w:sz w:val="28"/>
          <w:szCs w:val="28"/>
        </w:rPr>
        <w:t xml:space="preserve"> изложить в следующей редакции:</w:t>
      </w:r>
    </w:p>
    <w:p w14:paraId="5FBB4D07" w14:textId="6F465235" w:rsidR="00485238" w:rsidRPr="003C432C" w:rsidRDefault="0010650C"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lastRenderedPageBreak/>
        <w:t>«</w:t>
      </w:r>
      <w:r w:rsidR="008447AD" w:rsidRPr="003C432C">
        <w:rPr>
          <w:rFonts w:ascii="Times New Roman" w:hAnsi="Times New Roman"/>
          <w:bCs/>
          <w:sz w:val="28"/>
          <w:szCs w:val="28"/>
        </w:rPr>
        <w:t xml:space="preserve">Аннулирование адресов объектов адресации осуществляется уполномоченными органами на основании информации уполномоченного </w:t>
      </w:r>
      <w:r w:rsidR="000E02A8" w:rsidRPr="003C432C">
        <w:rPr>
          <w:rFonts w:ascii="Times New Roman" w:hAnsi="Times New Roman"/>
          <w:bCs/>
          <w:sz w:val="28"/>
          <w:szCs w:val="28"/>
        </w:rPr>
        <w:t xml:space="preserve">Правительством Российской Федерации </w:t>
      </w:r>
      <w:r w:rsidR="008447AD" w:rsidRPr="003C432C">
        <w:rPr>
          <w:rFonts w:ascii="Times New Roman" w:hAnsi="Times New Roman"/>
          <w:bCs/>
          <w:sz w:val="28"/>
          <w:szCs w:val="28"/>
        </w:rPr>
        <w:t>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части 7 статьи 72 Федерального закона «О государственной регистрации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r w:rsidR="00925BD7" w:rsidRPr="003C432C">
        <w:rPr>
          <w:rFonts w:ascii="Times New Roman" w:hAnsi="Times New Roman"/>
          <w:bCs/>
          <w:sz w:val="28"/>
          <w:szCs w:val="28"/>
        </w:rPr>
        <w:t>»;</w:t>
      </w:r>
    </w:p>
    <w:p w14:paraId="69DD77B8" w14:textId="2E1FD3D6" w:rsidR="00B16660" w:rsidRPr="003C432C" w:rsidRDefault="00AF7D1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7</w:t>
      </w:r>
      <w:r w:rsidR="00925BD7" w:rsidRPr="003C432C">
        <w:rPr>
          <w:rFonts w:ascii="Times New Roman" w:hAnsi="Times New Roman"/>
          <w:bCs/>
          <w:sz w:val="28"/>
          <w:szCs w:val="28"/>
        </w:rPr>
        <w:t xml:space="preserve">) </w:t>
      </w:r>
      <w:r w:rsidR="00B16660" w:rsidRPr="003C432C">
        <w:rPr>
          <w:rFonts w:ascii="Times New Roman" w:hAnsi="Times New Roman"/>
          <w:bCs/>
          <w:sz w:val="28"/>
          <w:szCs w:val="28"/>
        </w:rPr>
        <w:t>в пункте 8:</w:t>
      </w:r>
    </w:p>
    <w:p w14:paraId="2F86DC63" w14:textId="541782E8" w:rsidR="00925BD7" w:rsidRPr="003C432C" w:rsidRDefault="00925BD7"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 xml:space="preserve">в </w:t>
      </w:r>
      <w:r w:rsidR="000B46ED" w:rsidRPr="003C432C">
        <w:rPr>
          <w:rFonts w:ascii="Times New Roman" w:hAnsi="Times New Roman"/>
          <w:bCs/>
          <w:sz w:val="28"/>
          <w:szCs w:val="28"/>
        </w:rPr>
        <w:t>абзаце третьем подпункта «а»</w:t>
      </w:r>
      <w:r w:rsidR="00B16660" w:rsidRPr="003C432C">
        <w:rPr>
          <w:rFonts w:ascii="Times New Roman" w:hAnsi="Times New Roman"/>
          <w:bCs/>
          <w:sz w:val="28"/>
          <w:szCs w:val="28"/>
        </w:rPr>
        <w:t xml:space="preserve"> </w:t>
      </w:r>
      <w:r w:rsidR="00345818" w:rsidRPr="003C432C">
        <w:rPr>
          <w:rFonts w:ascii="Times New Roman" w:hAnsi="Times New Roman"/>
          <w:bCs/>
          <w:sz w:val="28"/>
          <w:szCs w:val="28"/>
        </w:rPr>
        <w:t>слова «О государственном кадастре недвижимости» заменить словами «</w:t>
      </w:r>
      <w:r w:rsidR="004E4D70" w:rsidRPr="003C432C">
        <w:rPr>
          <w:rFonts w:ascii="Times New Roman" w:hAnsi="Times New Roman"/>
          <w:bCs/>
          <w:sz w:val="28"/>
          <w:szCs w:val="28"/>
        </w:rPr>
        <w:t>О кадастровой деятельности</w:t>
      </w:r>
      <w:r w:rsidR="00345818" w:rsidRPr="003C432C">
        <w:rPr>
          <w:rFonts w:ascii="Times New Roman" w:hAnsi="Times New Roman"/>
          <w:bCs/>
          <w:sz w:val="28"/>
          <w:szCs w:val="28"/>
        </w:rPr>
        <w:t>»;</w:t>
      </w:r>
    </w:p>
    <w:p w14:paraId="711FAF7F" w14:textId="77777777" w:rsidR="008447AD" w:rsidRPr="003C432C" w:rsidRDefault="008447AD"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в подпункте «б»:</w:t>
      </w:r>
    </w:p>
    <w:p w14:paraId="7A73D337" w14:textId="77777777" w:rsidR="008447AD" w:rsidRPr="003C432C" w:rsidRDefault="008447AD"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абзац первый изложить в следующей редакции:</w:t>
      </w:r>
    </w:p>
    <w:p w14:paraId="7C78F2C7" w14:textId="6DC9E9FC" w:rsidR="008447AD" w:rsidRPr="003C432C" w:rsidRDefault="008447AD"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w:t>
      </w:r>
      <w:r w:rsidR="002634A4" w:rsidRPr="003C432C">
        <w:rPr>
          <w:rFonts w:ascii="Times New Roman" w:hAnsi="Times New Roman"/>
          <w:bCs/>
          <w:sz w:val="28"/>
          <w:szCs w:val="28"/>
        </w:rPr>
        <w:t xml:space="preserve">б) </w:t>
      </w:r>
      <w:r w:rsidRPr="003C432C">
        <w:rPr>
          <w:rFonts w:ascii="Times New Roman" w:hAnsi="Times New Roman"/>
          <w:bCs/>
          <w:sz w:val="28"/>
          <w:szCs w:val="28"/>
        </w:rPr>
        <w:t>в отношении зданий, строений, сооружений, в том числе строительство которых не завершено, в случаях:»;</w:t>
      </w:r>
    </w:p>
    <w:p w14:paraId="762247ED" w14:textId="22BF9033" w:rsidR="002634A4" w:rsidRPr="003C432C" w:rsidRDefault="002634A4"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в абзаце втором после слова «здания» дополнить словом «, строения»;</w:t>
      </w:r>
    </w:p>
    <w:p w14:paraId="42930082" w14:textId="6CE2E053" w:rsidR="008447AD" w:rsidRPr="003C432C" w:rsidRDefault="008447AD"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абзац третий изложить в следующей редакции:</w:t>
      </w:r>
    </w:p>
    <w:p w14:paraId="69402896" w14:textId="78FEC811" w:rsidR="008447AD" w:rsidRPr="003C432C" w:rsidRDefault="008447AD"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 xml:space="preserve">«выполнения в отношении здания, строения и сооружения, являющегося объектом недвижимости, в соответствии с требованиями, установленными Федеральным </w:t>
      </w:r>
      <w:hyperlink r:id="rId10" w:history="1">
        <w:r w:rsidRPr="003C432C">
          <w:rPr>
            <w:rStyle w:val="af"/>
            <w:rFonts w:ascii="Times New Roman" w:hAnsi="Times New Roman"/>
            <w:bCs/>
            <w:color w:val="auto"/>
            <w:sz w:val="28"/>
            <w:szCs w:val="28"/>
            <w:u w:val="none"/>
          </w:rPr>
          <w:t>законом</w:t>
        </w:r>
      </w:hyperlink>
      <w:r w:rsidRPr="003C432C">
        <w:rPr>
          <w:rFonts w:ascii="Times New Roman" w:hAnsi="Times New Roman"/>
          <w:bCs/>
          <w:sz w:val="28"/>
          <w:szCs w:val="28"/>
        </w:rPr>
        <w:t xml:space="preserve"> «</w:t>
      </w:r>
      <w:r w:rsidR="004E4D70" w:rsidRPr="003C432C">
        <w:rPr>
          <w:rFonts w:ascii="Times New Roman" w:hAnsi="Times New Roman"/>
          <w:bCs/>
          <w:sz w:val="28"/>
          <w:szCs w:val="28"/>
        </w:rPr>
        <w:t>О кадастровой деятельности</w:t>
      </w:r>
      <w:r w:rsidRPr="003C432C">
        <w:rPr>
          <w:rFonts w:ascii="Times New Roman" w:hAnsi="Times New Roman"/>
          <w:bCs/>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строении и сооружении, при постановке здания, строения и сооружения на государственный кадастровый учет (в случае, если в соответствии с Градостроительным </w:t>
      </w:r>
      <w:hyperlink r:id="rId11" w:history="1">
        <w:r w:rsidRPr="003C432C">
          <w:rPr>
            <w:rStyle w:val="af"/>
            <w:rFonts w:ascii="Times New Roman" w:hAnsi="Times New Roman"/>
            <w:bCs/>
            <w:color w:val="auto"/>
            <w:sz w:val="28"/>
            <w:szCs w:val="28"/>
            <w:u w:val="none"/>
          </w:rPr>
          <w:t>кодексом</w:t>
        </w:r>
      </w:hyperlink>
      <w:r w:rsidRPr="003C432C">
        <w:rPr>
          <w:rFonts w:ascii="Times New Roman" w:hAnsi="Times New Roman"/>
          <w:bCs/>
          <w:sz w:val="28"/>
          <w:szCs w:val="28"/>
        </w:rPr>
        <w:t xml:space="preserve"> Российской Федерации для строительства или реконструкции здания, строения и сооружения получение разрешения на строительство не требуется);</w:t>
      </w:r>
      <w:r w:rsidR="00C72603" w:rsidRPr="003C432C">
        <w:rPr>
          <w:rFonts w:ascii="Times New Roman" w:hAnsi="Times New Roman"/>
          <w:bCs/>
          <w:sz w:val="28"/>
          <w:szCs w:val="28"/>
        </w:rPr>
        <w:t>»;</w:t>
      </w:r>
    </w:p>
    <w:p w14:paraId="04CA9289" w14:textId="41A06485" w:rsidR="00112A7D" w:rsidRPr="003C432C" w:rsidRDefault="008447AD"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абзац</w:t>
      </w:r>
      <w:r w:rsidR="00B16660" w:rsidRPr="003C432C">
        <w:rPr>
          <w:rFonts w:ascii="Times New Roman" w:hAnsi="Times New Roman"/>
          <w:bCs/>
          <w:sz w:val="28"/>
          <w:szCs w:val="28"/>
        </w:rPr>
        <w:t xml:space="preserve"> </w:t>
      </w:r>
      <w:r w:rsidRPr="003C432C">
        <w:rPr>
          <w:rFonts w:ascii="Times New Roman" w:hAnsi="Times New Roman"/>
          <w:bCs/>
          <w:sz w:val="28"/>
          <w:szCs w:val="28"/>
        </w:rPr>
        <w:t>третий</w:t>
      </w:r>
      <w:r w:rsidR="00B16660" w:rsidRPr="003C432C">
        <w:rPr>
          <w:rFonts w:ascii="Times New Roman" w:hAnsi="Times New Roman"/>
          <w:bCs/>
          <w:sz w:val="28"/>
          <w:szCs w:val="28"/>
        </w:rPr>
        <w:t xml:space="preserve"> подпункта «в»</w:t>
      </w:r>
      <w:r w:rsidRPr="003C432C">
        <w:rPr>
          <w:rFonts w:ascii="Times New Roman" w:hAnsi="Times New Roman"/>
          <w:bCs/>
          <w:sz w:val="28"/>
          <w:szCs w:val="28"/>
        </w:rPr>
        <w:t xml:space="preserve"> изложить в следующей редакции</w:t>
      </w:r>
      <w:r w:rsidR="00B16660" w:rsidRPr="003C432C">
        <w:rPr>
          <w:rFonts w:ascii="Times New Roman" w:hAnsi="Times New Roman"/>
          <w:bCs/>
          <w:sz w:val="28"/>
          <w:szCs w:val="28"/>
        </w:rPr>
        <w:t>:</w:t>
      </w:r>
    </w:p>
    <w:p w14:paraId="0B4E7AF0" w14:textId="6C0953D4" w:rsidR="00B16660" w:rsidRPr="003C432C" w:rsidRDefault="008447AD"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в соответствии с положениями, предусмотренными Федеральным законом «</w:t>
      </w:r>
      <w:r w:rsidR="004E4D70" w:rsidRPr="003C432C">
        <w:rPr>
          <w:rFonts w:ascii="Times New Roman" w:hAnsi="Times New Roman"/>
          <w:bCs/>
          <w:sz w:val="28"/>
          <w:szCs w:val="28"/>
        </w:rPr>
        <w:t>О кадастровой деятельности</w:t>
      </w:r>
      <w:r w:rsidRPr="003C432C">
        <w:rPr>
          <w:rFonts w:ascii="Times New Roman" w:hAnsi="Times New Roman"/>
          <w:bCs/>
          <w:sz w:val="28"/>
          <w:szCs w:val="28"/>
        </w:rPr>
        <w:t xml:space="preserve">», документов, </w:t>
      </w:r>
      <w:r w:rsidRPr="003C432C">
        <w:rPr>
          <w:rFonts w:ascii="Times New Roman" w:hAnsi="Times New Roman"/>
          <w:bCs/>
          <w:sz w:val="28"/>
          <w:szCs w:val="28"/>
        </w:rPr>
        <w:lastRenderedPageBreak/>
        <w:t>содержащих необходимые для осуществления государственного кадастрового учета сведения о таком помещении;</w:t>
      </w:r>
      <w:r w:rsidR="00B16660" w:rsidRPr="003C432C">
        <w:rPr>
          <w:rFonts w:ascii="Times New Roman" w:hAnsi="Times New Roman"/>
          <w:bCs/>
          <w:sz w:val="28"/>
          <w:szCs w:val="28"/>
        </w:rPr>
        <w:t>»;</w:t>
      </w:r>
    </w:p>
    <w:p w14:paraId="542DA067" w14:textId="439E1A14" w:rsidR="00311E2F" w:rsidRPr="003C432C" w:rsidRDefault="00B16660"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дополнить подпунктами</w:t>
      </w:r>
      <w:r w:rsidR="00311E2F" w:rsidRPr="003C432C">
        <w:rPr>
          <w:rFonts w:ascii="Times New Roman" w:hAnsi="Times New Roman"/>
          <w:bCs/>
          <w:sz w:val="28"/>
          <w:szCs w:val="28"/>
        </w:rPr>
        <w:t xml:space="preserve"> «г»</w:t>
      </w:r>
      <w:r w:rsidRPr="003C432C">
        <w:rPr>
          <w:rFonts w:ascii="Times New Roman" w:hAnsi="Times New Roman"/>
          <w:bCs/>
          <w:sz w:val="28"/>
          <w:szCs w:val="28"/>
        </w:rPr>
        <w:t xml:space="preserve"> - «д»</w:t>
      </w:r>
      <w:r w:rsidR="00311E2F" w:rsidRPr="003C432C">
        <w:rPr>
          <w:rFonts w:ascii="Times New Roman" w:hAnsi="Times New Roman"/>
          <w:bCs/>
          <w:sz w:val="28"/>
          <w:szCs w:val="28"/>
        </w:rPr>
        <w:t xml:space="preserve"> следующего содержания:</w:t>
      </w:r>
    </w:p>
    <w:p w14:paraId="4885AF8E" w14:textId="273E1DB3" w:rsidR="00B7239D" w:rsidRPr="003C432C" w:rsidRDefault="00311E2F"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w:t>
      </w:r>
      <w:r w:rsidR="00B7239D" w:rsidRPr="003C432C">
        <w:rPr>
          <w:rFonts w:ascii="Times New Roman" w:hAnsi="Times New Roman"/>
          <w:bCs/>
          <w:sz w:val="28"/>
          <w:szCs w:val="28"/>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в соответствии с положениями, предусмотренными Федеральным законом «</w:t>
      </w:r>
      <w:r w:rsidR="004E4D70" w:rsidRPr="003C432C">
        <w:rPr>
          <w:rFonts w:ascii="Times New Roman" w:hAnsi="Times New Roman"/>
          <w:bCs/>
          <w:sz w:val="28"/>
          <w:szCs w:val="28"/>
        </w:rPr>
        <w:t>О кадастровой деятельности</w:t>
      </w:r>
      <w:r w:rsidR="00B7239D" w:rsidRPr="003C432C">
        <w:rPr>
          <w:rFonts w:ascii="Times New Roman" w:hAnsi="Times New Roman"/>
          <w:bCs/>
          <w:sz w:val="28"/>
          <w:szCs w:val="28"/>
        </w:rPr>
        <w:t>», документов, содержащих необходимые для осуществления государственного кадастрового учета сведения о таком помещении;</w:t>
      </w:r>
    </w:p>
    <w:p w14:paraId="756F74F1" w14:textId="38F99417" w:rsidR="00311E2F" w:rsidRPr="003C432C" w:rsidRDefault="00B7239D"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д) в отношении объектов адресации, являющихся объектом недвижимости, государственный кадастровый учет которых осуществлен в соответствии с Федеральным законом «О государственной регистрации недвижимости», в случаях отсутствия адреса у указанных объектов адресации или при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B16660" w:rsidRPr="003C432C">
        <w:rPr>
          <w:rFonts w:ascii="Times New Roman" w:hAnsi="Times New Roman"/>
          <w:bCs/>
          <w:sz w:val="28"/>
          <w:szCs w:val="28"/>
        </w:rPr>
        <w:t>.</w:t>
      </w:r>
      <w:r w:rsidR="00311E2F" w:rsidRPr="003C432C">
        <w:rPr>
          <w:rFonts w:ascii="Times New Roman" w:hAnsi="Times New Roman"/>
          <w:bCs/>
          <w:sz w:val="28"/>
          <w:szCs w:val="28"/>
        </w:rPr>
        <w:t>»;</w:t>
      </w:r>
    </w:p>
    <w:p w14:paraId="0FB654E7" w14:textId="475E5DC2" w:rsidR="00C72603" w:rsidRPr="003C432C" w:rsidRDefault="00C7260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8) пункт 9 изложить в следующей редакции:</w:t>
      </w:r>
    </w:p>
    <w:p w14:paraId="0A3FADD4" w14:textId="4B19EC14" w:rsidR="00C72603" w:rsidRPr="003C432C" w:rsidRDefault="00C7260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14:paraId="4B263174" w14:textId="1BFFF0EE" w:rsidR="00B16660" w:rsidRPr="003C432C" w:rsidRDefault="00C7260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9</w:t>
      </w:r>
      <w:r w:rsidR="00311E2F" w:rsidRPr="003C432C">
        <w:rPr>
          <w:rFonts w:ascii="Times New Roman" w:hAnsi="Times New Roman"/>
          <w:bCs/>
          <w:sz w:val="28"/>
          <w:szCs w:val="28"/>
        </w:rPr>
        <w:t xml:space="preserve">) </w:t>
      </w:r>
      <w:r w:rsidR="00B16660" w:rsidRPr="003C432C">
        <w:rPr>
          <w:rFonts w:ascii="Times New Roman" w:hAnsi="Times New Roman"/>
          <w:bCs/>
          <w:sz w:val="28"/>
          <w:szCs w:val="28"/>
        </w:rPr>
        <w:t>дополнить пунктом 9.1 следующего содержания:</w:t>
      </w:r>
    </w:p>
    <w:p w14:paraId="68FB4533" w14:textId="59B311FE" w:rsidR="00B16660" w:rsidRPr="003C432C" w:rsidRDefault="00B16660"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 xml:space="preserve">«9.1. При присвоении адресов помещениям, машино-местам такие адреса должны соответствовать адресам зданий, </w:t>
      </w:r>
      <w:r w:rsidR="00B7239D" w:rsidRPr="003C432C">
        <w:rPr>
          <w:rFonts w:ascii="Times New Roman" w:hAnsi="Times New Roman"/>
          <w:bCs/>
          <w:sz w:val="28"/>
          <w:szCs w:val="28"/>
        </w:rPr>
        <w:t xml:space="preserve">строений, </w:t>
      </w:r>
      <w:r w:rsidRPr="003C432C">
        <w:rPr>
          <w:rFonts w:ascii="Times New Roman" w:hAnsi="Times New Roman"/>
          <w:bCs/>
          <w:sz w:val="28"/>
          <w:szCs w:val="28"/>
        </w:rPr>
        <w:t>сооружений, в которых они расположены.»;</w:t>
      </w:r>
    </w:p>
    <w:p w14:paraId="12D71B3D" w14:textId="5A12C8D9" w:rsidR="00B16660" w:rsidRPr="003C432C" w:rsidRDefault="00C7260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10</w:t>
      </w:r>
      <w:r w:rsidR="00B16660" w:rsidRPr="003C432C">
        <w:rPr>
          <w:rFonts w:ascii="Times New Roman" w:hAnsi="Times New Roman"/>
          <w:bCs/>
          <w:sz w:val="28"/>
          <w:szCs w:val="28"/>
        </w:rPr>
        <w:t>) в пункте 10 после слова</w:t>
      </w:r>
      <w:r w:rsidR="00B7239D" w:rsidRPr="003C432C">
        <w:rPr>
          <w:rFonts w:ascii="Times New Roman" w:hAnsi="Times New Roman"/>
          <w:bCs/>
          <w:sz w:val="28"/>
          <w:szCs w:val="28"/>
        </w:rPr>
        <w:t xml:space="preserve"> «зданию» дополнить словом «</w:t>
      </w:r>
      <w:r w:rsidRPr="003C432C">
        <w:rPr>
          <w:rFonts w:ascii="Times New Roman" w:hAnsi="Times New Roman"/>
          <w:bCs/>
          <w:sz w:val="28"/>
          <w:szCs w:val="28"/>
        </w:rPr>
        <w:t xml:space="preserve">, </w:t>
      </w:r>
      <w:r w:rsidR="00B7239D" w:rsidRPr="003C432C">
        <w:rPr>
          <w:rFonts w:ascii="Times New Roman" w:hAnsi="Times New Roman"/>
          <w:bCs/>
          <w:sz w:val="28"/>
          <w:szCs w:val="28"/>
        </w:rPr>
        <w:t>строению» и после слова</w:t>
      </w:r>
      <w:r w:rsidR="00B16660" w:rsidRPr="003C432C">
        <w:rPr>
          <w:rFonts w:ascii="Times New Roman" w:hAnsi="Times New Roman"/>
          <w:bCs/>
          <w:sz w:val="28"/>
          <w:szCs w:val="28"/>
        </w:rPr>
        <w:t xml:space="preserve"> «помещению» дополнить словом «, машино-месту»;</w:t>
      </w:r>
    </w:p>
    <w:p w14:paraId="4FE64679" w14:textId="1811A2AC" w:rsidR="00311E2F" w:rsidRPr="003C432C" w:rsidRDefault="00AF7D1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1</w:t>
      </w:r>
      <w:r w:rsidR="00C72603" w:rsidRPr="003C432C">
        <w:rPr>
          <w:rFonts w:ascii="Times New Roman" w:hAnsi="Times New Roman"/>
          <w:bCs/>
          <w:sz w:val="28"/>
          <w:szCs w:val="28"/>
        </w:rPr>
        <w:t>1</w:t>
      </w:r>
      <w:r w:rsidR="00B16660" w:rsidRPr="003C432C">
        <w:rPr>
          <w:rFonts w:ascii="Times New Roman" w:hAnsi="Times New Roman"/>
          <w:bCs/>
          <w:sz w:val="28"/>
          <w:szCs w:val="28"/>
        </w:rPr>
        <w:t xml:space="preserve">) </w:t>
      </w:r>
      <w:r w:rsidR="00311E2F" w:rsidRPr="003C432C">
        <w:rPr>
          <w:rFonts w:ascii="Times New Roman" w:hAnsi="Times New Roman"/>
          <w:bCs/>
          <w:sz w:val="28"/>
          <w:szCs w:val="28"/>
        </w:rPr>
        <w:t>пункт 11</w:t>
      </w:r>
      <w:r w:rsidR="000B46ED" w:rsidRPr="003C432C">
        <w:rPr>
          <w:rFonts w:ascii="Times New Roman" w:hAnsi="Times New Roman"/>
          <w:bCs/>
          <w:sz w:val="28"/>
          <w:szCs w:val="28"/>
        </w:rPr>
        <w:t xml:space="preserve"> </w:t>
      </w:r>
      <w:r w:rsidR="00311E2F" w:rsidRPr="003C432C">
        <w:rPr>
          <w:rFonts w:ascii="Times New Roman" w:hAnsi="Times New Roman"/>
          <w:bCs/>
          <w:sz w:val="28"/>
          <w:szCs w:val="28"/>
        </w:rPr>
        <w:t>изложить в следующей редакции:</w:t>
      </w:r>
    </w:p>
    <w:p w14:paraId="3372DCED" w14:textId="1CAA8F07" w:rsidR="00827287" w:rsidRPr="003C432C" w:rsidRDefault="00311E2F"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w:t>
      </w:r>
      <w:r w:rsidR="00B7239D" w:rsidRPr="003C432C">
        <w:rPr>
          <w:rFonts w:ascii="Times New Roman" w:hAnsi="Times New Roman"/>
          <w:bCs/>
          <w:sz w:val="28"/>
          <w:szCs w:val="28"/>
        </w:rPr>
        <w:t>11. В случае присвоения уполномоченным органом адреса многоквартирному дому при или после выдачи разрешения на его строительство, при наличии проектной документации на здание осуществляется одновременное присвоение адресов всем расположенным в нем помещениям и машино-местам</w:t>
      </w:r>
      <w:r w:rsidRPr="003C432C">
        <w:rPr>
          <w:rFonts w:ascii="Times New Roman" w:hAnsi="Times New Roman"/>
          <w:bCs/>
          <w:sz w:val="28"/>
          <w:szCs w:val="28"/>
        </w:rPr>
        <w:t>.</w:t>
      </w:r>
      <w:r w:rsidR="00CE1152" w:rsidRPr="003C432C">
        <w:rPr>
          <w:rFonts w:ascii="Times New Roman" w:hAnsi="Times New Roman"/>
          <w:bCs/>
          <w:sz w:val="28"/>
          <w:szCs w:val="28"/>
        </w:rPr>
        <w:t>»;</w:t>
      </w:r>
    </w:p>
    <w:p w14:paraId="400314DD" w14:textId="7C14D951" w:rsidR="00CE1152" w:rsidRPr="003C432C" w:rsidRDefault="00CE1152"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12) дополнить пунктом 11.1 следующего содержания:</w:t>
      </w:r>
    </w:p>
    <w:p w14:paraId="514437A1" w14:textId="314D6C9D" w:rsidR="00CE1152" w:rsidRPr="003C432C" w:rsidRDefault="00CE1152"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 xml:space="preserve">«11.1. Присвоенный уполномоченным органом адрес объекта адресации, являющегося образуемым объектом недвижимости, используется в гражданско-правовом обороте с даты осуществления государственного </w:t>
      </w:r>
      <w:r w:rsidRPr="003C432C">
        <w:rPr>
          <w:rFonts w:ascii="Times New Roman" w:hAnsi="Times New Roman"/>
          <w:bCs/>
          <w:sz w:val="28"/>
          <w:szCs w:val="28"/>
        </w:rPr>
        <w:lastRenderedPageBreak/>
        <w:t>кадастрового учета образуемого объекта недвижимости в соответствии с Федеральным законом «О государственной регистрации недвижимости».»;</w:t>
      </w:r>
    </w:p>
    <w:p w14:paraId="62A6043B" w14:textId="1C20796C" w:rsidR="0065237E" w:rsidRPr="003C432C" w:rsidRDefault="00AF7D1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1</w:t>
      </w:r>
      <w:r w:rsidR="00E02AD5" w:rsidRPr="003C432C">
        <w:rPr>
          <w:rFonts w:ascii="Times New Roman" w:hAnsi="Times New Roman"/>
          <w:bCs/>
          <w:sz w:val="28"/>
          <w:szCs w:val="28"/>
        </w:rPr>
        <w:t>3</w:t>
      </w:r>
      <w:r w:rsidR="00827287" w:rsidRPr="003C432C">
        <w:rPr>
          <w:rFonts w:ascii="Times New Roman" w:hAnsi="Times New Roman"/>
          <w:bCs/>
          <w:sz w:val="28"/>
          <w:szCs w:val="28"/>
        </w:rPr>
        <w:t xml:space="preserve">) </w:t>
      </w:r>
      <w:r w:rsidR="0065237E" w:rsidRPr="003C432C">
        <w:rPr>
          <w:rFonts w:ascii="Times New Roman" w:hAnsi="Times New Roman"/>
          <w:bCs/>
          <w:sz w:val="28"/>
          <w:szCs w:val="28"/>
        </w:rPr>
        <w:t>в пункте 14:</w:t>
      </w:r>
    </w:p>
    <w:p w14:paraId="589244EA" w14:textId="17D6538C" w:rsidR="00827287" w:rsidRPr="003C432C" w:rsidRDefault="00B16660"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п</w:t>
      </w:r>
      <w:r w:rsidR="00827287" w:rsidRPr="003C432C">
        <w:rPr>
          <w:rFonts w:ascii="Times New Roman" w:hAnsi="Times New Roman"/>
          <w:bCs/>
          <w:sz w:val="28"/>
          <w:szCs w:val="28"/>
        </w:rPr>
        <w:t>одпункт</w:t>
      </w:r>
      <w:r w:rsidR="0065237E" w:rsidRPr="003C432C">
        <w:rPr>
          <w:rFonts w:ascii="Times New Roman" w:hAnsi="Times New Roman"/>
          <w:bCs/>
          <w:sz w:val="28"/>
          <w:szCs w:val="28"/>
        </w:rPr>
        <w:t xml:space="preserve"> «а» </w:t>
      </w:r>
      <w:r w:rsidR="00827287" w:rsidRPr="003C432C">
        <w:rPr>
          <w:rFonts w:ascii="Times New Roman" w:hAnsi="Times New Roman"/>
          <w:bCs/>
          <w:sz w:val="28"/>
          <w:szCs w:val="28"/>
        </w:rPr>
        <w:t>изложить в следующей редакции:</w:t>
      </w:r>
    </w:p>
    <w:p w14:paraId="6961F721" w14:textId="56022814" w:rsidR="0065237E" w:rsidRPr="003C432C" w:rsidRDefault="00827287"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w:t>
      </w:r>
      <w:r w:rsidR="0065237E" w:rsidRPr="003C432C">
        <w:rPr>
          <w:rFonts w:ascii="Times New Roman" w:hAnsi="Times New Roman"/>
          <w:bCs/>
          <w:sz w:val="28"/>
          <w:szCs w:val="28"/>
        </w:rPr>
        <w:t>а) прекращения существования объекта адресации и (или) сняти</w:t>
      </w:r>
      <w:r w:rsidR="00F42678" w:rsidRPr="003C432C">
        <w:rPr>
          <w:rFonts w:ascii="Times New Roman" w:hAnsi="Times New Roman"/>
          <w:bCs/>
          <w:sz w:val="28"/>
          <w:szCs w:val="28"/>
        </w:rPr>
        <w:t>я</w:t>
      </w:r>
      <w:r w:rsidR="0065237E" w:rsidRPr="003C432C">
        <w:rPr>
          <w:rFonts w:ascii="Times New Roman" w:hAnsi="Times New Roman"/>
          <w:bCs/>
          <w:sz w:val="28"/>
          <w:szCs w:val="28"/>
        </w:rPr>
        <w:t xml:space="preserve"> с государственного кадастрового учета объекта недвижимости, являющегося объектом адресации;</w:t>
      </w:r>
      <w:r w:rsidR="00B16660" w:rsidRPr="003C432C">
        <w:rPr>
          <w:rFonts w:ascii="Times New Roman" w:hAnsi="Times New Roman"/>
          <w:bCs/>
          <w:sz w:val="28"/>
          <w:szCs w:val="28"/>
        </w:rPr>
        <w:t>»;</w:t>
      </w:r>
    </w:p>
    <w:p w14:paraId="2BC87736" w14:textId="45C7D48F" w:rsidR="00B16660" w:rsidRPr="003C432C" w:rsidRDefault="00B16660"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подпункт «б» признать утратившим силу;</w:t>
      </w:r>
    </w:p>
    <w:p w14:paraId="5086C7F9" w14:textId="37F3378F" w:rsidR="0065237E" w:rsidRPr="003C432C" w:rsidRDefault="0065237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дополнить подпунктом «в» следующего содержания:</w:t>
      </w:r>
    </w:p>
    <w:p w14:paraId="08A73F1F" w14:textId="5E683DEC" w:rsidR="0065237E" w:rsidRPr="003C432C" w:rsidRDefault="0065237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w:t>
      </w:r>
      <w:r w:rsidR="00B7239D" w:rsidRPr="003C432C">
        <w:rPr>
          <w:rFonts w:ascii="Times New Roman" w:hAnsi="Times New Roman"/>
          <w:bCs/>
          <w:sz w:val="28"/>
          <w:szCs w:val="28"/>
        </w:rPr>
        <w:t xml:space="preserve">в)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w:t>
      </w:r>
      <w:r w:rsidR="00C72603" w:rsidRPr="003C432C">
        <w:rPr>
          <w:rFonts w:ascii="Times New Roman" w:hAnsi="Times New Roman"/>
          <w:bCs/>
          <w:sz w:val="28"/>
          <w:szCs w:val="28"/>
        </w:rPr>
        <w:t>недвижимости, являющемся</w:t>
      </w:r>
      <w:r w:rsidR="00B7239D" w:rsidRPr="003C432C">
        <w:rPr>
          <w:rFonts w:ascii="Times New Roman" w:hAnsi="Times New Roman"/>
          <w:bCs/>
          <w:sz w:val="28"/>
          <w:szCs w:val="28"/>
        </w:rPr>
        <w:t xml:space="preserve"> объекто</w:t>
      </w:r>
      <w:r w:rsidR="00C72603" w:rsidRPr="003C432C">
        <w:rPr>
          <w:rFonts w:ascii="Times New Roman" w:hAnsi="Times New Roman"/>
          <w:bCs/>
          <w:sz w:val="28"/>
          <w:szCs w:val="28"/>
        </w:rPr>
        <w:t>м</w:t>
      </w:r>
      <w:r w:rsidR="00B7239D" w:rsidRPr="003C432C">
        <w:rPr>
          <w:rFonts w:ascii="Times New Roman" w:hAnsi="Times New Roman"/>
          <w:bCs/>
          <w:sz w:val="28"/>
          <w:szCs w:val="28"/>
        </w:rPr>
        <w:t xml:space="preserve"> адресации;</w:t>
      </w:r>
      <w:r w:rsidRPr="003C432C">
        <w:rPr>
          <w:rFonts w:ascii="Times New Roman" w:hAnsi="Times New Roman"/>
          <w:bCs/>
          <w:sz w:val="28"/>
          <w:szCs w:val="28"/>
        </w:rPr>
        <w:t>»;</w:t>
      </w:r>
    </w:p>
    <w:p w14:paraId="42D002D7" w14:textId="23592433" w:rsidR="0065237E" w:rsidRPr="003C432C" w:rsidRDefault="0065237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подпункт «в» считать подпунктом «г»;</w:t>
      </w:r>
    </w:p>
    <w:p w14:paraId="5EE913A3" w14:textId="5D60D1D3" w:rsidR="008A000E" w:rsidRPr="003C432C" w:rsidRDefault="00AF7D1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1</w:t>
      </w:r>
      <w:r w:rsidR="00E02AD5" w:rsidRPr="003C432C">
        <w:rPr>
          <w:rFonts w:ascii="Times New Roman" w:hAnsi="Times New Roman"/>
          <w:bCs/>
          <w:sz w:val="28"/>
          <w:szCs w:val="28"/>
        </w:rPr>
        <w:t>4</w:t>
      </w:r>
      <w:r w:rsidR="008A000E" w:rsidRPr="003C432C">
        <w:rPr>
          <w:rFonts w:ascii="Times New Roman" w:hAnsi="Times New Roman"/>
          <w:bCs/>
          <w:sz w:val="28"/>
          <w:szCs w:val="28"/>
        </w:rPr>
        <w:t>) пункт 15 изложить в следующей редакции:</w:t>
      </w:r>
    </w:p>
    <w:p w14:paraId="2EA32FDB" w14:textId="2CCF7F0D" w:rsidR="008A000E" w:rsidRPr="003C432C" w:rsidRDefault="008A000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w:t>
      </w:r>
      <w:r w:rsidR="00B7239D" w:rsidRPr="003C432C">
        <w:rPr>
          <w:rFonts w:ascii="Times New Roman" w:hAnsi="Times New Roman"/>
          <w:bCs/>
          <w:sz w:val="28"/>
          <w:szCs w:val="28"/>
        </w:rP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данным объектом адресации, с государственного кадастрового учета.</w:t>
      </w:r>
      <w:r w:rsidRPr="003C432C">
        <w:rPr>
          <w:rFonts w:ascii="Times New Roman" w:hAnsi="Times New Roman"/>
          <w:bCs/>
          <w:sz w:val="28"/>
          <w:szCs w:val="28"/>
        </w:rPr>
        <w:t>»;</w:t>
      </w:r>
    </w:p>
    <w:p w14:paraId="2038E6C2" w14:textId="3BC84409" w:rsidR="00BD7C9E" w:rsidRPr="003C432C" w:rsidRDefault="00BD7C9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1</w:t>
      </w:r>
      <w:r w:rsidR="00E02AD5" w:rsidRPr="003C432C">
        <w:rPr>
          <w:rFonts w:ascii="Times New Roman" w:hAnsi="Times New Roman"/>
          <w:bCs/>
          <w:sz w:val="28"/>
          <w:szCs w:val="28"/>
        </w:rPr>
        <w:t>5</w:t>
      </w:r>
      <w:r w:rsidR="008A000E" w:rsidRPr="003C432C">
        <w:rPr>
          <w:rFonts w:ascii="Times New Roman" w:hAnsi="Times New Roman"/>
          <w:bCs/>
          <w:sz w:val="28"/>
          <w:szCs w:val="28"/>
        </w:rPr>
        <w:t xml:space="preserve">) </w:t>
      </w:r>
      <w:r w:rsidRPr="003C432C">
        <w:rPr>
          <w:rFonts w:ascii="Times New Roman" w:hAnsi="Times New Roman"/>
          <w:bCs/>
          <w:sz w:val="28"/>
          <w:szCs w:val="28"/>
        </w:rPr>
        <w:t xml:space="preserve">в пункте 18 </w:t>
      </w:r>
      <w:r w:rsidR="00B7239D" w:rsidRPr="003C432C">
        <w:rPr>
          <w:rFonts w:ascii="Times New Roman" w:hAnsi="Times New Roman"/>
          <w:bCs/>
          <w:sz w:val="28"/>
          <w:szCs w:val="28"/>
        </w:rPr>
        <w:t>после слова «здания» дополнить словом «</w:t>
      </w:r>
      <w:r w:rsidR="00C72603" w:rsidRPr="003C432C">
        <w:rPr>
          <w:rFonts w:ascii="Times New Roman" w:hAnsi="Times New Roman"/>
          <w:bCs/>
          <w:sz w:val="28"/>
          <w:szCs w:val="28"/>
        </w:rPr>
        <w:t xml:space="preserve">, </w:t>
      </w:r>
      <w:r w:rsidR="00B7239D" w:rsidRPr="003C432C">
        <w:rPr>
          <w:rFonts w:ascii="Times New Roman" w:hAnsi="Times New Roman"/>
          <w:bCs/>
          <w:sz w:val="28"/>
          <w:szCs w:val="28"/>
        </w:rPr>
        <w:t>строения»</w:t>
      </w:r>
      <w:r w:rsidR="00C72603" w:rsidRPr="003C432C">
        <w:rPr>
          <w:rFonts w:ascii="Times New Roman" w:hAnsi="Times New Roman"/>
          <w:bCs/>
          <w:sz w:val="28"/>
          <w:szCs w:val="28"/>
        </w:rPr>
        <w:t xml:space="preserve"> в соответствующем падеже</w:t>
      </w:r>
      <w:r w:rsidR="00B7239D" w:rsidRPr="003C432C">
        <w:rPr>
          <w:rFonts w:ascii="Times New Roman" w:hAnsi="Times New Roman"/>
          <w:bCs/>
          <w:sz w:val="28"/>
          <w:szCs w:val="28"/>
        </w:rPr>
        <w:t xml:space="preserve"> и </w:t>
      </w:r>
      <w:r w:rsidRPr="003C432C">
        <w:rPr>
          <w:rFonts w:ascii="Times New Roman" w:hAnsi="Times New Roman"/>
          <w:bCs/>
          <w:sz w:val="28"/>
          <w:szCs w:val="28"/>
        </w:rPr>
        <w:t>после слов</w:t>
      </w:r>
      <w:r w:rsidR="00B7239D" w:rsidRPr="003C432C">
        <w:rPr>
          <w:rFonts w:ascii="Times New Roman" w:hAnsi="Times New Roman"/>
          <w:bCs/>
          <w:sz w:val="28"/>
          <w:szCs w:val="28"/>
        </w:rPr>
        <w:t>а</w:t>
      </w:r>
      <w:r w:rsidRPr="003C432C">
        <w:rPr>
          <w:rFonts w:ascii="Times New Roman" w:hAnsi="Times New Roman"/>
          <w:bCs/>
          <w:sz w:val="28"/>
          <w:szCs w:val="28"/>
        </w:rPr>
        <w:t xml:space="preserve"> «помещений» дополнить словами «и машино-мест»;</w:t>
      </w:r>
    </w:p>
    <w:p w14:paraId="280996BE" w14:textId="1C0EAB8B" w:rsidR="00D84DA8" w:rsidRPr="003C432C" w:rsidRDefault="00BD7C9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1</w:t>
      </w:r>
      <w:r w:rsidR="00C72603" w:rsidRPr="003C432C">
        <w:rPr>
          <w:rFonts w:ascii="Times New Roman" w:hAnsi="Times New Roman"/>
          <w:bCs/>
          <w:sz w:val="28"/>
          <w:szCs w:val="28"/>
        </w:rPr>
        <w:t>6</w:t>
      </w:r>
      <w:r w:rsidR="00D84DA8" w:rsidRPr="003C432C">
        <w:rPr>
          <w:rFonts w:ascii="Times New Roman" w:hAnsi="Times New Roman"/>
          <w:bCs/>
          <w:sz w:val="28"/>
          <w:szCs w:val="28"/>
        </w:rPr>
        <w:t>) дополнить пункт 21 подпунктом «е» следующего содержания:</w:t>
      </w:r>
    </w:p>
    <w:p w14:paraId="12E8BAFD" w14:textId="0C04C6FD" w:rsidR="00D84DA8" w:rsidRPr="003C432C" w:rsidRDefault="00D84DA8"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w:t>
      </w:r>
      <w:r w:rsidR="00B7239D" w:rsidRPr="003C432C">
        <w:rPr>
          <w:rFonts w:ascii="Times New Roman" w:hAnsi="Times New Roman"/>
          <w:bCs/>
          <w:sz w:val="28"/>
          <w:szCs w:val="28"/>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зданий, строений, сооружений, местоположение которых на земельном участке устанавливается или уточняется</w:t>
      </w:r>
      <w:r w:rsidRPr="003C432C">
        <w:rPr>
          <w:rFonts w:ascii="Times New Roman" w:hAnsi="Times New Roman"/>
          <w:bCs/>
          <w:sz w:val="28"/>
          <w:szCs w:val="28"/>
        </w:rPr>
        <w:t>.»;</w:t>
      </w:r>
    </w:p>
    <w:p w14:paraId="055A25B9" w14:textId="7E6A5921" w:rsidR="00D84DA8" w:rsidRPr="003C432C" w:rsidRDefault="00D84DA8"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1</w:t>
      </w:r>
      <w:r w:rsidR="00C72603" w:rsidRPr="003C432C">
        <w:rPr>
          <w:rFonts w:ascii="Times New Roman" w:hAnsi="Times New Roman"/>
          <w:bCs/>
          <w:sz w:val="28"/>
          <w:szCs w:val="28"/>
        </w:rPr>
        <w:t>7</w:t>
      </w:r>
      <w:r w:rsidRPr="003C432C">
        <w:rPr>
          <w:rFonts w:ascii="Times New Roman" w:hAnsi="Times New Roman"/>
          <w:bCs/>
          <w:sz w:val="28"/>
          <w:szCs w:val="28"/>
        </w:rPr>
        <w:t>) в абзаце восьмом пункта 22 слова «также указывается» заменить словами «должен быть указан»;</w:t>
      </w:r>
    </w:p>
    <w:p w14:paraId="4B51A3CD" w14:textId="503E8869" w:rsidR="00BD7C9E" w:rsidRPr="003C432C" w:rsidRDefault="00BD7C9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1</w:t>
      </w:r>
      <w:r w:rsidR="00C72603" w:rsidRPr="003C432C">
        <w:rPr>
          <w:rFonts w:ascii="Times New Roman" w:hAnsi="Times New Roman"/>
          <w:bCs/>
          <w:sz w:val="28"/>
          <w:szCs w:val="28"/>
        </w:rPr>
        <w:t>8</w:t>
      </w:r>
      <w:r w:rsidRPr="003C432C">
        <w:rPr>
          <w:rFonts w:ascii="Times New Roman" w:hAnsi="Times New Roman"/>
          <w:bCs/>
          <w:sz w:val="28"/>
          <w:szCs w:val="28"/>
        </w:rPr>
        <w:t>) в абзаце пятом пункта 23 после слов «существования объекта адресации» дополнить словами «и (или) снятия с государственного кадастрового учета объекта недвижимости, являющегося объектом адресации»;</w:t>
      </w:r>
    </w:p>
    <w:p w14:paraId="0B85DE63" w14:textId="1EFEF394" w:rsidR="00BB1E9B" w:rsidRPr="003C432C" w:rsidRDefault="00BB1E9B"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1</w:t>
      </w:r>
      <w:r w:rsidR="00C72603" w:rsidRPr="003C432C">
        <w:rPr>
          <w:rFonts w:ascii="Times New Roman" w:hAnsi="Times New Roman"/>
          <w:bCs/>
          <w:sz w:val="28"/>
          <w:szCs w:val="28"/>
        </w:rPr>
        <w:t>9</w:t>
      </w:r>
      <w:r w:rsidRPr="003C432C">
        <w:rPr>
          <w:rFonts w:ascii="Times New Roman" w:hAnsi="Times New Roman"/>
          <w:bCs/>
          <w:sz w:val="28"/>
          <w:szCs w:val="28"/>
        </w:rPr>
        <w:t xml:space="preserve">) пункт 25 дополнить абзацем следующего содержания: </w:t>
      </w:r>
    </w:p>
    <w:p w14:paraId="299102C2" w14:textId="72F75EB2" w:rsidR="00BB1E9B" w:rsidRPr="003C432C" w:rsidRDefault="00BB1E9B"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w:t>
      </w:r>
      <w:r w:rsidR="0065237E" w:rsidRPr="003C432C">
        <w:rPr>
          <w:rFonts w:ascii="Times New Roman" w:hAnsi="Times New Roman"/>
          <w:bCs/>
          <w:sz w:val="28"/>
          <w:szCs w:val="28"/>
        </w:rPr>
        <w:t>Принятие р</w:t>
      </w:r>
      <w:r w:rsidRPr="003C432C">
        <w:rPr>
          <w:rFonts w:ascii="Times New Roman" w:hAnsi="Times New Roman"/>
          <w:bCs/>
          <w:sz w:val="28"/>
          <w:szCs w:val="28"/>
        </w:rPr>
        <w:t>ешени</w:t>
      </w:r>
      <w:r w:rsidR="0065237E" w:rsidRPr="003C432C">
        <w:rPr>
          <w:rFonts w:ascii="Times New Roman" w:hAnsi="Times New Roman"/>
          <w:bCs/>
          <w:sz w:val="28"/>
          <w:szCs w:val="28"/>
        </w:rPr>
        <w:t>я</w:t>
      </w:r>
      <w:r w:rsidRPr="003C432C">
        <w:rPr>
          <w:rFonts w:ascii="Times New Roman" w:hAnsi="Times New Roman"/>
          <w:bCs/>
          <w:sz w:val="28"/>
          <w:szCs w:val="28"/>
        </w:rPr>
        <w:t xml:space="preserve">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14:paraId="6E65EB51" w14:textId="7BDE9DF0" w:rsidR="008A000E" w:rsidRPr="003C432C" w:rsidRDefault="00C7260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20</w:t>
      </w:r>
      <w:r w:rsidR="008A000E" w:rsidRPr="003C432C">
        <w:rPr>
          <w:rFonts w:ascii="Times New Roman" w:hAnsi="Times New Roman"/>
          <w:bCs/>
          <w:sz w:val="28"/>
          <w:szCs w:val="28"/>
        </w:rPr>
        <w:t xml:space="preserve">) </w:t>
      </w:r>
      <w:r w:rsidR="00D93C43" w:rsidRPr="003C432C">
        <w:rPr>
          <w:rFonts w:ascii="Times New Roman" w:hAnsi="Times New Roman"/>
          <w:bCs/>
          <w:sz w:val="28"/>
          <w:szCs w:val="28"/>
        </w:rPr>
        <w:t>дополнить пунктом 25.1 следующего содержания:</w:t>
      </w:r>
    </w:p>
    <w:p w14:paraId="57017CB5" w14:textId="0C98A3A9" w:rsidR="00D93C43" w:rsidRPr="003C432C" w:rsidRDefault="00D93C4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lastRenderedPageBreak/>
        <w:t>«</w:t>
      </w:r>
      <w:r w:rsidR="00D87690" w:rsidRPr="003C432C">
        <w:rPr>
          <w:rFonts w:ascii="Times New Roman" w:hAnsi="Times New Roman"/>
          <w:bCs/>
          <w:sz w:val="28"/>
          <w:szCs w:val="28"/>
        </w:rPr>
        <w:t>25.1.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принятое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 третьем подпункта «в» и абзаце втором подпункта «г»  пункта 8 настоящих Правил, утрачивает свою силу по истечении одного года с даты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государственной регистрации недвижимости»</w:t>
      </w:r>
      <w:r w:rsidRPr="003C432C">
        <w:rPr>
          <w:rFonts w:ascii="Times New Roman" w:hAnsi="Times New Roman"/>
          <w:bCs/>
          <w:sz w:val="28"/>
          <w:szCs w:val="28"/>
        </w:rPr>
        <w:t>.»;</w:t>
      </w:r>
    </w:p>
    <w:p w14:paraId="41B6C929" w14:textId="6AE85D4B" w:rsidR="0065237E" w:rsidRPr="003C432C" w:rsidRDefault="00767CA0"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2</w:t>
      </w:r>
      <w:r w:rsidR="00C72603" w:rsidRPr="003C432C">
        <w:rPr>
          <w:rFonts w:ascii="Times New Roman" w:hAnsi="Times New Roman"/>
          <w:bCs/>
          <w:sz w:val="28"/>
          <w:szCs w:val="28"/>
        </w:rPr>
        <w:t>1</w:t>
      </w:r>
      <w:r w:rsidR="00180FF4" w:rsidRPr="003C432C">
        <w:rPr>
          <w:rFonts w:ascii="Times New Roman" w:hAnsi="Times New Roman"/>
          <w:bCs/>
          <w:sz w:val="28"/>
          <w:szCs w:val="28"/>
        </w:rPr>
        <w:t xml:space="preserve">) дополнить пункт 29 </w:t>
      </w:r>
      <w:r w:rsidR="0065237E" w:rsidRPr="003C432C">
        <w:rPr>
          <w:rFonts w:ascii="Times New Roman" w:hAnsi="Times New Roman"/>
          <w:bCs/>
          <w:sz w:val="28"/>
          <w:szCs w:val="28"/>
        </w:rPr>
        <w:t>абзацем следующего содержания:</w:t>
      </w:r>
    </w:p>
    <w:p w14:paraId="6F1A1660" w14:textId="6096D744" w:rsidR="00180FF4" w:rsidRPr="003C432C" w:rsidRDefault="0065237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w:t>
      </w:r>
      <w:r w:rsidR="00D87690" w:rsidRPr="003C432C">
        <w:rPr>
          <w:rFonts w:ascii="Times New Roman" w:hAnsi="Times New Roman"/>
          <w:bCs/>
          <w:sz w:val="28"/>
          <w:szCs w:val="28"/>
        </w:rPr>
        <w:t xml:space="preserve">От имени лица, указанного в пункте 27 настоящих Правил, вправе обратиться кадастровый инженер, выполняющий на основании </w:t>
      </w:r>
      <w:r w:rsidR="004E4D70" w:rsidRPr="003C432C">
        <w:rPr>
          <w:rFonts w:ascii="Times New Roman" w:hAnsi="Times New Roman"/>
          <w:bCs/>
          <w:sz w:val="28"/>
          <w:szCs w:val="28"/>
        </w:rPr>
        <w:t xml:space="preserve">документа, предусмотренного статьей 35 или статьей 42.3 </w:t>
      </w:r>
      <w:r w:rsidR="003C432C">
        <w:rPr>
          <w:rFonts w:ascii="Times New Roman" w:hAnsi="Times New Roman"/>
          <w:bCs/>
          <w:sz w:val="28"/>
          <w:szCs w:val="28"/>
        </w:rPr>
        <w:t>Федерального</w:t>
      </w:r>
      <w:r w:rsidR="003C432C" w:rsidRPr="003C432C">
        <w:rPr>
          <w:rFonts w:ascii="Times New Roman" w:hAnsi="Times New Roman"/>
          <w:bCs/>
          <w:sz w:val="28"/>
          <w:szCs w:val="28"/>
        </w:rPr>
        <w:t xml:space="preserve"> закон</w:t>
      </w:r>
      <w:r w:rsidR="003C432C">
        <w:rPr>
          <w:rFonts w:ascii="Times New Roman" w:hAnsi="Times New Roman"/>
          <w:bCs/>
          <w:sz w:val="28"/>
          <w:szCs w:val="28"/>
        </w:rPr>
        <w:t>а</w:t>
      </w:r>
      <w:r w:rsidR="003C432C" w:rsidRPr="003C432C">
        <w:rPr>
          <w:rFonts w:ascii="Times New Roman" w:hAnsi="Times New Roman"/>
          <w:bCs/>
          <w:sz w:val="28"/>
          <w:szCs w:val="28"/>
        </w:rPr>
        <w:t xml:space="preserve"> «О</w:t>
      </w:r>
      <w:r w:rsidR="003C432C">
        <w:rPr>
          <w:rFonts w:ascii="Times New Roman" w:hAnsi="Times New Roman"/>
          <w:bCs/>
          <w:sz w:val="28"/>
          <w:szCs w:val="28"/>
        </w:rPr>
        <w:t> </w:t>
      </w:r>
      <w:r w:rsidR="003C432C" w:rsidRPr="003C432C">
        <w:rPr>
          <w:rFonts w:ascii="Times New Roman" w:hAnsi="Times New Roman"/>
          <w:bCs/>
          <w:sz w:val="28"/>
          <w:szCs w:val="28"/>
        </w:rPr>
        <w:t>кадастровой деятельности»</w:t>
      </w:r>
      <w:r w:rsidR="004E4D70" w:rsidRPr="003C432C">
        <w:rPr>
          <w:rFonts w:ascii="Times New Roman" w:hAnsi="Times New Roman"/>
          <w:bCs/>
          <w:sz w:val="28"/>
          <w:szCs w:val="28"/>
        </w:rPr>
        <w:t xml:space="preserve">, </w:t>
      </w:r>
      <w:r w:rsidR="00D87690" w:rsidRPr="003C432C">
        <w:rPr>
          <w:rFonts w:ascii="Times New Roman" w:hAnsi="Times New Roman"/>
          <w:bCs/>
          <w:sz w:val="28"/>
          <w:szCs w:val="28"/>
        </w:rPr>
        <w:t xml:space="preserve">кадастровые работы </w:t>
      </w:r>
      <w:r w:rsidR="004E4D70" w:rsidRPr="003C432C">
        <w:rPr>
          <w:rFonts w:ascii="Times New Roman" w:hAnsi="Times New Roman"/>
          <w:bCs/>
          <w:sz w:val="28"/>
          <w:szCs w:val="28"/>
        </w:rPr>
        <w:t xml:space="preserve">или комплексные кадастровые работы </w:t>
      </w:r>
      <w:r w:rsidR="00D87690" w:rsidRPr="003C432C">
        <w:rPr>
          <w:rFonts w:ascii="Times New Roman" w:hAnsi="Times New Roman"/>
          <w:bCs/>
          <w:sz w:val="28"/>
          <w:szCs w:val="28"/>
        </w:rPr>
        <w:t>в отношении соответствующего объекта недвижимости, являющегося объектом адресации.</w:t>
      </w:r>
      <w:r w:rsidRPr="003C432C">
        <w:rPr>
          <w:rFonts w:ascii="Times New Roman" w:hAnsi="Times New Roman"/>
          <w:bCs/>
          <w:sz w:val="28"/>
          <w:szCs w:val="28"/>
        </w:rPr>
        <w:t>»;</w:t>
      </w:r>
    </w:p>
    <w:p w14:paraId="18CBD898" w14:textId="6A1C43C3" w:rsidR="0065237E" w:rsidRPr="003C432C" w:rsidRDefault="00767CA0"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2</w:t>
      </w:r>
      <w:r w:rsidR="00C72603" w:rsidRPr="003C432C">
        <w:rPr>
          <w:rFonts w:ascii="Times New Roman" w:hAnsi="Times New Roman"/>
          <w:bCs/>
          <w:sz w:val="28"/>
          <w:szCs w:val="28"/>
        </w:rPr>
        <w:t>2</w:t>
      </w:r>
      <w:r w:rsidR="0065237E" w:rsidRPr="003C432C">
        <w:rPr>
          <w:rFonts w:ascii="Times New Roman" w:hAnsi="Times New Roman"/>
          <w:bCs/>
          <w:sz w:val="28"/>
          <w:szCs w:val="28"/>
        </w:rPr>
        <w:t>) в пункте 32:</w:t>
      </w:r>
    </w:p>
    <w:p w14:paraId="5B240BB9" w14:textId="5ED71484" w:rsidR="0065237E" w:rsidRPr="003C432C" w:rsidRDefault="0065237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дополнить абзацем третьим следующего содержания:</w:t>
      </w:r>
    </w:p>
    <w:p w14:paraId="1B33DB5A" w14:textId="6E672139" w:rsidR="0065237E" w:rsidRPr="003C432C" w:rsidRDefault="0065237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w:t>
      </w:r>
      <w:r w:rsidR="00D87690" w:rsidRPr="003C432C">
        <w:rPr>
          <w:rFonts w:ascii="Times New Roman" w:hAnsi="Times New Roman"/>
          <w:bCs/>
          <w:sz w:val="28"/>
          <w:szCs w:val="28"/>
        </w:rPr>
        <w:t xml:space="preserve">При предоставлении заявления кадастровым инженером к такому заявлению прилагается копия </w:t>
      </w:r>
      <w:r w:rsidR="004E4D70" w:rsidRPr="003C432C">
        <w:rPr>
          <w:rFonts w:ascii="Times New Roman" w:hAnsi="Times New Roman"/>
          <w:bCs/>
          <w:sz w:val="28"/>
          <w:szCs w:val="28"/>
        </w:rPr>
        <w:t xml:space="preserve">документа, </w:t>
      </w:r>
      <w:r w:rsidR="00BA2721" w:rsidRPr="003C432C">
        <w:rPr>
          <w:rFonts w:ascii="Times New Roman" w:hAnsi="Times New Roman"/>
          <w:bCs/>
          <w:sz w:val="28"/>
          <w:szCs w:val="28"/>
        </w:rPr>
        <w:t xml:space="preserve">предусмотренного статьей 35 или статьей 42.3 </w:t>
      </w:r>
      <w:r w:rsidR="003C432C" w:rsidRPr="003C432C">
        <w:rPr>
          <w:rFonts w:ascii="Times New Roman" w:hAnsi="Times New Roman"/>
          <w:bCs/>
          <w:sz w:val="28"/>
          <w:szCs w:val="28"/>
        </w:rPr>
        <w:t>Федеральн</w:t>
      </w:r>
      <w:r w:rsidR="003C432C">
        <w:rPr>
          <w:rFonts w:ascii="Times New Roman" w:hAnsi="Times New Roman"/>
          <w:bCs/>
          <w:sz w:val="28"/>
          <w:szCs w:val="28"/>
        </w:rPr>
        <w:t>ого</w:t>
      </w:r>
      <w:r w:rsidR="003C432C" w:rsidRPr="003C432C">
        <w:rPr>
          <w:rFonts w:ascii="Times New Roman" w:hAnsi="Times New Roman"/>
          <w:bCs/>
          <w:sz w:val="28"/>
          <w:szCs w:val="28"/>
        </w:rPr>
        <w:t xml:space="preserve"> закон</w:t>
      </w:r>
      <w:r w:rsidR="003C432C">
        <w:rPr>
          <w:rFonts w:ascii="Times New Roman" w:hAnsi="Times New Roman"/>
          <w:bCs/>
          <w:sz w:val="28"/>
          <w:szCs w:val="28"/>
        </w:rPr>
        <w:t>а</w:t>
      </w:r>
      <w:r w:rsidR="003C432C" w:rsidRPr="003C432C">
        <w:rPr>
          <w:rFonts w:ascii="Times New Roman" w:hAnsi="Times New Roman"/>
          <w:bCs/>
          <w:sz w:val="28"/>
          <w:szCs w:val="28"/>
        </w:rPr>
        <w:t xml:space="preserve"> «О кадастровой деятельности»</w:t>
      </w:r>
      <w:r w:rsidR="00BA2721" w:rsidRPr="003C432C">
        <w:rPr>
          <w:rFonts w:ascii="Times New Roman" w:hAnsi="Times New Roman"/>
          <w:bCs/>
          <w:sz w:val="28"/>
          <w:szCs w:val="28"/>
        </w:rPr>
        <w:t xml:space="preserve">, </w:t>
      </w:r>
      <w:r w:rsidR="004E4D70" w:rsidRPr="003C432C">
        <w:rPr>
          <w:rFonts w:ascii="Times New Roman" w:hAnsi="Times New Roman"/>
          <w:bCs/>
          <w:sz w:val="28"/>
          <w:szCs w:val="28"/>
        </w:rPr>
        <w:t>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sidR="00B67A49" w:rsidRPr="003C432C">
        <w:rPr>
          <w:rFonts w:ascii="Times New Roman" w:hAnsi="Times New Roman"/>
          <w:bCs/>
          <w:sz w:val="28"/>
          <w:szCs w:val="28"/>
        </w:rPr>
        <w:t>.»;</w:t>
      </w:r>
    </w:p>
    <w:p w14:paraId="250B97BB" w14:textId="72FB772E" w:rsidR="00D87690" w:rsidRPr="003C432C" w:rsidRDefault="00D87690"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абзац</w:t>
      </w:r>
      <w:r w:rsidR="00B67A49" w:rsidRPr="003C432C">
        <w:rPr>
          <w:rFonts w:ascii="Times New Roman" w:hAnsi="Times New Roman"/>
          <w:bCs/>
          <w:sz w:val="28"/>
          <w:szCs w:val="28"/>
        </w:rPr>
        <w:t xml:space="preserve"> третий </w:t>
      </w:r>
      <w:r w:rsidRPr="003C432C">
        <w:rPr>
          <w:rFonts w:ascii="Times New Roman" w:hAnsi="Times New Roman"/>
          <w:bCs/>
          <w:sz w:val="28"/>
          <w:szCs w:val="28"/>
        </w:rPr>
        <w:t>считать абзацем четвертым, изложив его в следующей редакции:</w:t>
      </w:r>
    </w:p>
    <w:p w14:paraId="55480B68" w14:textId="1D55EEEB" w:rsidR="00D87690" w:rsidRPr="003C432C" w:rsidRDefault="00D87690"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«Заявление в форме электронного документа подписывается электронной подписью заявителя либо представителем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14:paraId="2E4BCB2E" w14:textId="13AE1268" w:rsidR="00B67A49" w:rsidRPr="003C432C" w:rsidRDefault="00D87690"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абзац</w:t>
      </w:r>
      <w:r w:rsidR="00B67A49" w:rsidRPr="003C432C">
        <w:rPr>
          <w:rFonts w:ascii="Times New Roman" w:hAnsi="Times New Roman"/>
          <w:bCs/>
          <w:sz w:val="28"/>
          <w:szCs w:val="28"/>
        </w:rPr>
        <w:t xml:space="preserve"> </w:t>
      </w:r>
      <w:r w:rsidRPr="003C432C">
        <w:rPr>
          <w:rFonts w:ascii="Times New Roman" w:hAnsi="Times New Roman"/>
          <w:bCs/>
          <w:sz w:val="28"/>
          <w:szCs w:val="28"/>
        </w:rPr>
        <w:t>четвертый считать абзацем</w:t>
      </w:r>
      <w:r w:rsidR="00B67A49" w:rsidRPr="003C432C">
        <w:rPr>
          <w:rFonts w:ascii="Times New Roman" w:hAnsi="Times New Roman"/>
          <w:bCs/>
          <w:sz w:val="28"/>
          <w:szCs w:val="28"/>
        </w:rPr>
        <w:t xml:space="preserve"> пятым;</w:t>
      </w:r>
    </w:p>
    <w:p w14:paraId="56D94CEC" w14:textId="09E99E7D" w:rsidR="00D93C43" w:rsidRPr="003C432C" w:rsidRDefault="00767CA0"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2</w:t>
      </w:r>
      <w:r w:rsidR="00C72603" w:rsidRPr="003C432C">
        <w:rPr>
          <w:rFonts w:ascii="Times New Roman" w:hAnsi="Times New Roman"/>
          <w:bCs/>
          <w:sz w:val="28"/>
          <w:szCs w:val="28"/>
        </w:rPr>
        <w:t>3</w:t>
      </w:r>
      <w:r w:rsidR="00D93C43" w:rsidRPr="003C432C">
        <w:rPr>
          <w:rFonts w:ascii="Times New Roman" w:hAnsi="Times New Roman"/>
          <w:bCs/>
          <w:sz w:val="28"/>
          <w:szCs w:val="28"/>
        </w:rPr>
        <w:t>) в пункте 34:</w:t>
      </w:r>
    </w:p>
    <w:p w14:paraId="6968D0E0" w14:textId="14EEE676" w:rsidR="00D93C43" w:rsidRPr="003C432C" w:rsidRDefault="00D93C4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 xml:space="preserve">подпункт «а» дополнить </w:t>
      </w:r>
      <w:r w:rsidR="00FF421E" w:rsidRPr="003C432C">
        <w:rPr>
          <w:rFonts w:ascii="Times New Roman" w:hAnsi="Times New Roman"/>
          <w:bCs/>
          <w:sz w:val="28"/>
          <w:szCs w:val="28"/>
        </w:rPr>
        <w:t>словами «(</w:t>
      </w:r>
      <w:r w:rsidR="00FB42DA" w:rsidRPr="003C432C">
        <w:rPr>
          <w:rFonts w:ascii="Times New Roman" w:hAnsi="Times New Roman"/>
          <w:bCs/>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2" w:history="1">
        <w:r w:rsidR="00FB42DA" w:rsidRPr="003C432C">
          <w:rPr>
            <w:rStyle w:val="af"/>
            <w:rFonts w:ascii="Times New Roman" w:hAnsi="Times New Roman"/>
            <w:bCs/>
            <w:color w:val="auto"/>
            <w:sz w:val="28"/>
            <w:szCs w:val="28"/>
            <w:u w:val="none"/>
          </w:rPr>
          <w:t>кодексом</w:t>
        </w:r>
      </w:hyperlink>
      <w:r w:rsidR="00FB42DA" w:rsidRPr="003C432C">
        <w:rPr>
          <w:rFonts w:ascii="Times New Roman" w:hAnsi="Times New Roman"/>
          <w:bCs/>
          <w:sz w:val="28"/>
          <w:szCs w:val="28"/>
        </w:rPr>
        <w:t xml:space="preserve"> Российской </w:t>
      </w:r>
      <w:r w:rsidR="00FB42DA" w:rsidRPr="003C432C">
        <w:rPr>
          <w:rFonts w:ascii="Times New Roman" w:hAnsi="Times New Roman"/>
          <w:bCs/>
          <w:sz w:val="28"/>
          <w:szCs w:val="28"/>
        </w:rPr>
        <w:lastRenderedPageBreak/>
        <w:t>Федерации для строительства которого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расположено указанное здание, строение, сооружение</w:t>
      </w:r>
      <w:r w:rsidR="00FF421E" w:rsidRPr="003C432C">
        <w:rPr>
          <w:rFonts w:ascii="Times New Roman" w:hAnsi="Times New Roman"/>
          <w:bCs/>
          <w:sz w:val="28"/>
          <w:szCs w:val="28"/>
        </w:rPr>
        <w:t>)»;</w:t>
      </w:r>
    </w:p>
    <w:p w14:paraId="752204BA" w14:textId="77777777" w:rsidR="00D84DA8" w:rsidRPr="003C432C" w:rsidRDefault="00D84DA8"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в подпункте «б» слова «кадастровые паспорта объектов недвижимости» заменить словами «выписки из Единого государственного реестра недвижимости об объектах недвижимости»;</w:t>
      </w:r>
    </w:p>
    <w:p w14:paraId="351C4E3B" w14:textId="05E1FDC3" w:rsidR="00FF421E" w:rsidRPr="003C432C" w:rsidRDefault="00FF421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в подпункте «</w:t>
      </w:r>
      <w:r w:rsidR="008D2D22" w:rsidRPr="003C432C">
        <w:rPr>
          <w:rFonts w:ascii="Times New Roman" w:hAnsi="Times New Roman"/>
          <w:bCs/>
          <w:sz w:val="28"/>
          <w:szCs w:val="28"/>
        </w:rPr>
        <w:t>в</w:t>
      </w:r>
      <w:r w:rsidRPr="003C432C">
        <w:rPr>
          <w:rFonts w:ascii="Times New Roman" w:hAnsi="Times New Roman"/>
          <w:bCs/>
          <w:sz w:val="28"/>
          <w:szCs w:val="28"/>
        </w:rPr>
        <w:t>» слова «и (или) разрешение на ввод объекта адресации в эксплуатацию» заменить словами «(</w:t>
      </w:r>
      <w:r w:rsidR="00FB42DA" w:rsidRPr="003C432C">
        <w:rPr>
          <w:rFonts w:ascii="Times New Roman" w:hAnsi="Times New Roman"/>
          <w:bCs/>
          <w:sz w:val="28"/>
          <w:szCs w:val="28"/>
        </w:rPr>
        <w:t xml:space="preserve">за исключением случаев, если в соответствии с Градостроительным </w:t>
      </w:r>
      <w:hyperlink r:id="rId13" w:history="1">
        <w:r w:rsidR="00FB42DA" w:rsidRPr="003C432C">
          <w:rPr>
            <w:rStyle w:val="af"/>
            <w:rFonts w:ascii="Times New Roman" w:hAnsi="Times New Roman"/>
            <w:bCs/>
            <w:color w:val="auto"/>
            <w:sz w:val="28"/>
            <w:szCs w:val="28"/>
            <w:u w:val="none"/>
          </w:rPr>
          <w:t>кодексом</w:t>
        </w:r>
      </w:hyperlink>
      <w:r w:rsidR="00FB42DA" w:rsidRPr="003C432C">
        <w:rPr>
          <w:rFonts w:ascii="Times New Roman" w:hAnsi="Times New Roman"/>
          <w:bCs/>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разрешение на ввод объекта адресации в эксплуатацию</w:t>
      </w:r>
      <w:r w:rsidRPr="003C432C">
        <w:rPr>
          <w:rFonts w:ascii="Times New Roman" w:hAnsi="Times New Roman"/>
          <w:bCs/>
          <w:sz w:val="28"/>
          <w:szCs w:val="28"/>
        </w:rPr>
        <w:t>»;</w:t>
      </w:r>
    </w:p>
    <w:p w14:paraId="65306DAD" w14:textId="77777777" w:rsidR="00DA1006" w:rsidRPr="003C432C" w:rsidRDefault="00DA1006"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п</w:t>
      </w:r>
      <w:r w:rsidR="00D84DA8" w:rsidRPr="003C432C">
        <w:rPr>
          <w:rFonts w:ascii="Times New Roman" w:hAnsi="Times New Roman"/>
          <w:bCs/>
          <w:sz w:val="28"/>
          <w:szCs w:val="28"/>
        </w:rPr>
        <w:t xml:space="preserve">одпункт «д» </w:t>
      </w:r>
      <w:r w:rsidRPr="003C432C">
        <w:rPr>
          <w:rFonts w:ascii="Times New Roman" w:hAnsi="Times New Roman"/>
          <w:bCs/>
          <w:sz w:val="28"/>
          <w:szCs w:val="28"/>
        </w:rPr>
        <w:t>изложить в следующей редакции:</w:t>
      </w:r>
    </w:p>
    <w:p w14:paraId="19F1EE40" w14:textId="7D5EE14E" w:rsidR="00D84DA8" w:rsidRPr="003C432C" w:rsidRDefault="00DA1006"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«д) выписка из Единого государственного реестра недвижимости об объекте недвижимости, являющимся объекто</w:t>
      </w:r>
      <w:r w:rsidR="00C72603" w:rsidRPr="003C432C">
        <w:rPr>
          <w:rFonts w:ascii="Times New Roman" w:hAnsi="Times New Roman"/>
          <w:bCs/>
          <w:sz w:val="28"/>
          <w:szCs w:val="28"/>
        </w:rPr>
        <w:t>м</w:t>
      </w:r>
      <w:r w:rsidRPr="003C432C">
        <w:rPr>
          <w:rFonts w:ascii="Times New Roman" w:hAnsi="Times New Roman"/>
          <w:bCs/>
          <w:sz w:val="28"/>
          <w:szCs w:val="28"/>
        </w:rPr>
        <w:t xml:space="preserve"> адресации (в случае присвоения адреса объекту адресации, являющемуся объектом недвижимости, поставленным на кадастровый учет);»</w:t>
      </w:r>
      <w:r w:rsidR="00D84DA8" w:rsidRPr="003C432C">
        <w:rPr>
          <w:rFonts w:ascii="Times New Roman" w:hAnsi="Times New Roman"/>
          <w:bCs/>
          <w:sz w:val="28"/>
          <w:szCs w:val="28"/>
        </w:rPr>
        <w:t>;</w:t>
      </w:r>
    </w:p>
    <w:p w14:paraId="278B3735" w14:textId="707D31A9" w:rsidR="00DA1006" w:rsidRPr="003C432C" w:rsidRDefault="00D84DA8"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подпункт</w:t>
      </w:r>
      <w:r w:rsidR="00DA1006" w:rsidRPr="003C432C">
        <w:rPr>
          <w:rFonts w:ascii="Times New Roman" w:hAnsi="Times New Roman"/>
          <w:bCs/>
          <w:sz w:val="28"/>
          <w:szCs w:val="28"/>
        </w:rPr>
        <w:t>ы</w:t>
      </w:r>
      <w:r w:rsidRPr="003C432C">
        <w:rPr>
          <w:rFonts w:ascii="Times New Roman" w:hAnsi="Times New Roman"/>
          <w:bCs/>
          <w:sz w:val="28"/>
          <w:szCs w:val="28"/>
        </w:rPr>
        <w:t xml:space="preserve"> «з»</w:t>
      </w:r>
      <w:r w:rsidR="00DA1006" w:rsidRPr="003C432C">
        <w:rPr>
          <w:rFonts w:ascii="Times New Roman" w:hAnsi="Times New Roman"/>
          <w:bCs/>
          <w:sz w:val="28"/>
          <w:szCs w:val="28"/>
        </w:rPr>
        <w:t xml:space="preserve"> и «и»</w:t>
      </w:r>
      <w:r w:rsidRPr="003C432C">
        <w:rPr>
          <w:rFonts w:ascii="Times New Roman" w:hAnsi="Times New Roman"/>
          <w:bCs/>
          <w:sz w:val="28"/>
          <w:szCs w:val="28"/>
        </w:rPr>
        <w:t xml:space="preserve"> </w:t>
      </w:r>
      <w:r w:rsidR="00DA1006" w:rsidRPr="003C432C">
        <w:rPr>
          <w:rFonts w:ascii="Times New Roman" w:hAnsi="Times New Roman"/>
          <w:bCs/>
          <w:sz w:val="28"/>
          <w:szCs w:val="28"/>
        </w:rPr>
        <w:t>изложить в следующей редакции:</w:t>
      </w:r>
    </w:p>
    <w:p w14:paraId="44FA10B1" w14:textId="10AED2DE" w:rsidR="00DA1006" w:rsidRPr="003C432C" w:rsidRDefault="00DA1006"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«з) выписка из Единого государственного реестра недвижимости об объекте недвижимости, который снят с учета, являющимся объектом адресации (в случае аннулирования адреса объекта адресации по основаниям, указанным в подпункте «а» пункта 14 настоящих Правил);</w:t>
      </w:r>
    </w:p>
    <w:p w14:paraId="7CCBECB6" w14:textId="5B7B7F9D" w:rsidR="00DA1006" w:rsidRPr="003C432C" w:rsidRDefault="00DA1006"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«б» пункта 14 настоящих Правил).»;</w:t>
      </w:r>
    </w:p>
    <w:p w14:paraId="2BDB92A3" w14:textId="6D79648F" w:rsidR="00DA1006" w:rsidRPr="003C432C" w:rsidRDefault="00767CA0"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2</w:t>
      </w:r>
      <w:r w:rsidR="00C72603" w:rsidRPr="003C432C">
        <w:rPr>
          <w:rFonts w:ascii="Times New Roman" w:hAnsi="Times New Roman"/>
          <w:bCs/>
          <w:sz w:val="28"/>
          <w:szCs w:val="28"/>
        </w:rPr>
        <w:t>4</w:t>
      </w:r>
      <w:r w:rsidR="00DA1006" w:rsidRPr="003C432C">
        <w:rPr>
          <w:rFonts w:ascii="Times New Roman" w:hAnsi="Times New Roman"/>
          <w:bCs/>
          <w:sz w:val="28"/>
          <w:szCs w:val="28"/>
        </w:rPr>
        <w:t>) абзац третий пункта 35 изложить в следующей редакции:</w:t>
      </w:r>
    </w:p>
    <w:p w14:paraId="18458568" w14:textId="4900E539" w:rsidR="00DA1006" w:rsidRPr="003C432C" w:rsidRDefault="00DA1006"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«Документы, указанные в пункте 34 настоящих Правил, представляемые в уполномоченный орган в форме электронных документов, удостоверяются электронной подписью заявителя (представителя заявителя)</w:t>
      </w:r>
      <w:r w:rsidR="00C72603" w:rsidRPr="003C432C">
        <w:rPr>
          <w:rFonts w:ascii="Times New Roman" w:hAnsi="Times New Roman"/>
          <w:bCs/>
          <w:sz w:val="28"/>
          <w:szCs w:val="28"/>
        </w:rPr>
        <w:t>,</w:t>
      </w:r>
      <w:r w:rsidRPr="003C432C">
        <w:rPr>
          <w:rFonts w:ascii="Times New Roman" w:hAnsi="Times New Roman"/>
          <w:bCs/>
          <w:sz w:val="28"/>
          <w:szCs w:val="28"/>
        </w:rPr>
        <w:t xml:space="preserve">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14:paraId="66B76C51" w14:textId="6E1E1AA1" w:rsidR="00180FF4" w:rsidRPr="003C432C" w:rsidRDefault="00BD7C9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2</w:t>
      </w:r>
      <w:r w:rsidR="00C72603" w:rsidRPr="003C432C">
        <w:rPr>
          <w:rFonts w:ascii="Times New Roman" w:hAnsi="Times New Roman"/>
          <w:bCs/>
          <w:sz w:val="28"/>
          <w:szCs w:val="28"/>
        </w:rPr>
        <w:t>5</w:t>
      </w:r>
      <w:r w:rsidR="00180FF4" w:rsidRPr="003C432C">
        <w:rPr>
          <w:rFonts w:ascii="Times New Roman" w:hAnsi="Times New Roman"/>
          <w:bCs/>
          <w:sz w:val="28"/>
          <w:szCs w:val="28"/>
        </w:rPr>
        <w:t>) пункт 37 изложить в следующей редакции:</w:t>
      </w:r>
    </w:p>
    <w:p w14:paraId="25C34B79" w14:textId="60881893" w:rsidR="00180FF4" w:rsidRPr="003C432C" w:rsidRDefault="00180FF4"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w:t>
      </w:r>
      <w:r w:rsidR="00C72603" w:rsidRPr="003C432C">
        <w:rPr>
          <w:rFonts w:ascii="Times New Roman" w:hAnsi="Times New Roman"/>
          <w:bCs/>
          <w:sz w:val="28"/>
          <w:szCs w:val="28"/>
        </w:rPr>
        <w:t xml:space="preserve">37. </w:t>
      </w:r>
      <w:r w:rsidR="00DA1006" w:rsidRPr="003C432C">
        <w:rPr>
          <w:rFonts w:ascii="Times New Roman" w:hAnsi="Times New Roman"/>
          <w:bCs/>
          <w:sz w:val="28"/>
          <w:szCs w:val="28"/>
        </w:rPr>
        <w:t xml:space="preserve">Принятие решения о присвоении объекту адресации адреса или аннулировании его адреса, решения об отказе в таком присвоении или аннулировании, а также внесение соответствующих сведений об адресе объекта адресации в государственный адресный реестр осуществляется </w:t>
      </w:r>
      <w:r w:rsidR="00DA1006" w:rsidRPr="003C432C">
        <w:rPr>
          <w:rFonts w:ascii="Times New Roman" w:hAnsi="Times New Roman"/>
          <w:bCs/>
          <w:sz w:val="28"/>
          <w:szCs w:val="28"/>
        </w:rPr>
        <w:lastRenderedPageBreak/>
        <w:t>уполномоченным органом в срок не более чем 10 рабочих дней со дня поступления заявления</w:t>
      </w:r>
      <w:r w:rsidRPr="003C432C">
        <w:rPr>
          <w:rFonts w:ascii="Times New Roman" w:hAnsi="Times New Roman"/>
          <w:bCs/>
          <w:sz w:val="28"/>
          <w:szCs w:val="28"/>
        </w:rPr>
        <w:t>.»;</w:t>
      </w:r>
    </w:p>
    <w:p w14:paraId="36FC4F82" w14:textId="03ED2F87" w:rsidR="00DA1006" w:rsidRPr="003C432C" w:rsidRDefault="00BD7C9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2</w:t>
      </w:r>
      <w:r w:rsidR="00C72603" w:rsidRPr="003C432C">
        <w:rPr>
          <w:rFonts w:ascii="Times New Roman" w:hAnsi="Times New Roman"/>
          <w:bCs/>
          <w:sz w:val="28"/>
          <w:szCs w:val="28"/>
        </w:rPr>
        <w:t>6</w:t>
      </w:r>
      <w:r w:rsidR="00C35D0E" w:rsidRPr="003C432C">
        <w:rPr>
          <w:rFonts w:ascii="Times New Roman" w:hAnsi="Times New Roman"/>
          <w:bCs/>
          <w:sz w:val="28"/>
          <w:szCs w:val="28"/>
        </w:rPr>
        <w:t xml:space="preserve">) </w:t>
      </w:r>
      <w:r w:rsidR="00DA1006" w:rsidRPr="003C432C">
        <w:rPr>
          <w:rFonts w:ascii="Times New Roman" w:hAnsi="Times New Roman"/>
          <w:bCs/>
          <w:sz w:val="28"/>
          <w:szCs w:val="28"/>
        </w:rPr>
        <w:t>подпункт «г» пункта 40 дополнить словами следующего содержания «(за исключением случаев, предусмотренных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Российской Федерации от 22 мая 2015 г. № 492, в том числе по заявлениям, указанным в пункте 27 настоящих Правил)»;</w:t>
      </w:r>
    </w:p>
    <w:p w14:paraId="503337F3" w14:textId="3F992938" w:rsidR="00FF421E" w:rsidRPr="003C432C" w:rsidRDefault="00AF73B1"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2</w:t>
      </w:r>
      <w:r w:rsidR="00C72603" w:rsidRPr="003C432C">
        <w:rPr>
          <w:rFonts w:ascii="Times New Roman" w:hAnsi="Times New Roman"/>
          <w:bCs/>
          <w:sz w:val="28"/>
          <w:szCs w:val="28"/>
        </w:rPr>
        <w:t>7</w:t>
      </w:r>
      <w:r w:rsidRPr="003C432C">
        <w:rPr>
          <w:rFonts w:ascii="Times New Roman" w:hAnsi="Times New Roman"/>
          <w:bCs/>
          <w:sz w:val="28"/>
          <w:szCs w:val="28"/>
        </w:rPr>
        <w:t xml:space="preserve">) </w:t>
      </w:r>
      <w:r w:rsidR="00C35D0E" w:rsidRPr="003C432C">
        <w:rPr>
          <w:rFonts w:ascii="Times New Roman" w:hAnsi="Times New Roman"/>
          <w:bCs/>
          <w:sz w:val="28"/>
          <w:szCs w:val="28"/>
        </w:rPr>
        <w:t>в пункте 44:</w:t>
      </w:r>
    </w:p>
    <w:p w14:paraId="2DF769B7" w14:textId="66E8A810" w:rsidR="00AF73B1" w:rsidRPr="003C432C" w:rsidRDefault="00AF73B1"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в подпункте «в» после слов «муниципального района» дополнить словами «, муниципального округа»;</w:t>
      </w:r>
    </w:p>
    <w:p w14:paraId="7784FD20" w14:textId="3C48C9F0" w:rsidR="00AF73B1" w:rsidRPr="003C432C" w:rsidRDefault="00AF73B1"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подпункт «з» изложить в следующей редакции:</w:t>
      </w:r>
    </w:p>
    <w:p w14:paraId="1392342B" w14:textId="1A2B3559" w:rsidR="00AF73B1" w:rsidRPr="003C432C" w:rsidRDefault="00AF73B1"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«з) наименование объекта адресации «земельный участок» и номер земельного участка или тип (ы) и номер (а) здания, строения, сооружений;»;</w:t>
      </w:r>
    </w:p>
    <w:p w14:paraId="2A2286B5" w14:textId="0AB4BC64" w:rsidR="00AF73B1" w:rsidRPr="003C432C" w:rsidRDefault="00AF73B1"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подпункт «и» признать утратившим силу;</w:t>
      </w:r>
    </w:p>
    <w:p w14:paraId="561A23B7" w14:textId="2F2EA04D" w:rsidR="00AF73B1" w:rsidRPr="003C432C" w:rsidRDefault="00AF73B1"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подпункт «к» изложить в следующей редакции:</w:t>
      </w:r>
    </w:p>
    <w:p w14:paraId="4F77D222" w14:textId="0E29010E" w:rsidR="00AF73B1" w:rsidRPr="003C432C" w:rsidRDefault="00AF73B1"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«к) тип и номер помещения, расположенного в здании или сооружении или наименование объекта адресации «машино-место» и номер машино-места в здании, сооружении.»;</w:t>
      </w:r>
    </w:p>
    <w:p w14:paraId="51E39D56" w14:textId="790816C6" w:rsidR="00643B78" w:rsidRPr="003C432C" w:rsidRDefault="00643B78"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2</w:t>
      </w:r>
      <w:r w:rsidR="00C72603" w:rsidRPr="003C432C">
        <w:rPr>
          <w:rFonts w:ascii="Times New Roman" w:hAnsi="Times New Roman"/>
          <w:bCs/>
          <w:sz w:val="28"/>
          <w:szCs w:val="28"/>
        </w:rPr>
        <w:t>8</w:t>
      </w:r>
      <w:r w:rsidRPr="003C432C">
        <w:rPr>
          <w:rFonts w:ascii="Times New Roman" w:hAnsi="Times New Roman"/>
          <w:bCs/>
          <w:sz w:val="28"/>
          <w:szCs w:val="28"/>
        </w:rPr>
        <w:t xml:space="preserve">) в подпункте «в» </w:t>
      </w:r>
      <w:r w:rsidR="00C72603" w:rsidRPr="003C432C">
        <w:rPr>
          <w:rFonts w:ascii="Times New Roman" w:hAnsi="Times New Roman"/>
          <w:bCs/>
          <w:sz w:val="28"/>
          <w:szCs w:val="28"/>
        </w:rPr>
        <w:t xml:space="preserve">пункта 47 </w:t>
      </w:r>
      <w:r w:rsidRPr="003C432C">
        <w:rPr>
          <w:rFonts w:ascii="Times New Roman" w:hAnsi="Times New Roman"/>
          <w:bCs/>
          <w:sz w:val="28"/>
          <w:szCs w:val="28"/>
        </w:rPr>
        <w:t>после слов «муниципальный район» дополнить словами «, муниципальный округ»;</w:t>
      </w:r>
    </w:p>
    <w:p w14:paraId="4C4BB3C9" w14:textId="71738DD5" w:rsidR="00643B78" w:rsidRPr="003C432C" w:rsidRDefault="00BD7C9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2</w:t>
      </w:r>
      <w:r w:rsidR="00C72603" w:rsidRPr="003C432C">
        <w:rPr>
          <w:rFonts w:ascii="Times New Roman" w:hAnsi="Times New Roman"/>
          <w:bCs/>
          <w:sz w:val="28"/>
          <w:szCs w:val="28"/>
        </w:rPr>
        <w:t>9</w:t>
      </w:r>
      <w:r w:rsidR="001944A8" w:rsidRPr="003C432C">
        <w:rPr>
          <w:rFonts w:ascii="Times New Roman" w:hAnsi="Times New Roman"/>
          <w:bCs/>
          <w:sz w:val="28"/>
          <w:szCs w:val="28"/>
        </w:rPr>
        <w:t xml:space="preserve">) </w:t>
      </w:r>
      <w:r w:rsidR="00E02AD5" w:rsidRPr="003C432C">
        <w:rPr>
          <w:rFonts w:ascii="Times New Roman" w:hAnsi="Times New Roman"/>
          <w:bCs/>
          <w:sz w:val="28"/>
          <w:szCs w:val="28"/>
        </w:rPr>
        <w:t xml:space="preserve"> подпункт «в»</w:t>
      </w:r>
      <w:r w:rsidR="008D2D22" w:rsidRPr="003C432C">
        <w:rPr>
          <w:rFonts w:ascii="Times New Roman" w:hAnsi="Times New Roman"/>
          <w:bCs/>
          <w:sz w:val="28"/>
          <w:szCs w:val="28"/>
        </w:rPr>
        <w:t xml:space="preserve"> </w:t>
      </w:r>
      <w:r w:rsidR="00643B78" w:rsidRPr="003C432C">
        <w:rPr>
          <w:rFonts w:ascii="Times New Roman" w:hAnsi="Times New Roman"/>
          <w:bCs/>
          <w:sz w:val="28"/>
          <w:szCs w:val="28"/>
        </w:rPr>
        <w:t>пункт</w:t>
      </w:r>
      <w:r w:rsidR="00E02AD5" w:rsidRPr="003C432C">
        <w:rPr>
          <w:rFonts w:ascii="Times New Roman" w:hAnsi="Times New Roman"/>
          <w:bCs/>
          <w:sz w:val="28"/>
          <w:szCs w:val="28"/>
        </w:rPr>
        <w:t>а</w:t>
      </w:r>
      <w:r w:rsidR="00643B78" w:rsidRPr="003C432C">
        <w:rPr>
          <w:rFonts w:ascii="Times New Roman" w:hAnsi="Times New Roman"/>
          <w:bCs/>
          <w:sz w:val="28"/>
          <w:szCs w:val="28"/>
        </w:rPr>
        <w:t xml:space="preserve"> 49</w:t>
      </w:r>
      <w:r w:rsidR="00E02AD5" w:rsidRPr="003C432C">
        <w:rPr>
          <w:rFonts w:ascii="Times New Roman" w:hAnsi="Times New Roman"/>
          <w:bCs/>
          <w:sz w:val="28"/>
          <w:szCs w:val="28"/>
        </w:rPr>
        <w:t xml:space="preserve"> изложить в следующей редакции</w:t>
      </w:r>
      <w:r w:rsidR="00643B78" w:rsidRPr="003C432C">
        <w:rPr>
          <w:rFonts w:ascii="Times New Roman" w:hAnsi="Times New Roman"/>
          <w:bCs/>
          <w:sz w:val="28"/>
          <w:szCs w:val="28"/>
        </w:rPr>
        <w:t>:</w:t>
      </w:r>
    </w:p>
    <w:p w14:paraId="07C22552" w14:textId="634C3C97" w:rsidR="00643B78" w:rsidRPr="003C432C" w:rsidRDefault="00E02AD5"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sidDel="00E02AD5">
        <w:rPr>
          <w:rFonts w:ascii="Times New Roman" w:hAnsi="Times New Roman"/>
          <w:bCs/>
          <w:sz w:val="28"/>
          <w:szCs w:val="28"/>
        </w:rPr>
        <w:t xml:space="preserve"> </w:t>
      </w:r>
      <w:r w:rsidR="00643B78" w:rsidRPr="003C432C">
        <w:rPr>
          <w:rFonts w:ascii="Times New Roman" w:hAnsi="Times New Roman"/>
          <w:bCs/>
          <w:sz w:val="28"/>
          <w:szCs w:val="28"/>
        </w:rPr>
        <w:t>«в) наименование объекта адресации «земельный участок» и номер земельного участка.»;</w:t>
      </w:r>
    </w:p>
    <w:p w14:paraId="4EEF08B8" w14:textId="35EC12D0" w:rsidR="00643B78" w:rsidRPr="003C432C" w:rsidRDefault="00C7260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30</w:t>
      </w:r>
      <w:r w:rsidR="001944A8" w:rsidRPr="003C432C">
        <w:rPr>
          <w:rFonts w:ascii="Times New Roman" w:hAnsi="Times New Roman"/>
          <w:bCs/>
          <w:sz w:val="28"/>
          <w:szCs w:val="28"/>
        </w:rPr>
        <w:t xml:space="preserve">) </w:t>
      </w:r>
      <w:r w:rsidR="00643B78" w:rsidRPr="003C432C">
        <w:rPr>
          <w:rFonts w:ascii="Times New Roman" w:hAnsi="Times New Roman"/>
          <w:bCs/>
          <w:sz w:val="28"/>
          <w:szCs w:val="28"/>
        </w:rPr>
        <w:t>в пункте 50:</w:t>
      </w:r>
    </w:p>
    <w:p w14:paraId="600D93A9" w14:textId="30C35B0C" w:rsidR="00643B78" w:rsidRPr="003C432C" w:rsidRDefault="00643B78"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в абзаце первом слова «сооружения или объекта незавершенного строительства» заменить словами «строения, сооружения»;</w:t>
      </w:r>
    </w:p>
    <w:p w14:paraId="5188B01A" w14:textId="3488A6FD" w:rsidR="00643B78" w:rsidRPr="003C432C" w:rsidRDefault="00A435A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подпункт «в» изложить в следующей редакции:</w:t>
      </w:r>
    </w:p>
    <w:p w14:paraId="3136C62A" w14:textId="4FC21C95" w:rsidR="00A435AE" w:rsidRPr="003C432C" w:rsidRDefault="00A435A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«в) тип(ы) и номер(а) здания, строения или сооружения.»;</w:t>
      </w:r>
    </w:p>
    <w:p w14:paraId="224D12AF" w14:textId="206299AB" w:rsidR="00305002" w:rsidRPr="003C432C" w:rsidRDefault="00767CA0"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3</w:t>
      </w:r>
      <w:r w:rsidR="00C72603" w:rsidRPr="003C432C">
        <w:rPr>
          <w:rFonts w:ascii="Times New Roman" w:hAnsi="Times New Roman"/>
          <w:bCs/>
          <w:sz w:val="28"/>
          <w:szCs w:val="28"/>
        </w:rPr>
        <w:t>1</w:t>
      </w:r>
      <w:r w:rsidR="00B67A49" w:rsidRPr="003C432C">
        <w:rPr>
          <w:rFonts w:ascii="Times New Roman" w:hAnsi="Times New Roman"/>
          <w:bCs/>
          <w:sz w:val="28"/>
          <w:szCs w:val="28"/>
        </w:rPr>
        <w:t xml:space="preserve">) </w:t>
      </w:r>
      <w:r w:rsidR="00AC0E36" w:rsidRPr="003C432C">
        <w:rPr>
          <w:rFonts w:ascii="Times New Roman" w:hAnsi="Times New Roman"/>
          <w:bCs/>
          <w:sz w:val="28"/>
          <w:szCs w:val="28"/>
        </w:rPr>
        <w:t>в пункте 51:</w:t>
      </w:r>
    </w:p>
    <w:p w14:paraId="109670BE" w14:textId="048E3991" w:rsidR="00A435AE" w:rsidRPr="003C432C" w:rsidRDefault="00A435A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в абзаце первом слово «(сооружения)» заменить словами «, строения, сооружения»;</w:t>
      </w:r>
    </w:p>
    <w:p w14:paraId="570E6482" w14:textId="77777777" w:rsidR="00A435AE" w:rsidRPr="003C432C" w:rsidRDefault="00AC0E36"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 xml:space="preserve">подпункт «в» </w:t>
      </w:r>
      <w:r w:rsidR="00A435AE" w:rsidRPr="003C432C">
        <w:rPr>
          <w:rFonts w:ascii="Times New Roman" w:hAnsi="Times New Roman"/>
          <w:bCs/>
          <w:sz w:val="28"/>
          <w:szCs w:val="28"/>
        </w:rPr>
        <w:t>изложить в следующей редакции:</w:t>
      </w:r>
    </w:p>
    <w:p w14:paraId="04A38313" w14:textId="396F9AAE" w:rsidR="00AC0E36" w:rsidRPr="003C432C" w:rsidRDefault="00A435A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«в) тип(ы) и номер(а) здания, строения, сооружения;»;</w:t>
      </w:r>
    </w:p>
    <w:p w14:paraId="1A369C24" w14:textId="0188B0AA" w:rsidR="008268DD" w:rsidRPr="003C432C" w:rsidRDefault="00767CA0"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3</w:t>
      </w:r>
      <w:r w:rsidR="00C72603" w:rsidRPr="003C432C">
        <w:rPr>
          <w:rFonts w:ascii="Times New Roman" w:hAnsi="Times New Roman"/>
          <w:bCs/>
          <w:sz w:val="28"/>
          <w:szCs w:val="28"/>
        </w:rPr>
        <w:t>2</w:t>
      </w:r>
      <w:r w:rsidR="008268DD" w:rsidRPr="003C432C">
        <w:rPr>
          <w:rFonts w:ascii="Times New Roman" w:hAnsi="Times New Roman"/>
          <w:bCs/>
          <w:sz w:val="28"/>
          <w:szCs w:val="28"/>
        </w:rPr>
        <w:t>) дополнить пунктом 51.1 следующего содержания:</w:t>
      </w:r>
    </w:p>
    <w:p w14:paraId="6DC45FC3" w14:textId="77777777" w:rsidR="00A435AE" w:rsidRPr="003C432C" w:rsidRDefault="008268DD"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w:t>
      </w:r>
      <w:r w:rsidR="00A435AE" w:rsidRPr="003C432C">
        <w:rPr>
          <w:rFonts w:ascii="Times New Roman" w:hAnsi="Times New Roman"/>
          <w:bCs/>
          <w:sz w:val="28"/>
          <w:szCs w:val="28"/>
        </w:rPr>
        <w:t>51.1. Структура адреса машино-места в дополнение к обязательным адресообразующим элементам, указанным в пункте 47 настоящих Правил, включает в себя следующие адресообразующие элементы, описанные идентифицирующими их реквизитами:</w:t>
      </w:r>
    </w:p>
    <w:p w14:paraId="219AB095" w14:textId="4E385744" w:rsidR="00A435AE" w:rsidRPr="003C432C" w:rsidRDefault="00A435A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а) наименование элемента планировочной структуры (при наличии);</w:t>
      </w:r>
    </w:p>
    <w:p w14:paraId="4674F79B" w14:textId="77777777" w:rsidR="00A435AE" w:rsidRPr="003C432C" w:rsidRDefault="00A435A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lastRenderedPageBreak/>
        <w:t>б) наименование элемента улично-дорожной сети (при наличии);</w:t>
      </w:r>
    </w:p>
    <w:p w14:paraId="104BC6FC" w14:textId="77777777" w:rsidR="00A435AE" w:rsidRPr="003C432C" w:rsidRDefault="00A435A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в) тип(ы) и номер(а) здания, сооружения;</w:t>
      </w:r>
    </w:p>
    <w:p w14:paraId="43A51247" w14:textId="2990DB72" w:rsidR="008268DD" w:rsidRPr="003C432C" w:rsidRDefault="00A435A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г) номер машино-места.</w:t>
      </w:r>
      <w:r w:rsidR="008268DD" w:rsidRPr="003C432C">
        <w:rPr>
          <w:rFonts w:ascii="Times New Roman" w:hAnsi="Times New Roman"/>
          <w:bCs/>
          <w:sz w:val="28"/>
          <w:szCs w:val="28"/>
        </w:rPr>
        <w:t>»;</w:t>
      </w:r>
    </w:p>
    <w:p w14:paraId="0FE83524" w14:textId="31D3248C" w:rsidR="00FF421E" w:rsidRPr="003C432C" w:rsidRDefault="00767CA0"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3</w:t>
      </w:r>
      <w:r w:rsidR="00C72603" w:rsidRPr="003C432C">
        <w:rPr>
          <w:rFonts w:ascii="Times New Roman" w:hAnsi="Times New Roman"/>
          <w:bCs/>
          <w:sz w:val="28"/>
          <w:szCs w:val="28"/>
        </w:rPr>
        <w:t>3</w:t>
      </w:r>
      <w:r w:rsidR="00AC0E36" w:rsidRPr="003C432C">
        <w:rPr>
          <w:rFonts w:ascii="Times New Roman" w:hAnsi="Times New Roman"/>
          <w:bCs/>
          <w:sz w:val="28"/>
          <w:szCs w:val="28"/>
        </w:rPr>
        <w:t xml:space="preserve">) в пункте 52 </w:t>
      </w:r>
      <w:r w:rsidR="00B67A49" w:rsidRPr="003C432C">
        <w:rPr>
          <w:rFonts w:ascii="Times New Roman" w:hAnsi="Times New Roman"/>
          <w:bCs/>
          <w:sz w:val="28"/>
          <w:szCs w:val="28"/>
        </w:rPr>
        <w:t xml:space="preserve"> слов</w:t>
      </w:r>
      <w:r w:rsidR="008268DD" w:rsidRPr="003C432C">
        <w:rPr>
          <w:rFonts w:ascii="Times New Roman" w:hAnsi="Times New Roman"/>
          <w:bCs/>
          <w:sz w:val="28"/>
          <w:szCs w:val="28"/>
        </w:rPr>
        <w:t>а</w:t>
      </w:r>
      <w:r w:rsidR="00B67A49" w:rsidRPr="003C432C">
        <w:rPr>
          <w:rFonts w:ascii="Times New Roman" w:hAnsi="Times New Roman"/>
          <w:bCs/>
          <w:sz w:val="28"/>
          <w:szCs w:val="28"/>
        </w:rPr>
        <w:t xml:space="preserve"> «зданий (сооружений)</w:t>
      </w:r>
      <w:r w:rsidR="008268DD" w:rsidRPr="003C432C">
        <w:rPr>
          <w:rFonts w:ascii="Times New Roman" w:hAnsi="Times New Roman"/>
          <w:bCs/>
          <w:sz w:val="28"/>
          <w:szCs w:val="28"/>
        </w:rPr>
        <w:t xml:space="preserve"> и помещений</w:t>
      </w:r>
      <w:r w:rsidR="00B67A49" w:rsidRPr="003C432C">
        <w:rPr>
          <w:rFonts w:ascii="Times New Roman" w:hAnsi="Times New Roman"/>
          <w:bCs/>
          <w:sz w:val="28"/>
          <w:szCs w:val="28"/>
        </w:rPr>
        <w:t xml:space="preserve">» </w:t>
      </w:r>
      <w:r w:rsidR="008268DD" w:rsidRPr="003C432C">
        <w:rPr>
          <w:rFonts w:ascii="Times New Roman" w:hAnsi="Times New Roman"/>
          <w:bCs/>
          <w:sz w:val="28"/>
          <w:szCs w:val="28"/>
        </w:rPr>
        <w:t>заменить</w:t>
      </w:r>
      <w:r w:rsidR="00B67A49" w:rsidRPr="003C432C">
        <w:rPr>
          <w:rFonts w:ascii="Times New Roman" w:hAnsi="Times New Roman"/>
          <w:bCs/>
          <w:sz w:val="28"/>
          <w:szCs w:val="28"/>
        </w:rPr>
        <w:t xml:space="preserve"> словами «</w:t>
      </w:r>
      <w:r w:rsidR="008268DD" w:rsidRPr="003C432C">
        <w:rPr>
          <w:rFonts w:ascii="Times New Roman" w:hAnsi="Times New Roman"/>
          <w:bCs/>
          <w:sz w:val="28"/>
          <w:szCs w:val="28"/>
        </w:rPr>
        <w:t>зданий (сооружений), помещений</w:t>
      </w:r>
      <w:r w:rsidR="00A435AE" w:rsidRPr="003C432C">
        <w:rPr>
          <w:rFonts w:ascii="Times New Roman" w:hAnsi="Times New Roman"/>
          <w:bCs/>
          <w:sz w:val="28"/>
          <w:szCs w:val="28"/>
        </w:rPr>
        <w:t xml:space="preserve"> и</w:t>
      </w:r>
      <w:r w:rsidR="00B67A49" w:rsidRPr="003C432C">
        <w:rPr>
          <w:rFonts w:ascii="Times New Roman" w:hAnsi="Times New Roman"/>
          <w:bCs/>
          <w:sz w:val="28"/>
          <w:szCs w:val="28"/>
        </w:rPr>
        <w:t xml:space="preserve"> машино-мест»</w:t>
      </w:r>
      <w:r w:rsidR="00AC0E36" w:rsidRPr="003C432C">
        <w:rPr>
          <w:rFonts w:ascii="Times New Roman" w:hAnsi="Times New Roman"/>
          <w:bCs/>
          <w:sz w:val="28"/>
          <w:szCs w:val="28"/>
        </w:rPr>
        <w:t>;</w:t>
      </w:r>
    </w:p>
    <w:p w14:paraId="639EA3A0" w14:textId="573B9C08" w:rsidR="00A435AE" w:rsidRPr="003C432C" w:rsidRDefault="00767CA0"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3</w:t>
      </w:r>
      <w:r w:rsidR="00C72603" w:rsidRPr="003C432C">
        <w:rPr>
          <w:rFonts w:ascii="Times New Roman" w:hAnsi="Times New Roman"/>
          <w:bCs/>
          <w:sz w:val="28"/>
          <w:szCs w:val="28"/>
        </w:rPr>
        <w:t>4</w:t>
      </w:r>
      <w:r w:rsidR="00FF77B1" w:rsidRPr="003C432C">
        <w:rPr>
          <w:rFonts w:ascii="Times New Roman" w:hAnsi="Times New Roman"/>
          <w:bCs/>
          <w:sz w:val="28"/>
          <w:szCs w:val="28"/>
        </w:rPr>
        <w:t xml:space="preserve">) </w:t>
      </w:r>
      <w:r w:rsidR="00A435AE" w:rsidRPr="003C432C">
        <w:rPr>
          <w:rFonts w:ascii="Times New Roman" w:hAnsi="Times New Roman"/>
          <w:bCs/>
          <w:sz w:val="28"/>
          <w:szCs w:val="28"/>
        </w:rPr>
        <w:t>в пункте 53:</w:t>
      </w:r>
    </w:p>
    <w:p w14:paraId="5A4B6A41" w14:textId="27E79A8D" w:rsidR="00AC0E36" w:rsidRPr="003C432C" w:rsidRDefault="00FF77B1"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 xml:space="preserve">в абзаце первом </w:t>
      </w:r>
      <w:r w:rsidR="00A435AE" w:rsidRPr="003C432C">
        <w:rPr>
          <w:rFonts w:ascii="Times New Roman" w:hAnsi="Times New Roman"/>
          <w:bCs/>
          <w:sz w:val="28"/>
          <w:szCs w:val="28"/>
        </w:rPr>
        <w:t>после слов «муниципального района» дополнить словами «, муниципального округа»</w:t>
      </w:r>
      <w:r w:rsidR="00FA4829" w:rsidRPr="003C432C">
        <w:rPr>
          <w:rFonts w:ascii="Times New Roman" w:hAnsi="Times New Roman"/>
          <w:bCs/>
          <w:sz w:val="28"/>
          <w:szCs w:val="28"/>
        </w:rPr>
        <w:t>;</w:t>
      </w:r>
    </w:p>
    <w:p w14:paraId="4008B130" w14:textId="7207FF50" w:rsidR="00A435AE" w:rsidRPr="003C432C" w:rsidRDefault="00A435AE"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 xml:space="preserve">в абзаце втором после слов «муниципального района» дополнить словами </w:t>
      </w:r>
      <w:r w:rsidR="00AF7D13" w:rsidRPr="003C432C">
        <w:rPr>
          <w:rFonts w:ascii="Times New Roman" w:hAnsi="Times New Roman"/>
          <w:bCs/>
          <w:sz w:val="28"/>
          <w:szCs w:val="28"/>
        </w:rPr>
        <w:t>«, муниципального округа»;</w:t>
      </w:r>
    </w:p>
    <w:p w14:paraId="0EE4F4F5" w14:textId="16347D37" w:rsidR="00AF7D13" w:rsidRPr="003C432C" w:rsidRDefault="00AF7D1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в абзаце пятом после слов «муниципальных районов» дополнить словами «, муниципальных округов»;</w:t>
      </w:r>
    </w:p>
    <w:p w14:paraId="606BB81B" w14:textId="568103F6" w:rsidR="00B674C6" w:rsidRPr="003C432C" w:rsidRDefault="003C432C"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Pr>
          <w:rFonts w:ascii="Times New Roman" w:hAnsi="Times New Roman"/>
          <w:bCs/>
          <w:sz w:val="28"/>
          <w:szCs w:val="28"/>
        </w:rPr>
        <w:t>35</w:t>
      </w:r>
      <w:r w:rsidR="00AF7D13" w:rsidRPr="003C432C">
        <w:rPr>
          <w:rFonts w:ascii="Times New Roman" w:hAnsi="Times New Roman"/>
          <w:bCs/>
          <w:sz w:val="28"/>
          <w:szCs w:val="28"/>
        </w:rPr>
        <w:t>) дополнить пунктами</w:t>
      </w:r>
      <w:r w:rsidR="00B674C6" w:rsidRPr="003C432C">
        <w:rPr>
          <w:rFonts w:ascii="Times New Roman" w:hAnsi="Times New Roman"/>
          <w:bCs/>
          <w:sz w:val="28"/>
          <w:szCs w:val="28"/>
        </w:rPr>
        <w:t xml:space="preserve"> 64</w:t>
      </w:r>
      <w:r w:rsidR="00AF7D13" w:rsidRPr="003C432C">
        <w:rPr>
          <w:rFonts w:ascii="Times New Roman" w:hAnsi="Times New Roman"/>
          <w:bCs/>
          <w:sz w:val="28"/>
          <w:szCs w:val="28"/>
        </w:rPr>
        <w:t xml:space="preserve"> и 65</w:t>
      </w:r>
      <w:r w:rsidR="00B674C6" w:rsidRPr="003C432C">
        <w:rPr>
          <w:rFonts w:ascii="Times New Roman" w:hAnsi="Times New Roman"/>
          <w:bCs/>
          <w:sz w:val="28"/>
          <w:szCs w:val="28"/>
        </w:rPr>
        <w:t xml:space="preserve"> следующего содержания:</w:t>
      </w:r>
    </w:p>
    <w:p w14:paraId="3AE0BAB5" w14:textId="77777777" w:rsidR="00AF7D13" w:rsidRPr="003C432C" w:rsidRDefault="00B674C6"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w:t>
      </w:r>
      <w:r w:rsidR="00AF7D13" w:rsidRPr="003C432C">
        <w:rPr>
          <w:rFonts w:ascii="Times New Roman" w:hAnsi="Times New Roman"/>
          <w:bCs/>
          <w:sz w:val="28"/>
          <w:szCs w:val="28"/>
        </w:rP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14:paraId="5A67915C" w14:textId="5C65F738" w:rsidR="00AF7D13" w:rsidRPr="003C432C" w:rsidRDefault="00AF7D1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наименования типов элементов планировочной структуры, утвержденные в соответствии с пунктом 52 настоящих Правил;</w:t>
      </w:r>
    </w:p>
    <w:p w14:paraId="52406DEF" w14:textId="77777777" w:rsidR="00AF7D13" w:rsidRPr="003C432C" w:rsidRDefault="00AF7D1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обязательные адресообразующие элементы адреса объекта адресации.</w:t>
      </w:r>
    </w:p>
    <w:p w14:paraId="0CC638CD" w14:textId="3354B870" w:rsidR="00AF7D13" w:rsidRPr="003C432C" w:rsidRDefault="00AF7D1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65. При написании адреса объекта адресации в документах, формируемых и применяемых на территории Российской Федерации</w:t>
      </w:r>
      <w:r w:rsidR="005E634C">
        <w:rPr>
          <w:rFonts w:ascii="Times New Roman" w:hAnsi="Times New Roman"/>
          <w:bCs/>
          <w:sz w:val="28"/>
          <w:szCs w:val="28"/>
        </w:rPr>
        <w:t xml:space="preserve"> (</w:t>
      </w:r>
      <w:r w:rsidR="005E634C" w:rsidRPr="005E634C">
        <w:rPr>
          <w:rFonts w:ascii="Times New Roman" w:hAnsi="Times New Roman"/>
          <w:bCs/>
          <w:sz w:val="28"/>
          <w:szCs w:val="28"/>
        </w:rPr>
        <w:t>за исключением официальн</w:t>
      </w:r>
      <w:r w:rsidR="005E634C">
        <w:rPr>
          <w:rFonts w:ascii="Times New Roman" w:hAnsi="Times New Roman"/>
          <w:bCs/>
          <w:sz w:val="28"/>
          <w:szCs w:val="28"/>
        </w:rPr>
        <w:t>ых документов, форм, бланков органов государственной власти и органов местного самоуправления)</w:t>
      </w:r>
      <w:r w:rsidRPr="003C432C">
        <w:rPr>
          <w:rFonts w:ascii="Times New Roman" w:hAnsi="Times New Roman"/>
          <w:bCs/>
          <w:sz w:val="28"/>
          <w:szCs w:val="28"/>
        </w:rPr>
        <w:t>, допускается не указывать:</w:t>
      </w:r>
    </w:p>
    <w:p w14:paraId="2B7DD52F" w14:textId="272F6A10" w:rsidR="00AF7D13" w:rsidRPr="003C432C" w:rsidRDefault="00C7260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наименование страны «Российская</w:t>
      </w:r>
      <w:r w:rsidR="00AF7D13" w:rsidRPr="003C432C">
        <w:rPr>
          <w:rFonts w:ascii="Times New Roman" w:hAnsi="Times New Roman"/>
          <w:bCs/>
          <w:sz w:val="28"/>
          <w:szCs w:val="28"/>
        </w:rPr>
        <w:t xml:space="preserve"> Федерация»;</w:t>
      </w:r>
    </w:p>
    <w:p w14:paraId="15683535" w14:textId="77777777" w:rsidR="00AF7D13" w:rsidRPr="003C432C" w:rsidRDefault="00AF7D1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наименование муниципального района, при наличии в наименовании городского или сельского поселения в составе муниципального района непосредственного наименования муниципального района;</w:t>
      </w:r>
    </w:p>
    <w:p w14:paraId="59CDF085" w14:textId="77777777" w:rsidR="00AF7D13" w:rsidRPr="003C432C" w:rsidRDefault="00AF7D1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наименование городского округа при одноименном наименовании городского округа и населенного пункта указанного городского округа;</w:t>
      </w:r>
    </w:p>
    <w:p w14:paraId="4C90F5FB" w14:textId="77777777" w:rsidR="00AF7D13" w:rsidRPr="003C432C" w:rsidRDefault="00AF7D1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наименование субъекта Российской Федерации – города федерального значения при одноименном наименовании субъекта Российской Федерации – города федерального значения и населенного пункта;</w:t>
      </w:r>
    </w:p>
    <w:p w14:paraId="70398BF3" w14:textId="67DA720C" w:rsidR="00AF7D13" w:rsidRPr="003C432C" w:rsidRDefault="00AF7D1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наименование субъекта Российской Федерации при совпадении наименования субъекта Российской Федерации и населенного пункта указанног</w:t>
      </w:r>
      <w:r w:rsidR="00333F73">
        <w:rPr>
          <w:rFonts w:ascii="Times New Roman" w:hAnsi="Times New Roman"/>
          <w:bCs/>
          <w:sz w:val="28"/>
          <w:szCs w:val="28"/>
        </w:rPr>
        <w:t>о субъекта Российской Федерации;</w:t>
      </w:r>
    </w:p>
    <w:p w14:paraId="1F82CB10" w14:textId="6ABAED73" w:rsidR="00B674C6" w:rsidRDefault="00AF7D13" w:rsidP="003C432C">
      <w:pPr>
        <w:shd w:val="clear" w:color="auto" w:fill="FFFFFF" w:themeFill="background1"/>
        <w:autoSpaceDE w:val="0"/>
        <w:autoSpaceDN w:val="0"/>
        <w:adjustRightInd w:val="0"/>
        <w:spacing w:after="0" w:line="360" w:lineRule="atLeast"/>
        <w:ind w:firstLine="709"/>
        <w:jc w:val="both"/>
        <w:rPr>
          <w:rFonts w:ascii="Times New Roman" w:hAnsi="Times New Roman"/>
          <w:bCs/>
          <w:sz w:val="28"/>
          <w:szCs w:val="28"/>
        </w:rPr>
      </w:pPr>
      <w:r w:rsidRPr="003C432C">
        <w:rPr>
          <w:rFonts w:ascii="Times New Roman" w:hAnsi="Times New Roman"/>
          <w:bCs/>
          <w:sz w:val="28"/>
          <w:szCs w:val="28"/>
        </w:rPr>
        <w:t>наименование внутригородской территории городского округа с внутригородским делением при сквозной адресации объектов адресации в городском округе с внутригородским делением.</w:t>
      </w:r>
      <w:r w:rsidR="00B674C6" w:rsidRPr="003C432C">
        <w:rPr>
          <w:rFonts w:ascii="Times New Roman" w:hAnsi="Times New Roman"/>
          <w:bCs/>
          <w:sz w:val="28"/>
          <w:szCs w:val="28"/>
        </w:rPr>
        <w:t>».</w:t>
      </w:r>
    </w:p>
    <w:sectPr w:rsidR="00B674C6" w:rsidSect="0026342A">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E0F68" w14:textId="77777777" w:rsidR="00B4149E" w:rsidRDefault="00B4149E" w:rsidP="009976B6">
      <w:pPr>
        <w:spacing w:after="0" w:line="240" w:lineRule="auto"/>
      </w:pPr>
      <w:r>
        <w:separator/>
      </w:r>
    </w:p>
  </w:endnote>
  <w:endnote w:type="continuationSeparator" w:id="0">
    <w:p w14:paraId="0F6C4C8F" w14:textId="77777777" w:rsidR="00B4149E" w:rsidRDefault="00B4149E" w:rsidP="0099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B67F6" w14:textId="77777777" w:rsidR="00B4149E" w:rsidRDefault="00B4149E" w:rsidP="009976B6">
      <w:pPr>
        <w:spacing w:after="0" w:line="240" w:lineRule="auto"/>
      </w:pPr>
      <w:r>
        <w:separator/>
      </w:r>
    </w:p>
  </w:footnote>
  <w:footnote w:type="continuationSeparator" w:id="0">
    <w:p w14:paraId="1EC270D8" w14:textId="77777777" w:rsidR="00B4149E" w:rsidRDefault="00B4149E" w:rsidP="00997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ED673" w14:textId="734FBF32" w:rsidR="00A0077B" w:rsidRPr="00D04236" w:rsidRDefault="00A0077B">
    <w:pPr>
      <w:pStyle w:val="a3"/>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0D5CD9">
      <w:rPr>
        <w:rFonts w:ascii="Times New Roman" w:hAnsi="Times New Roman"/>
        <w:noProof/>
      </w:rPr>
      <w:t>8</w:t>
    </w:r>
    <w:r>
      <w:rPr>
        <w:rFonts w:ascii="Times New Roman" w:hAnsi="Times New Roman"/>
      </w:rPr>
      <w:fldChar w:fldCharType="end"/>
    </w:r>
  </w:p>
  <w:p w14:paraId="3105B9C4" w14:textId="77777777" w:rsidR="00A0077B" w:rsidRDefault="00A007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31B9462D"/>
    <w:multiLevelType w:val="hybridMultilevel"/>
    <w:tmpl w:val="E4285BD8"/>
    <w:lvl w:ilvl="0" w:tplc="ACE66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86771E"/>
    <w:multiLevelType w:val="hybridMultilevel"/>
    <w:tmpl w:val="9D56789C"/>
    <w:lvl w:ilvl="0" w:tplc="7FA0ACA4">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B6"/>
    <w:rsid w:val="000437C7"/>
    <w:rsid w:val="00047488"/>
    <w:rsid w:val="00051B5D"/>
    <w:rsid w:val="00060004"/>
    <w:rsid w:val="000630ED"/>
    <w:rsid w:val="00063DC2"/>
    <w:rsid w:val="00065E0E"/>
    <w:rsid w:val="00075256"/>
    <w:rsid w:val="000A647B"/>
    <w:rsid w:val="000B1718"/>
    <w:rsid w:val="000B46ED"/>
    <w:rsid w:val="000D5CD9"/>
    <w:rsid w:val="000E02A8"/>
    <w:rsid w:val="000E6C38"/>
    <w:rsid w:val="0010650C"/>
    <w:rsid w:val="00112A7D"/>
    <w:rsid w:val="00116854"/>
    <w:rsid w:val="00151EC1"/>
    <w:rsid w:val="0015277A"/>
    <w:rsid w:val="00180FF4"/>
    <w:rsid w:val="001875F6"/>
    <w:rsid w:val="001944A8"/>
    <w:rsid w:val="001A1251"/>
    <w:rsid w:val="001A6A87"/>
    <w:rsid w:val="001E33AD"/>
    <w:rsid w:val="00216630"/>
    <w:rsid w:val="00224FC5"/>
    <w:rsid w:val="00240ED7"/>
    <w:rsid w:val="00253418"/>
    <w:rsid w:val="00253AF9"/>
    <w:rsid w:val="0026342A"/>
    <w:rsid w:val="002634A4"/>
    <w:rsid w:val="00264F1A"/>
    <w:rsid w:val="002B24CF"/>
    <w:rsid w:val="003030DD"/>
    <w:rsid w:val="00305002"/>
    <w:rsid w:val="003072DD"/>
    <w:rsid w:val="00311E2F"/>
    <w:rsid w:val="00333F73"/>
    <w:rsid w:val="003343F4"/>
    <w:rsid w:val="00345818"/>
    <w:rsid w:val="0035694B"/>
    <w:rsid w:val="00361320"/>
    <w:rsid w:val="003744B8"/>
    <w:rsid w:val="00391C4C"/>
    <w:rsid w:val="00397E86"/>
    <w:rsid w:val="003B2185"/>
    <w:rsid w:val="003B5D30"/>
    <w:rsid w:val="003C432C"/>
    <w:rsid w:val="003E3493"/>
    <w:rsid w:val="004136B0"/>
    <w:rsid w:val="0041696F"/>
    <w:rsid w:val="00485238"/>
    <w:rsid w:val="004975BE"/>
    <w:rsid w:val="004A2E50"/>
    <w:rsid w:val="004C104F"/>
    <w:rsid w:val="004C602B"/>
    <w:rsid w:val="004E0CB5"/>
    <w:rsid w:val="004E4D70"/>
    <w:rsid w:val="00526E69"/>
    <w:rsid w:val="00542879"/>
    <w:rsid w:val="005535E0"/>
    <w:rsid w:val="00557A05"/>
    <w:rsid w:val="005870B9"/>
    <w:rsid w:val="005A6B6C"/>
    <w:rsid w:val="005E634C"/>
    <w:rsid w:val="005F4818"/>
    <w:rsid w:val="005F68A4"/>
    <w:rsid w:val="00622749"/>
    <w:rsid w:val="006276A8"/>
    <w:rsid w:val="00636EC9"/>
    <w:rsid w:val="00643B78"/>
    <w:rsid w:val="0065237E"/>
    <w:rsid w:val="00687176"/>
    <w:rsid w:val="006B3A1B"/>
    <w:rsid w:val="006C65C0"/>
    <w:rsid w:val="006D76E7"/>
    <w:rsid w:val="00713E18"/>
    <w:rsid w:val="00716ACC"/>
    <w:rsid w:val="00742721"/>
    <w:rsid w:val="00751029"/>
    <w:rsid w:val="00756004"/>
    <w:rsid w:val="00764685"/>
    <w:rsid w:val="00767CA0"/>
    <w:rsid w:val="007964B3"/>
    <w:rsid w:val="0079722F"/>
    <w:rsid w:val="007C19D0"/>
    <w:rsid w:val="007C7011"/>
    <w:rsid w:val="007C79CA"/>
    <w:rsid w:val="007D2E2E"/>
    <w:rsid w:val="007F42F9"/>
    <w:rsid w:val="008268DD"/>
    <w:rsid w:val="00827287"/>
    <w:rsid w:val="008447AD"/>
    <w:rsid w:val="00852F7C"/>
    <w:rsid w:val="0088624D"/>
    <w:rsid w:val="008944CD"/>
    <w:rsid w:val="008A000E"/>
    <w:rsid w:val="008B3874"/>
    <w:rsid w:val="008D2D22"/>
    <w:rsid w:val="008D68BC"/>
    <w:rsid w:val="008E53B6"/>
    <w:rsid w:val="00901433"/>
    <w:rsid w:val="00910FD9"/>
    <w:rsid w:val="00913913"/>
    <w:rsid w:val="00925BD7"/>
    <w:rsid w:val="009433C5"/>
    <w:rsid w:val="00944E82"/>
    <w:rsid w:val="00951040"/>
    <w:rsid w:val="009521FE"/>
    <w:rsid w:val="009726E3"/>
    <w:rsid w:val="009976B6"/>
    <w:rsid w:val="009A7574"/>
    <w:rsid w:val="009D184C"/>
    <w:rsid w:val="009D39B2"/>
    <w:rsid w:val="009F1D5C"/>
    <w:rsid w:val="00A0077B"/>
    <w:rsid w:val="00A130D7"/>
    <w:rsid w:val="00A30FC3"/>
    <w:rsid w:val="00A31C76"/>
    <w:rsid w:val="00A435AE"/>
    <w:rsid w:val="00A915C1"/>
    <w:rsid w:val="00A939D9"/>
    <w:rsid w:val="00AA06B1"/>
    <w:rsid w:val="00AC0E36"/>
    <w:rsid w:val="00AC1DD8"/>
    <w:rsid w:val="00AE475D"/>
    <w:rsid w:val="00AF73B1"/>
    <w:rsid w:val="00AF7D13"/>
    <w:rsid w:val="00B13CEF"/>
    <w:rsid w:val="00B16660"/>
    <w:rsid w:val="00B36ED7"/>
    <w:rsid w:val="00B4149E"/>
    <w:rsid w:val="00B54EE0"/>
    <w:rsid w:val="00B6452B"/>
    <w:rsid w:val="00B674C6"/>
    <w:rsid w:val="00B67A49"/>
    <w:rsid w:val="00B7239D"/>
    <w:rsid w:val="00B81D3F"/>
    <w:rsid w:val="00B85DEC"/>
    <w:rsid w:val="00BA2721"/>
    <w:rsid w:val="00BB1E9B"/>
    <w:rsid w:val="00BC0DF0"/>
    <w:rsid w:val="00BD7C9E"/>
    <w:rsid w:val="00BE084B"/>
    <w:rsid w:val="00C32BF3"/>
    <w:rsid w:val="00C35D0E"/>
    <w:rsid w:val="00C37380"/>
    <w:rsid w:val="00C42F26"/>
    <w:rsid w:val="00C56D23"/>
    <w:rsid w:val="00C72603"/>
    <w:rsid w:val="00CA65C7"/>
    <w:rsid w:val="00CC577B"/>
    <w:rsid w:val="00CD1BCE"/>
    <w:rsid w:val="00CE1152"/>
    <w:rsid w:val="00D169B1"/>
    <w:rsid w:val="00D3365E"/>
    <w:rsid w:val="00D44ABA"/>
    <w:rsid w:val="00D77739"/>
    <w:rsid w:val="00D84DA8"/>
    <w:rsid w:val="00D87690"/>
    <w:rsid w:val="00D93C43"/>
    <w:rsid w:val="00DA1006"/>
    <w:rsid w:val="00DB1751"/>
    <w:rsid w:val="00DD658A"/>
    <w:rsid w:val="00DE342A"/>
    <w:rsid w:val="00DF2DDB"/>
    <w:rsid w:val="00E02AD5"/>
    <w:rsid w:val="00E11EF5"/>
    <w:rsid w:val="00E1424A"/>
    <w:rsid w:val="00E14B9A"/>
    <w:rsid w:val="00E23C13"/>
    <w:rsid w:val="00E339B9"/>
    <w:rsid w:val="00E43932"/>
    <w:rsid w:val="00E45FD6"/>
    <w:rsid w:val="00E76071"/>
    <w:rsid w:val="00E913DC"/>
    <w:rsid w:val="00EA1A98"/>
    <w:rsid w:val="00EC45AB"/>
    <w:rsid w:val="00ED1994"/>
    <w:rsid w:val="00EE3221"/>
    <w:rsid w:val="00EF050E"/>
    <w:rsid w:val="00F25B55"/>
    <w:rsid w:val="00F27218"/>
    <w:rsid w:val="00F42678"/>
    <w:rsid w:val="00F550EF"/>
    <w:rsid w:val="00F90867"/>
    <w:rsid w:val="00FA4829"/>
    <w:rsid w:val="00FB42DA"/>
    <w:rsid w:val="00FB7D98"/>
    <w:rsid w:val="00FF421E"/>
    <w:rsid w:val="00FF7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6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76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6B6"/>
    <w:rPr>
      <w:rFonts w:ascii="Calibri" w:eastAsia="Calibri" w:hAnsi="Calibri" w:cs="Times New Roman"/>
    </w:rPr>
  </w:style>
  <w:style w:type="paragraph" w:styleId="a5">
    <w:name w:val="List Paragraph"/>
    <w:basedOn w:val="a"/>
    <w:uiPriority w:val="99"/>
    <w:qFormat/>
    <w:rsid w:val="009976B6"/>
    <w:pPr>
      <w:ind w:left="720"/>
      <w:contextualSpacing/>
    </w:pPr>
  </w:style>
  <w:style w:type="paragraph" w:styleId="a6">
    <w:name w:val="footer"/>
    <w:basedOn w:val="a"/>
    <w:link w:val="a7"/>
    <w:uiPriority w:val="99"/>
    <w:unhideWhenUsed/>
    <w:rsid w:val="009976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76B6"/>
    <w:rPr>
      <w:rFonts w:ascii="Calibri" w:eastAsia="Calibri" w:hAnsi="Calibri" w:cs="Times New Roman"/>
    </w:rPr>
  </w:style>
  <w:style w:type="character" w:styleId="a8">
    <w:name w:val="annotation reference"/>
    <w:basedOn w:val="a0"/>
    <w:uiPriority w:val="99"/>
    <w:semiHidden/>
    <w:unhideWhenUsed/>
    <w:rsid w:val="0035694B"/>
    <w:rPr>
      <w:sz w:val="16"/>
      <w:szCs w:val="16"/>
    </w:rPr>
  </w:style>
  <w:style w:type="paragraph" w:styleId="a9">
    <w:name w:val="annotation text"/>
    <w:basedOn w:val="a"/>
    <w:link w:val="aa"/>
    <w:uiPriority w:val="99"/>
    <w:semiHidden/>
    <w:unhideWhenUsed/>
    <w:rsid w:val="0035694B"/>
    <w:pPr>
      <w:spacing w:line="240" w:lineRule="auto"/>
    </w:pPr>
    <w:rPr>
      <w:sz w:val="20"/>
      <w:szCs w:val="20"/>
    </w:rPr>
  </w:style>
  <w:style w:type="character" w:customStyle="1" w:styleId="aa">
    <w:name w:val="Текст примечания Знак"/>
    <w:basedOn w:val="a0"/>
    <w:link w:val="a9"/>
    <w:uiPriority w:val="99"/>
    <w:semiHidden/>
    <w:rsid w:val="0035694B"/>
    <w:rPr>
      <w:rFonts w:ascii="Calibri" w:eastAsia="Calibri" w:hAnsi="Calibri" w:cs="Times New Roman"/>
      <w:sz w:val="20"/>
      <w:szCs w:val="20"/>
    </w:rPr>
  </w:style>
  <w:style w:type="paragraph" w:styleId="ab">
    <w:name w:val="annotation subject"/>
    <w:basedOn w:val="a9"/>
    <w:next w:val="a9"/>
    <w:link w:val="ac"/>
    <w:uiPriority w:val="99"/>
    <w:semiHidden/>
    <w:unhideWhenUsed/>
    <w:rsid w:val="0035694B"/>
    <w:rPr>
      <w:b/>
      <w:bCs/>
    </w:rPr>
  </w:style>
  <w:style w:type="character" w:customStyle="1" w:styleId="ac">
    <w:name w:val="Тема примечания Знак"/>
    <w:basedOn w:val="aa"/>
    <w:link w:val="ab"/>
    <w:uiPriority w:val="99"/>
    <w:semiHidden/>
    <w:rsid w:val="0035694B"/>
    <w:rPr>
      <w:rFonts w:ascii="Calibri" w:eastAsia="Calibri" w:hAnsi="Calibri" w:cs="Times New Roman"/>
      <w:b/>
      <w:bCs/>
      <w:sz w:val="20"/>
      <w:szCs w:val="20"/>
    </w:rPr>
  </w:style>
  <w:style w:type="paragraph" w:styleId="ad">
    <w:name w:val="Balloon Text"/>
    <w:basedOn w:val="a"/>
    <w:link w:val="ae"/>
    <w:uiPriority w:val="99"/>
    <w:semiHidden/>
    <w:unhideWhenUsed/>
    <w:rsid w:val="003569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694B"/>
    <w:rPr>
      <w:rFonts w:ascii="Tahoma" w:eastAsia="Calibri" w:hAnsi="Tahoma" w:cs="Tahoma"/>
      <w:sz w:val="16"/>
      <w:szCs w:val="16"/>
    </w:rPr>
  </w:style>
  <w:style w:type="character" w:styleId="af">
    <w:name w:val="Hyperlink"/>
    <w:basedOn w:val="a0"/>
    <w:uiPriority w:val="99"/>
    <w:unhideWhenUsed/>
    <w:rsid w:val="008447AD"/>
    <w:rPr>
      <w:color w:val="0000FF" w:themeColor="hyperlink"/>
      <w:u w:val="single"/>
    </w:rPr>
  </w:style>
  <w:style w:type="character" w:customStyle="1" w:styleId="CharStyle13">
    <w:name w:val="Char Style 13"/>
    <w:basedOn w:val="a0"/>
    <w:link w:val="Style12"/>
    <w:uiPriority w:val="99"/>
    <w:rsid w:val="000E6C38"/>
    <w:rPr>
      <w:sz w:val="26"/>
      <w:szCs w:val="26"/>
      <w:shd w:val="clear" w:color="auto" w:fill="FFFFFF"/>
    </w:rPr>
  </w:style>
  <w:style w:type="paragraph" w:customStyle="1" w:styleId="Style12">
    <w:name w:val="Style 12"/>
    <w:basedOn w:val="a"/>
    <w:link w:val="CharStyle13"/>
    <w:uiPriority w:val="99"/>
    <w:rsid w:val="000E6C38"/>
    <w:pPr>
      <w:widowControl w:val="0"/>
      <w:shd w:val="clear" w:color="auto" w:fill="FFFFFF"/>
      <w:spacing w:before="840" w:after="0" w:line="317" w:lineRule="exact"/>
      <w:jc w:val="both"/>
    </w:pPr>
    <w:rPr>
      <w:rFonts w:asciiTheme="minorHAnsi" w:eastAsiaTheme="minorHAnsi" w:hAnsiTheme="minorHAnsi" w:cstheme="minorBidi"/>
      <w:sz w:val="26"/>
      <w:szCs w:val="26"/>
    </w:rPr>
  </w:style>
  <w:style w:type="character" w:customStyle="1" w:styleId="CharStyle18">
    <w:name w:val="Char Style 18"/>
    <w:basedOn w:val="CharStyle13"/>
    <w:uiPriority w:val="99"/>
    <w:rsid w:val="004E4D70"/>
    <w:rPr>
      <w:i/>
      <w:iCs/>
      <w:sz w:val="26"/>
      <w:szCs w:val="26"/>
      <w:u w:val="none"/>
      <w:shd w:val="clear" w:color="auto" w:fill="FFFFFF"/>
    </w:rPr>
  </w:style>
  <w:style w:type="character" w:customStyle="1" w:styleId="CharStyle5">
    <w:name w:val="Char Style 5"/>
    <w:basedOn w:val="a0"/>
    <w:link w:val="Style4"/>
    <w:uiPriority w:val="99"/>
    <w:rsid w:val="0088624D"/>
    <w:rPr>
      <w:shd w:val="clear" w:color="auto" w:fill="FFFFFF"/>
    </w:rPr>
  </w:style>
  <w:style w:type="paragraph" w:customStyle="1" w:styleId="Style4">
    <w:name w:val="Style 4"/>
    <w:basedOn w:val="a"/>
    <w:link w:val="CharStyle5"/>
    <w:uiPriority w:val="99"/>
    <w:rsid w:val="0088624D"/>
    <w:pPr>
      <w:widowControl w:val="0"/>
      <w:shd w:val="clear" w:color="auto" w:fill="FFFFFF"/>
      <w:spacing w:after="0" w:line="302" w:lineRule="exact"/>
      <w:jc w:val="both"/>
    </w:pPr>
    <w:rPr>
      <w:rFonts w:asciiTheme="minorHAnsi" w:eastAsiaTheme="minorHAnsi" w:hAnsiTheme="minorHAnsi" w:cstheme="minorBidi"/>
    </w:rPr>
  </w:style>
  <w:style w:type="character" w:customStyle="1" w:styleId="CharStyle12">
    <w:name w:val="Char Style 12"/>
    <w:basedOn w:val="a0"/>
    <w:link w:val="Style11"/>
    <w:uiPriority w:val="99"/>
    <w:rsid w:val="006276A8"/>
    <w:rPr>
      <w:sz w:val="20"/>
      <w:szCs w:val="20"/>
      <w:shd w:val="clear" w:color="auto" w:fill="FFFFFF"/>
    </w:rPr>
  </w:style>
  <w:style w:type="paragraph" w:customStyle="1" w:styleId="Style11">
    <w:name w:val="Style 11"/>
    <w:basedOn w:val="a"/>
    <w:link w:val="CharStyle12"/>
    <w:uiPriority w:val="99"/>
    <w:rsid w:val="006276A8"/>
    <w:pPr>
      <w:widowControl w:val="0"/>
      <w:shd w:val="clear" w:color="auto" w:fill="FFFFFF"/>
      <w:spacing w:after="0" w:line="302" w:lineRule="exact"/>
      <w:jc w:val="center"/>
    </w:pPr>
    <w:rPr>
      <w:rFonts w:asciiTheme="minorHAnsi" w:eastAsiaTheme="minorHAnsi" w:hAnsi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6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76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6B6"/>
    <w:rPr>
      <w:rFonts w:ascii="Calibri" w:eastAsia="Calibri" w:hAnsi="Calibri" w:cs="Times New Roman"/>
    </w:rPr>
  </w:style>
  <w:style w:type="paragraph" w:styleId="a5">
    <w:name w:val="List Paragraph"/>
    <w:basedOn w:val="a"/>
    <w:uiPriority w:val="99"/>
    <w:qFormat/>
    <w:rsid w:val="009976B6"/>
    <w:pPr>
      <w:ind w:left="720"/>
      <w:contextualSpacing/>
    </w:pPr>
  </w:style>
  <w:style w:type="paragraph" w:styleId="a6">
    <w:name w:val="footer"/>
    <w:basedOn w:val="a"/>
    <w:link w:val="a7"/>
    <w:uiPriority w:val="99"/>
    <w:unhideWhenUsed/>
    <w:rsid w:val="009976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76B6"/>
    <w:rPr>
      <w:rFonts w:ascii="Calibri" w:eastAsia="Calibri" w:hAnsi="Calibri" w:cs="Times New Roman"/>
    </w:rPr>
  </w:style>
  <w:style w:type="character" w:styleId="a8">
    <w:name w:val="annotation reference"/>
    <w:basedOn w:val="a0"/>
    <w:uiPriority w:val="99"/>
    <w:semiHidden/>
    <w:unhideWhenUsed/>
    <w:rsid w:val="0035694B"/>
    <w:rPr>
      <w:sz w:val="16"/>
      <w:szCs w:val="16"/>
    </w:rPr>
  </w:style>
  <w:style w:type="paragraph" w:styleId="a9">
    <w:name w:val="annotation text"/>
    <w:basedOn w:val="a"/>
    <w:link w:val="aa"/>
    <w:uiPriority w:val="99"/>
    <w:semiHidden/>
    <w:unhideWhenUsed/>
    <w:rsid w:val="0035694B"/>
    <w:pPr>
      <w:spacing w:line="240" w:lineRule="auto"/>
    </w:pPr>
    <w:rPr>
      <w:sz w:val="20"/>
      <w:szCs w:val="20"/>
    </w:rPr>
  </w:style>
  <w:style w:type="character" w:customStyle="1" w:styleId="aa">
    <w:name w:val="Текст примечания Знак"/>
    <w:basedOn w:val="a0"/>
    <w:link w:val="a9"/>
    <w:uiPriority w:val="99"/>
    <w:semiHidden/>
    <w:rsid w:val="0035694B"/>
    <w:rPr>
      <w:rFonts w:ascii="Calibri" w:eastAsia="Calibri" w:hAnsi="Calibri" w:cs="Times New Roman"/>
      <w:sz w:val="20"/>
      <w:szCs w:val="20"/>
    </w:rPr>
  </w:style>
  <w:style w:type="paragraph" w:styleId="ab">
    <w:name w:val="annotation subject"/>
    <w:basedOn w:val="a9"/>
    <w:next w:val="a9"/>
    <w:link w:val="ac"/>
    <w:uiPriority w:val="99"/>
    <w:semiHidden/>
    <w:unhideWhenUsed/>
    <w:rsid w:val="0035694B"/>
    <w:rPr>
      <w:b/>
      <w:bCs/>
    </w:rPr>
  </w:style>
  <w:style w:type="character" w:customStyle="1" w:styleId="ac">
    <w:name w:val="Тема примечания Знак"/>
    <w:basedOn w:val="aa"/>
    <w:link w:val="ab"/>
    <w:uiPriority w:val="99"/>
    <w:semiHidden/>
    <w:rsid w:val="0035694B"/>
    <w:rPr>
      <w:rFonts w:ascii="Calibri" w:eastAsia="Calibri" w:hAnsi="Calibri" w:cs="Times New Roman"/>
      <w:b/>
      <w:bCs/>
      <w:sz w:val="20"/>
      <w:szCs w:val="20"/>
    </w:rPr>
  </w:style>
  <w:style w:type="paragraph" w:styleId="ad">
    <w:name w:val="Balloon Text"/>
    <w:basedOn w:val="a"/>
    <w:link w:val="ae"/>
    <w:uiPriority w:val="99"/>
    <w:semiHidden/>
    <w:unhideWhenUsed/>
    <w:rsid w:val="003569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694B"/>
    <w:rPr>
      <w:rFonts w:ascii="Tahoma" w:eastAsia="Calibri" w:hAnsi="Tahoma" w:cs="Tahoma"/>
      <w:sz w:val="16"/>
      <w:szCs w:val="16"/>
    </w:rPr>
  </w:style>
  <w:style w:type="character" w:styleId="af">
    <w:name w:val="Hyperlink"/>
    <w:basedOn w:val="a0"/>
    <w:uiPriority w:val="99"/>
    <w:unhideWhenUsed/>
    <w:rsid w:val="008447AD"/>
    <w:rPr>
      <w:color w:val="0000FF" w:themeColor="hyperlink"/>
      <w:u w:val="single"/>
    </w:rPr>
  </w:style>
  <w:style w:type="character" w:customStyle="1" w:styleId="CharStyle13">
    <w:name w:val="Char Style 13"/>
    <w:basedOn w:val="a0"/>
    <w:link w:val="Style12"/>
    <w:uiPriority w:val="99"/>
    <w:rsid w:val="000E6C38"/>
    <w:rPr>
      <w:sz w:val="26"/>
      <w:szCs w:val="26"/>
      <w:shd w:val="clear" w:color="auto" w:fill="FFFFFF"/>
    </w:rPr>
  </w:style>
  <w:style w:type="paragraph" w:customStyle="1" w:styleId="Style12">
    <w:name w:val="Style 12"/>
    <w:basedOn w:val="a"/>
    <w:link w:val="CharStyle13"/>
    <w:uiPriority w:val="99"/>
    <w:rsid w:val="000E6C38"/>
    <w:pPr>
      <w:widowControl w:val="0"/>
      <w:shd w:val="clear" w:color="auto" w:fill="FFFFFF"/>
      <w:spacing w:before="840" w:after="0" w:line="317" w:lineRule="exact"/>
      <w:jc w:val="both"/>
    </w:pPr>
    <w:rPr>
      <w:rFonts w:asciiTheme="minorHAnsi" w:eastAsiaTheme="minorHAnsi" w:hAnsiTheme="minorHAnsi" w:cstheme="minorBidi"/>
      <w:sz w:val="26"/>
      <w:szCs w:val="26"/>
    </w:rPr>
  </w:style>
  <w:style w:type="character" w:customStyle="1" w:styleId="CharStyle18">
    <w:name w:val="Char Style 18"/>
    <w:basedOn w:val="CharStyle13"/>
    <w:uiPriority w:val="99"/>
    <w:rsid w:val="004E4D70"/>
    <w:rPr>
      <w:i/>
      <w:iCs/>
      <w:sz w:val="26"/>
      <w:szCs w:val="26"/>
      <w:u w:val="none"/>
      <w:shd w:val="clear" w:color="auto" w:fill="FFFFFF"/>
    </w:rPr>
  </w:style>
  <w:style w:type="character" w:customStyle="1" w:styleId="CharStyle5">
    <w:name w:val="Char Style 5"/>
    <w:basedOn w:val="a0"/>
    <w:link w:val="Style4"/>
    <w:uiPriority w:val="99"/>
    <w:rsid w:val="0088624D"/>
    <w:rPr>
      <w:shd w:val="clear" w:color="auto" w:fill="FFFFFF"/>
    </w:rPr>
  </w:style>
  <w:style w:type="paragraph" w:customStyle="1" w:styleId="Style4">
    <w:name w:val="Style 4"/>
    <w:basedOn w:val="a"/>
    <w:link w:val="CharStyle5"/>
    <w:uiPriority w:val="99"/>
    <w:rsid w:val="0088624D"/>
    <w:pPr>
      <w:widowControl w:val="0"/>
      <w:shd w:val="clear" w:color="auto" w:fill="FFFFFF"/>
      <w:spacing w:after="0" w:line="302" w:lineRule="exact"/>
      <w:jc w:val="both"/>
    </w:pPr>
    <w:rPr>
      <w:rFonts w:asciiTheme="minorHAnsi" w:eastAsiaTheme="minorHAnsi" w:hAnsiTheme="minorHAnsi" w:cstheme="minorBidi"/>
    </w:rPr>
  </w:style>
  <w:style w:type="character" w:customStyle="1" w:styleId="CharStyle12">
    <w:name w:val="Char Style 12"/>
    <w:basedOn w:val="a0"/>
    <w:link w:val="Style11"/>
    <w:uiPriority w:val="99"/>
    <w:rsid w:val="006276A8"/>
    <w:rPr>
      <w:sz w:val="20"/>
      <w:szCs w:val="20"/>
      <w:shd w:val="clear" w:color="auto" w:fill="FFFFFF"/>
    </w:rPr>
  </w:style>
  <w:style w:type="paragraph" w:customStyle="1" w:styleId="Style11">
    <w:name w:val="Style 11"/>
    <w:basedOn w:val="a"/>
    <w:link w:val="CharStyle12"/>
    <w:uiPriority w:val="99"/>
    <w:rsid w:val="006276A8"/>
    <w:pPr>
      <w:widowControl w:val="0"/>
      <w:shd w:val="clear" w:color="auto" w:fill="FFFFFF"/>
      <w:spacing w:after="0" w:line="302" w:lineRule="exact"/>
      <w:jc w:val="center"/>
    </w:pPr>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BFF37208E1BE4A1B098481301A00C34C5A7067D5AB400190ED1D0A950SCw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BFF37208E1BE4A1B098481301A00C34C5A7067D5AB400190ED1D0A950SCw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FF37208E1BE4A1B098481301A00C34C5A7067D5AB400190ED1D0A950SCwD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BFF37208E1BE4A1B098481301A00C34C6A608795FBA00190ED1D0A950CDEDB7EE6089613AB53003SBw8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ECB2-299B-4D7C-8A22-8C70B9E6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2748</Words>
  <Characters>15665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ОЛЬГА СЕРГЕЕВНА</dc:creator>
  <cp:lastModifiedBy>Дом</cp:lastModifiedBy>
  <cp:revision>2</cp:revision>
  <cp:lastPrinted>2020-03-24T08:59:00Z</cp:lastPrinted>
  <dcterms:created xsi:type="dcterms:W3CDTF">2020-06-09T16:02:00Z</dcterms:created>
  <dcterms:modified xsi:type="dcterms:W3CDTF">2020-06-09T16:02:00Z</dcterms:modified>
</cp:coreProperties>
</file>