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56B1" w14:textId="77777777" w:rsidR="00036405" w:rsidRPr="00CD1B0E" w:rsidRDefault="00036405">
      <w:pPr>
        <w:pStyle w:val="ConsPlusNormal"/>
        <w:rPr>
          <w:rFonts w:ascii="Times New Roman" w:hAnsi="Times New Roman" w:cs="Times New Roman"/>
          <w:sz w:val="24"/>
          <w:szCs w:val="24"/>
        </w:rPr>
      </w:pPr>
    </w:p>
    <w:p w14:paraId="33E1B1FF" w14:textId="77777777" w:rsidR="00085A1A" w:rsidRPr="00CD1B0E" w:rsidRDefault="00085A1A">
      <w:pPr>
        <w:pStyle w:val="ConsPlusNormal"/>
        <w:rPr>
          <w:rFonts w:ascii="Times New Roman" w:hAnsi="Times New Roman" w:cs="Times New Roman"/>
          <w:sz w:val="24"/>
          <w:szCs w:val="24"/>
        </w:rPr>
      </w:pPr>
    </w:p>
    <w:p w14:paraId="0440C232" w14:textId="0307DE07" w:rsidR="00036405" w:rsidRDefault="00036405">
      <w:pPr>
        <w:pStyle w:val="ConsPlusTitle"/>
        <w:jc w:val="center"/>
        <w:rPr>
          <w:rFonts w:ascii="Times New Roman" w:hAnsi="Times New Roman" w:cs="Times New Roman"/>
          <w:sz w:val="24"/>
          <w:szCs w:val="24"/>
        </w:rPr>
      </w:pPr>
    </w:p>
    <w:p w14:paraId="5FDD675E" w14:textId="4BD35D2A" w:rsidR="00371620" w:rsidRDefault="00371620">
      <w:pPr>
        <w:pStyle w:val="ConsPlusTitle"/>
        <w:jc w:val="center"/>
        <w:rPr>
          <w:rFonts w:ascii="Times New Roman" w:hAnsi="Times New Roman" w:cs="Times New Roman"/>
          <w:sz w:val="24"/>
          <w:szCs w:val="24"/>
        </w:rPr>
      </w:pPr>
    </w:p>
    <w:p w14:paraId="06A9E0D7" w14:textId="3E233DA5" w:rsidR="00371620" w:rsidRDefault="00371620">
      <w:pPr>
        <w:pStyle w:val="ConsPlusTitle"/>
        <w:jc w:val="center"/>
        <w:rPr>
          <w:rFonts w:ascii="Times New Roman" w:hAnsi="Times New Roman" w:cs="Times New Roman"/>
          <w:sz w:val="24"/>
          <w:szCs w:val="24"/>
        </w:rPr>
      </w:pPr>
    </w:p>
    <w:p w14:paraId="6900BCDA" w14:textId="5C59F633" w:rsidR="00371620" w:rsidRDefault="00371620">
      <w:pPr>
        <w:pStyle w:val="ConsPlusTitle"/>
        <w:jc w:val="center"/>
        <w:rPr>
          <w:rFonts w:ascii="Times New Roman" w:hAnsi="Times New Roman" w:cs="Times New Roman"/>
          <w:sz w:val="24"/>
          <w:szCs w:val="24"/>
        </w:rPr>
      </w:pPr>
    </w:p>
    <w:p w14:paraId="0246D7CD" w14:textId="72D17BB5" w:rsidR="00371620" w:rsidRDefault="00371620">
      <w:pPr>
        <w:pStyle w:val="ConsPlusTitle"/>
        <w:jc w:val="center"/>
        <w:rPr>
          <w:rFonts w:ascii="Times New Roman" w:hAnsi="Times New Roman" w:cs="Times New Roman"/>
          <w:sz w:val="24"/>
          <w:szCs w:val="24"/>
        </w:rPr>
      </w:pPr>
    </w:p>
    <w:p w14:paraId="6983BD59" w14:textId="7E03F424" w:rsidR="00371620" w:rsidRDefault="00371620">
      <w:pPr>
        <w:pStyle w:val="ConsPlusTitle"/>
        <w:jc w:val="center"/>
        <w:rPr>
          <w:rFonts w:ascii="Times New Roman" w:hAnsi="Times New Roman" w:cs="Times New Roman"/>
          <w:sz w:val="24"/>
          <w:szCs w:val="24"/>
        </w:rPr>
      </w:pPr>
    </w:p>
    <w:p w14:paraId="78BA1019" w14:textId="15087536" w:rsidR="00371620" w:rsidRDefault="00371620">
      <w:pPr>
        <w:pStyle w:val="ConsPlusTitle"/>
        <w:jc w:val="center"/>
        <w:rPr>
          <w:rFonts w:ascii="Times New Roman" w:hAnsi="Times New Roman" w:cs="Times New Roman"/>
          <w:sz w:val="24"/>
          <w:szCs w:val="24"/>
        </w:rPr>
      </w:pPr>
    </w:p>
    <w:p w14:paraId="00856247" w14:textId="1817E01D" w:rsidR="00371620" w:rsidRDefault="00371620">
      <w:pPr>
        <w:pStyle w:val="ConsPlusTitle"/>
        <w:jc w:val="center"/>
        <w:rPr>
          <w:rFonts w:ascii="Times New Roman" w:hAnsi="Times New Roman" w:cs="Times New Roman"/>
          <w:sz w:val="24"/>
          <w:szCs w:val="24"/>
        </w:rPr>
      </w:pPr>
    </w:p>
    <w:p w14:paraId="66FD735A" w14:textId="243F3F97" w:rsidR="00371620" w:rsidRDefault="00371620">
      <w:pPr>
        <w:pStyle w:val="ConsPlusTitle"/>
        <w:jc w:val="center"/>
        <w:rPr>
          <w:rFonts w:ascii="Times New Roman" w:hAnsi="Times New Roman" w:cs="Times New Roman"/>
          <w:sz w:val="24"/>
          <w:szCs w:val="24"/>
        </w:rPr>
      </w:pPr>
    </w:p>
    <w:p w14:paraId="297757A1" w14:textId="4BFA5A49" w:rsidR="00371620" w:rsidRDefault="00371620">
      <w:pPr>
        <w:pStyle w:val="ConsPlusTitle"/>
        <w:jc w:val="center"/>
        <w:rPr>
          <w:rFonts w:ascii="Times New Roman" w:hAnsi="Times New Roman" w:cs="Times New Roman"/>
          <w:sz w:val="24"/>
          <w:szCs w:val="24"/>
        </w:rPr>
      </w:pPr>
    </w:p>
    <w:p w14:paraId="5E667A8F" w14:textId="1C78AA33" w:rsidR="00371620" w:rsidRDefault="00371620">
      <w:pPr>
        <w:pStyle w:val="ConsPlusTitle"/>
        <w:jc w:val="center"/>
        <w:rPr>
          <w:rFonts w:ascii="Times New Roman" w:hAnsi="Times New Roman" w:cs="Times New Roman"/>
          <w:sz w:val="24"/>
          <w:szCs w:val="24"/>
        </w:rPr>
      </w:pPr>
    </w:p>
    <w:p w14:paraId="5C262FBB" w14:textId="40020488" w:rsidR="00371620" w:rsidRDefault="00371620">
      <w:pPr>
        <w:pStyle w:val="ConsPlusTitle"/>
        <w:jc w:val="center"/>
        <w:rPr>
          <w:rFonts w:ascii="Times New Roman" w:hAnsi="Times New Roman" w:cs="Times New Roman"/>
          <w:sz w:val="24"/>
          <w:szCs w:val="24"/>
        </w:rPr>
      </w:pPr>
    </w:p>
    <w:p w14:paraId="2874A8F4" w14:textId="1E82606D" w:rsidR="00371620" w:rsidRDefault="00371620">
      <w:pPr>
        <w:pStyle w:val="ConsPlusTitle"/>
        <w:jc w:val="center"/>
        <w:rPr>
          <w:rFonts w:ascii="Times New Roman" w:hAnsi="Times New Roman" w:cs="Times New Roman"/>
          <w:sz w:val="24"/>
          <w:szCs w:val="24"/>
        </w:rPr>
      </w:pPr>
    </w:p>
    <w:p w14:paraId="0AB9E987" w14:textId="19408ECD" w:rsidR="00371620" w:rsidRDefault="00371620">
      <w:pPr>
        <w:pStyle w:val="ConsPlusTitle"/>
        <w:jc w:val="center"/>
        <w:rPr>
          <w:rFonts w:ascii="Times New Roman" w:hAnsi="Times New Roman" w:cs="Times New Roman"/>
          <w:sz w:val="24"/>
          <w:szCs w:val="24"/>
        </w:rPr>
      </w:pPr>
    </w:p>
    <w:p w14:paraId="5CB30F22" w14:textId="4750FFDF" w:rsidR="00371620" w:rsidRDefault="00371620">
      <w:pPr>
        <w:pStyle w:val="ConsPlusTitle"/>
        <w:jc w:val="center"/>
        <w:rPr>
          <w:rFonts w:ascii="Times New Roman" w:hAnsi="Times New Roman" w:cs="Times New Roman"/>
          <w:sz w:val="24"/>
          <w:szCs w:val="24"/>
        </w:rPr>
      </w:pPr>
    </w:p>
    <w:p w14:paraId="0974F27F" w14:textId="66879580" w:rsidR="00371620" w:rsidRDefault="00371620">
      <w:pPr>
        <w:pStyle w:val="ConsPlusTitle"/>
        <w:jc w:val="center"/>
        <w:rPr>
          <w:rFonts w:ascii="Times New Roman" w:hAnsi="Times New Roman" w:cs="Times New Roman"/>
          <w:sz w:val="24"/>
          <w:szCs w:val="24"/>
        </w:rPr>
      </w:pPr>
    </w:p>
    <w:p w14:paraId="7A7F4582" w14:textId="77777777" w:rsidR="00371620" w:rsidRPr="00CD1B0E" w:rsidRDefault="00371620">
      <w:pPr>
        <w:pStyle w:val="ConsPlusTitle"/>
        <w:jc w:val="center"/>
        <w:rPr>
          <w:rFonts w:ascii="Times New Roman" w:hAnsi="Times New Roman" w:cs="Times New Roman"/>
          <w:sz w:val="24"/>
          <w:szCs w:val="24"/>
        </w:rPr>
      </w:pPr>
    </w:p>
    <w:p w14:paraId="5DAB7F15" w14:textId="073E617B" w:rsidR="00036405" w:rsidRPr="00371620" w:rsidRDefault="00036405" w:rsidP="00371620">
      <w:pPr>
        <w:pStyle w:val="ConsPlusTitle"/>
        <w:jc w:val="center"/>
        <w:rPr>
          <w:rFonts w:ascii="Times New Roman" w:hAnsi="Times New Roman" w:cs="Times New Roman"/>
          <w:sz w:val="24"/>
          <w:szCs w:val="24"/>
        </w:rPr>
      </w:pPr>
      <w:r w:rsidRPr="00371620">
        <w:rPr>
          <w:rFonts w:ascii="Times New Roman" w:hAnsi="Times New Roman" w:cs="Times New Roman"/>
          <w:sz w:val="28"/>
          <w:szCs w:val="28"/>
        </w:rPr>
        <w:t xml:space="preserve">О </w:t>
      </w:r>
      <w:r w:rsidR="00C22402">
        <w:rPr>
          <w:rFonts w:ascii="Times New Roman" w:hAnsi="Times New Roman" w:cs="Times New Roman"/>
          <w:sz w:val="28"/>
          <w:szCs w:val="28"/>
        </w:rPr>
        <w:t>П</w:t>
      </w:r>
      <w:r w:rsidR="00371620" w:rsidRPr="00371620">
        <w:rPr>
          <w:rFonts w:ascii="Times New Roman" w:hAnsi="Times New Roman" w:cs="Times New Roman"/>
          <w:sz w:val="28"/>
          <w:szCs w:val="28"/>
        </w:rPr>
        <w:t>орядке формирования, согласования и направления информации для включения в перечень источников доходов Российской Федерации,</w:t>
      </w:r>
      <w:r w:rsidR="00371620">
        <w:rPr>
          <w:rFonts w:ascii="Times New Roman" w:hAnsi="Times New Roman" w:cs="Times New Roman"/>
          <w:sz w:val="28"/>
          <w:szCs w:val="28"/>
        </w:rPr>
        <w:t xml:space="preserve"> структуре уникального номера реестровой записи источника дохода бюджета бюджетной системы </w:t>
      </w:r>
      <w:r w:rsidR="00371620" w:rsidRPr="00371620">
        <w:rPr>
          <w:rFonts w:ascii="Times New Roman" w:hAnsi="Times New Roman" w:cs="Times New Roman"/>
          <w:sz w:val="28"/>
          <w:szCs w:val="28"/>
        </w:rPr>
        <w:t>Российской Федерации</w:t>
      </w:r>
      <w:r w:rsidR="00371620">
        <w:rPr>
          <w:rFonts w:ascii="Times New Roman" w:hAnsi="Times New Roman" w:cs="Times New Roman"/>
          <w:sz w:val="28"/>
          <w:szCs w:val="28"/>
        </w:rPr>
        <w:t xml:space="preserve"> и структуре уникального номера реестровой записи группы источников доходов бюджета бюджетной системы </w:t>
      </w:r>
      <w:r w:rsidR="00371620" w:rsidRPr="00371620">
        <w:rPr>
          <w:rFonts w:ascii="Times New Roman" w:hAnsi="Times New Roman" w:cs="Times New Roman"/>
          <w:sz w:val="28"/>
          <w:szCs w:val="28"/>
        </w:rPr>
        <w:t>Российской Федерации</w:t>
      </w:r>
      <w:r w:rsidRPr="00371620">
        <w:rPr>
          <w:rFonts w:ascii="Times New Roman" w:hAnsi="Times New Roman" w:cs="Times New Roman"/>
          <w:sz w:val="24"/>
          <w:szCs w:val="24"/>
        </w:rPr>
        <w:t xml:space="preserve">, </w:t>
      </w:r>
      <w:r w:rsidR="00371620">
        <w:rPr>
          <w:rFonts w:ascii="Times New Roman" w:hAnsi="Times New Roman" w:cs="Times New Roman"/>
          <w:sz w:val="28"/>
          <w:szCs w:val="28"/>
        </w:rPr>
        <w:t xml:space="preserve">структуре идентификационного кода источника дохода бюджета бюджетной системы </w:t>
      </w:r>
      <w:r w:rsidR="00371620" w:rsidRPr="00371620">
        <w:rPr>
          <w:rFonts w:ascii="Times New Roman" w:hAnsi="Times New Roman" w:cs="Times New Roman"/>
          <w:sz w:val="28"/>
          <w:szCs w:val="28"/>
        </w:rPr>
        <w:t>Российской Федерации</w:t>
      </w:r>
      <w:r w:rsidR="00371620" w:rsidRPr="00371620">
        <w:rPr>
          <w:rFonts w:ascii="Times New Roman" w:hAnsi="Times New Roman" w:cs="Times New Roman"/>
          <w:sz w:val="24"/>
          <w:szCs w:val="24"/>
        </w:rPr>
        <w:t xml:space="preserve"> </w:t>
      </w:r>
      <w:r w:rsidR="00371620">
        <w:rPr>
          <w:rFonts w:ascii="Times New Roman" w:hAnsi="Times New Roman" w:cs="Times New Roman"/>
          <w:sz w:val="24"/>
          <w:szCs w:val="24"/>
        </w:rPr>
        <w:t xml:space="preserve">и </w:t>
      </w:r>
      <w:r w:rsidR="00371620">
        <w:rPr>
          <w:rFonts w:ascii="Times New Roman" w:hAnsi="Times New Roman" w:cs="Times New Roman"/>
          <w:sz w:val="28"/>
          <w:szCs w:val="28"/>
        </w:rPr>
        <w:t xml:space="preserve">идентификационного кода группы источников доходов бюджетов бюджетной системы </w:t>
      </w:r>
      <w:r w:rsidR="00371620" w:rsidRPr="00371620">
        <w:rPr>
          <w:rFonts w:ascii="Times New Roman" w:hAnsi="Times New Roman" w:cs="Times New Roman"/>
          <w:sz w:val="28"/>
          <w:szCs w:val="28"/>
        </w:rPr>
        <w:t>Российской Федерации</w:t>
      </w:r>
      <w:r w:rsidR="00371620" w:rsidRPr="00371620">
        <w:rPr>
          <w:rFonts w:ascii="Times New Roman" w:hAnsi="Times New Roman" w:cs="Times New Roman"/>
          <w:sz w:val="24"/>
          <w:szCs w:val="24"/>
        </w:rPr>
        <w:t xml:space="preserve"> </w:t>
      </w:r>
    </w:p>
    <w:p w14:paraId="17372FA8" w14:textId="1513C2D0" w:rsidR="00036405" w:rsidRDefault="00036405">
      <w:pPr>
        <w:pStyle w:val="ConsPlusNormal"/>
        <w:ind w:firstLine="540"/>
        <w:jc w:val="both"/>
        <w:rPr>
          <w:rFonts w:ascii="Times New Roman" w:hAnsi="Times New Roman" w:cs="Times New Roman"/>
          <w:sz w:val="24"/>
          <w:szCs w:val="24"/>
        </w:rPr>
      </w:pPr>
    </w:p>
    <w:p w14:paraId="32257357" w14:textId="77777777" w:rsidR="00371620" w:rsidRPr="00CD1B0E" w:rsidRDefault="00371620">
      <w:pPr>
        <w:pStyle w:val="ConsPlusNormal"/>
        <w:ind w:firstLine="540"/>
        <w:jc w:val="both"/>
        <w:rPr>
          <w:rFonts w:ascii="Times New Roman" w:hAnsi="Times New Roman" w:cs="Times New Roman"/>
          <w:sz w:val="24"/>
          <w:szCs w:val="24"/>
        </w:rPr>
      </w:pPr>
    </w:p>
    <w:p w14:paraId="3B2C1081" w14:textId="7680F5A6" w:rsidR="00036405" w:rsidRDefault="00036405" w:rsidP="00371620">
      <w:pPr>
        <w:autoSpaceDE w:val="0"/>
        <w:autoSpaceDN w:val="0"/>
        <w:adjustRightInd w:val="0"/>
        <w:spacing w:after="0" w:line="360" w:lineRule="auto"/>
        <w:ind w:firstLine="540"/>
        <w:jc w:val="both"/>
        <w:rPr>
          <w:rFonts w:ascii="Times New Roman" w:hAnsi="Times New Roman" w:cs="Times New Roman"/>
          <w:sz w:val="28"/>
          <w:szCs w:val="28"/>
        </w:rPr>
      </w:pPr>
      <w:r w:rsidRPr="00371620">
        <w:rPr>
          <w:rFonts w:ascii="Times New Roman" w:hAnsi="Times New Roman" w:cs="Times New Roman"/>
          <w:sz w:val="28"/>
          <w:szCs w:val="28"/>
        </w:rPr>
        <w:t xml:space="preserve">В соответствии с </w:t>
      </w:r>
      <w:hyperlink r:id="rId8" w:history="1">
        <w:r w:rsidR="005375DB" w:rsidRPr="00371620">
          <w:rPr>
            <w:rFonts w:ascii="Times New Roman" w:hAnsi="Times New Roman" w:cs="Times New Roman"/>
            <w:sz w:val="28"/>
            <w:szCs w:val="28"/>
          </w:rPr>
          <w:t>пунктом 20</w:t>
        </w:r>
      </w:hyperlink>
      <w:r w:rsidR="005375DB" w:rsidRPr="00371620">
        <w:rPr>
          <w:rFonts w:ascii="Times New Roman" w:hAnsi="Times New Roman" w:cs="Times New Roman"/>
          <w:sz w:val="28"/>
          <w:szCs w:val="28"/>
        </w:rPr>
        <w:t xml:space="preserve"> </w:t>
      </w:r>
      <w:r w:rsidRPr="00371620">
        <w:rPr>
          <w:rFonts w:ascii="Times New Roman" w:hAnsi="Times New Roman" w:cs="Times New Roman"/>
          <w:sz w:val="28"/>
          <w:szCs w:val="28"/>
        </w:rPr>
        <w:t xml:space="preserve">Правил формирования и ведения перечня источников доходов Российской Федерации, утвержденных постановлением Правительства Российской Федерации от 31 августа 2016 г. </w:t>
      </w:r>
      <w:r w:rsidR="003423D9" w:rsidRPr="00371620">
        <w:rPr>
          <w:rFonts w:ascii="Times New Roman" w:hAnsi="Times New Roman" w:cs="Times New Roman"/>
          <w:sz w:val="28"/>
          <w:szCs w:val="28"/>
        </w:rPr>
        <w:t xml:space="preserve">№ </w:t>
      </w:r>
      <w:r w:rsidRPr="00371620">
        <w:rPr>
          <w:rFonts w:ascii="Times New Roman" w:hAnsi="Times New Roman" w:cs="Times New Roman"/>
          <w:sz w:val="28"/>
          <w:szCs w:val="28"/>
        </w:rPr>
        <w:t>868 (</w:t>
      </w:r>
      <w:r w:rsidR="008214EB" w:rsidRPr="008214EB">
        <w:rPr>
          <w:rFonts w:ascii="Times New Roman" w:hAnsi="Times New Roman" w:cs="Times New Roman"/>
          <w:sz w:val="28"/>
          <w:szCs w:val="28"/>
        </w:rPr>
        <w:t>Собрание законодательства Российской Федерации, 2016, № 37, ст. 5493; № 44, ст. 6143; 2017, № 4, ст. 667;</w:t>
      </w:r>
      <w:r w:rsidR="008214EB">
        <w:rPr>
          <w:rFonts w:ascii="Times New Roman" w:hAnsi="Times New Roman" w:cs="Times New Roman"/>
          <w:sz w:val="28"/>
          <w:szCs w:val="28"/>
        </w:rPr>
        <w:t xml:space="preserve"> </w:t>
      </w:r>
      <w:r w:rsidR="008214EB" w:rsidRPr="008214EB">
        <w:rPr>
          <w:rFonts w:ascii="Times New Roman" w:hAnsi="Times New Roman" w:cs="Times New Roman"/>
          <w:sz w:val="28"/>
          <w:szCs w:val="28"/>
        </w:rPr>
        <w:t xml:space="preserve">№ 44, ст. 6508; 2018, № 17, ст. 2509; 2019, </w:t>
      </w:r>
      <w:r w:rsidR="008214EB" w:rsidRPr="00D254F3">
        <w:rPr>
          <w:rFonts w:ascii="Times New Roman" w:hAnsi="Times New Roman" w:cs="Times New Roman"/>
          <w:sz w:val="28"/>
          <w:szCs w:val="28"/>
        </w:rPr>
        <w:t>№</w:t>
      </w:r>
      <w:r w:rsidR="008214EB" w:rsidRPr="008214EB">
        <w:rPr>
          <w:rFonts w:ascii="Times New Roman" w:hAnsi="Times New Roman" w:cs="Times New Roman"/>
          <w:sz w:val="28"/>
          <w:szCs w:val="28"/>
        </w:rPr>
        <w:t xml:space="preserve"> 15, ст. 1769</w:t>
      </w:r>
      <w:r w:rsidRPr="00371620">
        <w:rPr>
          <w:rFonts w:ascii="Times New Roman" w:hAnsi="Times New Roman" w:cs="Times New Roman"/>
          <w:sz w:val="28"/>
          <w:szCs w:val="28"/>
        </w:rPr>
        <w:t xml:space="preserve">), </w:t>
      </w:r>
      <w:bookmarkStart w:id="0" w:name="_Hlk42062674"/>
      <w:r w:rsidR="00371620" w:rsidRPr="0068635D">
        <w:rPr>
          <w:rFonts w:ascii="Times New Roman" w:hAnsi="Times New Roman" w:cs="Times New Roman"/>
          <w:spacing w:val="100"/>
          <w:sz w:val="28"/>
          <w:szCs w:val="28"/>
        </w:rPr>
        <w:t>приказываю</w:t>
      </w:r>
      <w:r w:rsidR="00371620" w:rsidRPr="0068635D">
        <w:rPr>
          <w:rFonts w:ascii="Times New Roman" w:hAnsi="Times New Roman" w:cs="Times New Roman"/>
          <w:sz w:val="28"/>
          <w:szCs w:val="28"/>
        </w:rPr>
        <w:t>:</w:t>
      </w:r>
      <w:bookmarkEnd w:id="0"/>
    </w:p>
    <w:p w14:paraId="248201DA" w14:textId="7190D0E1" w:rsidR="00036405" w:rsidRPr="00371620" w:rsidRDefault="00165993" w:rsidP="00165993">
      <w:pPr>
        <w:pStyle w:val="ConsPlusNormal"/>
        <w:spacing w:line="360" w:lineRule="auto"/>
        <w:ind w:left="900"/>
        <w:jc w:val="both"/>
        <w:rPr>
          <w:rFonts w:ascii="Times New Roman" w:hAnsi="Times New Roman" w:cs="Times New Roman"/>
          <w:sz w:val="28"/>
          <w:szCs w:val="28"/>
        </w:rPr>
      </w:pPr>
      <w:r>
        <w:rPr>
          <w:rFonts w:ascii="Times New Roman" w:hAnsi="Times New Roman" w:cs="Times New Roman"/>
          <w:sz w:val="28"/>
          <w:szCs w:val="28"/>
        </w:rPr>
        <w:t xml:space="preserve">1. </w:t>
      </w:r>
      <w:r w:rsidR="00036405" w:rsidRPr="00371620">
        <w:rPr>
          <w:rFonts w:ascii="Times New Roman" w:hAnsi="Times New Roman" w:cs="Times New Roman"/>
          <w:sz w:val="28"/>
          <w:szCs w:val="28"/>
        </w:rPr>
        <w:t>Утвердить прилагаемые:</w:t>
      </w:r>
    </w:p>
    <w:p w14:paraId="2A8DCBA2" w14:textId="23C80FAE" w:rsidR="00036405" w:rsidRPr="00371620" w:rsidRDefault="00077C5D" w:rsidP="00371620">
      <w:pPr>
        <w:pStyle w:val="ConsPlusNormal"/>
        <w:spacing w:line="360" w:lineRule="auto"/>
        <w:ind w:firstLine="540"/>
        <w:jc w:val="both"/>
        <w:rPr>
          <w:rFonts w:ascii="Times New Roman" w:hAnsi="Times New Roman" w:cs="Times New Roman"/>
          <w:sz w:val="28"/>
          <w:szCs w:val="28"/>
        </w:rPr>
      </w:pPr>
      <w:hyperlink w:anchor="P43" w:history="1">
        <w:r w:rsidR="00036405" w:rsidRPr="00371620">
          <w:rPr>
            <w:rFonts w:ascii="Times New Roman" w:hAnsi="Times New Roman" w:cs="Times New Roman"/>
            <w:sz w:val="28"/>
            <w:szCs w:val="28"/>
          </w:rPr>
          <w:t>Порядок</w:t>
        </w:r>
      </w:hyperlink>
      <w:r w:rsidR="00036405" w:rsidRPr="00371620">
        <w:rPr>
          <w:rFonts w:ascii="Times New Roman" w:hAnsi="Times New Roman" w:cs="Times New Roman"/>
          <w:sz w:val="28"/>
          <w:szCs w:val="28"/>
        </w:rPr>
        <w:t xml:space="preserve"> формирования, согласования и направления информации для включения в перечень источников доходов Российской Федерации;</w:t>
      </w:r>
    </w:p>
    <w:p w14:paraId="1CC9CB9D" w14:textId="77777777" w:rsidR="00036405" w:rsidRPr="00371620" w:rsidRDefault="00077C5D" w:rsidP="00371620">
      <w:pPr>
        <w:pStyle w:val="ConsPlusNormal"/>
        <w:spacing w:line="360" w:lineRule="auto"/>
        <w:ind w:firstLine="540"/>
        <w:jc w:val="both"/>
        <w:rPr>
          <w:rFonts w:ascii="Times New Roman" w:hAnsi="Times New Roman" w:cs="Times New Roman"/>
          <w:sz w:val="28"/>
          <w:szCs w:val="28"/>
        </w:rPr>
      </w:pPr>
      <w:hyperlink w:anchor="P512" w:history="1">
        <w:r w:rsidR="00036405" w:rsidRPr="00371620">
          <w:rPr>
            <w:rFonts w:ascii="Times New Roman" w:hAnsi="Times New Roman" w:cs="Times New Roman"/>
            <w:sz w:val="28"/>
            <w:szCs w:val="28"/>
          </w:rPr>
          <w:t>структуру</w:t>
        </w:r>
      </w:hyperlink>
      <w:r w:rsidR="00036405" w:rsidRPr="00371620">
        <w:rPr>
          <w:rFonts w:ascii="Times New Roman" w:hAnsi="Times New Roman" w:cs="Times New Roman"/>
          <w:sz w:val="28"/>
          <w:szCs w:val="28"/>
        </w:rPr>
        <w:t xml:space="preserve"> уникального номера реестровой записи источника дохода бюджета бюджетной системы Российской Федерации;</w:t>
      </w:r>
    </w:p>
    <w:p w14:paraId="0494FDA3" w14:textId="27FBB9CF" w:rsidR="00036405" w:rsidRPr="00371620" w:rsidRDefault="00077C5D" w:rsidP="00371620">
      <w:pPr>
        <w:pStyle w:val="ConsPlusNormal"/>
        <w:spacing w:line="360" w:lineRule="auto"/>
        <w:ind w:firstLine="540"/>
        <w:jc w:val="both"/>
        <w:rPr>
          <w:rFonts w:ascii="Times New Roman" w:hAnsi="Times New Roman" w:cs="Times New Roman"/>
          <w:sz w:val="28"/>
          <w:szCs w:val="28"/>
        </w:rPr>
      </w:pPr>
      <w:hyperlink w:anchor="P535" w:history="1">
        <w:r w:rsidR="00036405" w:rsidRPr="00371620">
          <w:rPr>
            <w:rFonts w:ascii="Times New Roman" w:hAnsi="Times New Roman" w:cs="Times New Roman"/>
            <w:sz w:val="28"/>
            <w:szCs w:val="28"/>
          </w:rPr>
          <w:t>структуру</w:t>
        </w:r>
      </w:hyperlink>
      <w:r w:rsidR="00036405" w:rsidRPr="00371620">
        <w:rPr>
          <w:rFonts w:ascii="Times New Roman" w:hAnsi="Times New Roman" w:cs="Times New Roman"/>
          <w:sz w:val="28"/>
          <w:szCs w:val="28"/>
        </w:rPr>
        <w:t xml:space="preserve"> уникального номера реестровой записи группы источников доходов </w:t>
      </w:r>
      <w:r w:rsidR="003423D9" w:rsidRPr="00371620">
        <w:rPr>
          <w:rFonts w:ascii="Times New Roman" w:hAnsi="Times New Roman" w:cs="Times New Roman"/>
          <w:sz w:val="28"/>
          <w:szCs w:val="28"/>
        </w:rPr>
        <w:lastRenderedPageBreak/>
        <w:t xml:space="preserve">бюджетов </w:t>
      </w:r>
      <w:r w:rsidR="00036405" w:rsidRPr="00371620">
        <w:rPr>
          <w:rFonts w:ascii="Times New Roman" w:hAnsi="Times New Roman" w:cs="Times New Roman"/>
          <w:sz w:val="28"/>
          <w:szCs w:val="28"/>
        </w:rPr>
        <w:t>бюджетной системы Российской Федерации;</w:t>
      </w:r>
    </w:p>
    <w:p w14:paraId="62D30126" w14:textId="77777777" w:rsidR="00036405" w:rsidRPr="00371620" w:rsidRDefault="00077C5D" w:rsidP="00371620">
      <w:pPr>
        <w:pStyle w:val="ConsPlusNormal"/>
        <w:spacing w:line="360" w:lineRule="auto"/>
        <w:ind w:firstLine="540"/>
        <w:jc w:val="both"/>
        <w:rPr>
          <w:rFonts w:ascii="Times New Roman" w:hAnsi="Times New Roman" w:cs="Times New Roman"/>
          <w:sz w:val="28"/>
          <w:szCs w:val="28"/>
        </w:rPr>
      </w:pPr>
      <w:hyperlink w:anchor="P558" w:history="1">
        <w:r w:rsidR="00036405" w:rsidRPr="00371620">
          <w:rPr>
            <w:rFonts w:ascii="Times New Roman" w:hAnsi="Times New Roman" w:cs="Times New Roman"/>
            <w:sz w:val="28"/>
            <w:szCs w:val="28"/>
          </w:rPr>
          <w:t>структуру</w:t>
        </w:r>
      </w:hyperlink>
      <w:r w:rsidR="00036405" w:rsidRPr="00371620">
        <w:rPr>
          <w:rFonts w:ascii="Times New Roman" w:hAnsi="Times New Roman" w:cs="Times New Roman"/>
          <w:sz w:val="28"/>
          <w:szCs w:val="28"/>
        </w:rPr>
        <w:t xml:space="preserve"> идентификационного кода источника дохода бюджета бюджетной системы Российской Федерации;</w:t>
      </w:r>
    </w:p>
    <w:p w14:paraId="53DFEBB7" w14:textId="7F140653" w:rsidR="00036405" w:rsidRPr="00371620" w:rsidRDefault="00077C5D" w:rsidP="00371620">
      <w:pPr>
        <w:pStyle w:val="ConsPlusNormal"/>
        <w:spacing w:line="360" w:lineRule="auto"/>
        <w:ind w:firstLine="540"/>
        <w:jc w:val="both"/>
        <w:rPr>
          <w:rFonts w:ascii="Times New Roman" w:hAnsi="Times New Roman" w:cs="Times New Roman"/>
          <w:sz w:val="28"/>
          <w:szCs w:val="28"/>
        </w:rPr>
      </w:pPr>
      <w:hyperlink w:anchor="P585" w:history="1">
        <w:r w:rsidR="00036405" w:rsidRPr="00371620">
          <w:rPr>
            <w:rFonts w:ascii="Times New Roman" w:hAnsi="Times New Roman" w:cs="Times New Roman"/>
            <w:sz w:val="28"/>
            <w:szCs w:val="28"/>
          </w:rPr>
          <w:t>структуру</w:t>
        </w:r>
      </w:hyperlink>
      <w:r w:rsidR="00036405" w:rsidRPr="00371620">
        <w:rPr>
          <w:rFonts w:ascii="Times New Roman" w:hAnsi="Times New Roman" w:cs="Times New Roman"/>
          <w:sz w:val="28"/>
          <w:szCs w:val="28"/>
        </w:rPr>
        <w:t xml:space="preserve"> идентификационного кода группы источников доходов </w:t>
      </w:r>
      <w:r w:rsidR="003423D9" w:rsidRPr="00371620">
        <w:rPr>
          <w:rFonts w:ascii="Times New Roman" w:hAnsi="Times New Roman" w:cs="Times New Roman"/>
          <w:sz w:val="28"/>
          <w:szCs w:val="28"/>
        </w:rPr>
        <w:t xml:space="preserve">бюджетов </w:t>
      </w:r>
      <w:r w:rsidR="00036405" w:rsidRPr="00371620">
        <w:rPr>
          <w:rFonts w:ascii="Times New Roman" w:hAnsi="Times New Roman" w:cs="Times New Roman"/>
          <w:sz w:val="28"/>
          <w:szCs w:val="28"/>
        </w:rPr>
        <w:t>бюджетной системы Российской Федерации.</w:t>
      </w:r>
    </w:p>
    <w:p w14:paraId="3DB71965" w14:textId="3C905BE7" w:rsidR="00371620" w:rsidRDefault="00165993" w:rsidP="0016599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71620" w:rsidRPr="0068635D">
        <w:rPr>
          <w:rFonts w:ascii="Times New Roman" w:hAnsi="Times New Roman" w:cs="Times New Roman"/>
          <w:sz w:val="28"/>
          <w:szCs w:val="28"/>
        </w:rPr>
        <w:t xml:space="preserve">Признать утратившим силу </w:t>
      </w:r>
      <w:hyperlink r:id="rId9" w:history="1">
        <w:r w:rsidR="00371620" w:rsidRPr="0068635D">
          <w:rPr>
            <w:rFonts w:ascii="Times New Roman" w:hAnsi="Times New Roman" w:cs="Times New Roman"/>
            <w:sz w:val="28"/>
            <w:szCs w:val="28"/>
          </w:rPr>
          <w:t>приказ</w:t>
        </w:r>
      </w:hyperlink>
      <w:r w:rsidR="00371620" w:rsidRPr="0068635D">
        <w:rPr>
          <w:rFonts w:ascii="Times New Roman" w:hAnsi="Times New Roman" w:cs="Times New Roman"/>
          <w:sz w:val="28"/>
          <w:szCs w:val="28"/>
        </w:rPr>
        <w:t xml:space="preserve"> Министерства финансов Российской Федерации от 2</w:t>
      </w:r>
      <w:r w:rsidR="00371620">
        <w:rPr>
          <w:rFonts w:ascii="Times New Roman" w:hAnsi="Times New Roman" w:cs="Times New Roman"/>
          <w:sz w:val="28"/>
          <w:szCs w:val="28"/>
        </w:rPr>
        <w:t>3</w:t>
      </w:r>
      <w:r w:rsidR="00371620" w:rsidRPr="0068635D">
        <w:rPr>
          <w:rFonts w:ascii="Times New Roman" w:hAnsi="Times New Roman" w:cs="Times New Roman"/>
          <w:sz w:val="28"/>
          <w:szCs w:val="28"/>
        </w:rPr>
        <w:t xml:space="preserve"> </w:t>
      </w:r>
      <w:r w:rsidR="00371620">
        <w:rPr>
          <w:rFonts w:ascii="Times New Roman" w:hAnsi="Times New Roman" w:cs="Times New Roman"/>
          <w:sz w:val="28"/>
          <w:szCs w:val="28"/>
        </w:rPr>
        <w:t>сентября</w:t>
      </w:r>
      <w:r w:rsidR="00371620" w:rsidRPr="0068635D">
        <w:rPr>
          <w:rFonts w:ascii="Times New Roman" w:hAnsi="Times New Roman" w:cs="Times New Roman"/>
          <w:sz w:val="28"/>
          <w:szCs w:val="28"/>
        </w:rPr>
        <w:t xml:space="preserve"> 201</w:t>
      </w:r>
      <w:r w:rsidR="00371620">
        <w:rPr>
          <w:rFonts w:ascii="Times New Roman" w:hAnsi="Times New Roman" w:cs="Times New Roman"/>
          <w:sz w:val="28"/>
          <w:szCs w:val="28"/>
        </w:rPr>
        <w:t>6</w:t>
      </w:r>
      <w:r w:rsidR="00371620" w:rsidRPr="0068635D">
        <w:rPr>
          <w:rFonts w:ascii="Times New Roman" w:hAnsi="Times New Roman" w:cs="Times New Roman"/>
          <w:sz w:val="28"/>
          <w:szCs w:val="28"/>
        </w:rPr>
        <w:t xml:space="preserve"> г. </w:t>
      </w:r>
      <w:r w:rsidR="00371620">
        <w:rPr>
          <w:rFonts w:ascii="Times New Roman" w:hAnsi="Times New Roman" w:cs="Times New Roman"/>
          <w:sz w:val="28"/>
          <w:szCs w:val="28"/>
        </w:rPr>
        <w:t>№</w:t>
      </w:r>
      <w:r w:rsidR="00371620" w:rsidRPr="0068635D">
        <w:rPr>
          <w:rFonts w:ascii="Times New Roman" w:hAnsi="Times New Roman" w:cs="Times New Roman"/>
          <w:sz w:val="28"/>
          <w:szCs w:val="28"/>
        </w:rPr>
        <w:t xml:space="preserve"> </w:t>
      </w:r>
      <w:r w:rsidR="00371620">
        <w:rPr>
          <w:rFonts w:ascii="Times New Roman" w:hAnsi="Times New Roman" w:cs="Times New Roman"/>
          <w:sz w:val="28"/>
          <w:szCs w:val="28"/>
        </w:rPr>
        <w:t>164</w:t>
      </w:r>
      <w:r w:rsidR="00371620" w:rsidRPr="0068635D">
        <w:rPr>
          <w:rFonts w:ascii="Times New Roman" w:hAnsi="Times New Roman" w:cs="Times New Roman"/>
          <w:sz w:val="28"/>
          <w:szCs w:val="28"/>
        </w:rPr>
        <w:t xml:space="preserve">н </w:t>
      </w:r>
      <w:r w:rsidR="00371620">
        <w:rPr>
          <w:rFonts w:ascii="Times New Roman" w:hAnsi="Times New Roman" w:cs="Times New Roman"/>
          <w:sz w:val="28"/>
          <w:szCs w:val="28"/>
        </w:rPr>
        <w:t>«</w:t>
      </w:r>
      <w:r w:rsidR="00371620" w:rsidRPr="00371620">
        <w:rPr>
          <w:rFonts w:ascii="Times New Roman" w:hAnsi="Times New Roman" w:cs="Times New Roman"/>
          <w:sz w:val="28"/>
          <w:szCs w:val="28"/>
        </w:rPr>
        <w:t>О порядке формирования, согласования и направления информации для включения в перечень источников доходов Российской Федерации, структуре уникального номера реестровой записи источника дохода бюджета бюджетной системы Российской Федерации и структуре уникального номера реестровой записи группы источников доходов бюджета бюджетной системы Российской Федерации, структуре идентификационного кода источника дохода бюджета бюджетной системы Российской Федерации и идентификационного кода группы источников доходов бюджета бюджетной системы Российской Федерации</w:t>
      </w:r>
      <w:r w:rsidR="00371620">
        <w:rPr>
          <w:rFonts w:ascii="Times New Roman" w:hAnsi="Times New Roman" w:cs="Times New Roman"/>
          <w:sz w:val="28"/>
          <w:szCs w:val="28"/>
        </w:rPr>
        <w:t>»</w:t>
      </w:r>
      <w:r w:rsidR="00371620" w:rsidRPr="0068635D">
        <w:rPr>
          <w:rFonts w:ascii="Times New Roman" w:hAnsi="Times New Roman" w:cs="Times New Roman"/>
          <w:sz w:val="28"/>
          <w:szCs w:val="28"/>
        </w:rPr>
        <w:t xml:space="preserve"> (зарегистрирован Министерств</w:t>
      </w:r>
      <w:r w:rsidR="00371620">
        <w:rPr>
          <w:rFonts w:ascii="Times New Roman" w:hAnsi="Times New Roman" w:cs="Times New Roman"/>
          <w:sz w:val="28"/>
          <w:szCs w:val="28"/>
        </w:rPr>
        <w:t>ом</w:t>
      </w:r>
      <w:r w:rsidR="00371620" w:rsidRPr="0068635D">
        <w:rPr>
          <w:rFonts w:ascii="Times New Roman" w:hAnsi="Times New Roman" w:cs="Times New Roman"/>
          <w:sz w:val="28"/>
          <w:szCs w:val="28"/>
        </w:rPr>
        <w:t xml:space="preserve"> юстиции Российской Федерации </w:t>
      </w:r>
      <w:r w:rsidR="00371620">
        <w:rPr>
          <w:rFonts w:ascii="Times New Roman" w:hAnsi="Times New Roman" w:cs="Times New Roman"/>
          <w:sz w:val="28"/>
          <w:szCs w:val="28"/>
        </w:rPr>
        <w:t>7</w:t>
      </w:r>
      <w:r w:rsidR="00371620" w:rsidRPr="0068635D">
        <w:rPr>
          <w:rFonts w:ascii="Times New Roman" w:hAnsi="Times New Roman" w:cs="Times New Roman"/>
          <w:sz w:val="28"/>
          <w:szCs w:val="28"/>
        </w:rPr>
        <w:t xml:space="preserve"> </w:t>
      </w:r>
      <w:r w:rsidR="00371620">
        <w:rPr>
          <w:rFonts w:ascii="Times New Roman" w:hAnsi="Times New Roman" w:cs="Times New Roman"/>
          <w:sz w:val="28"/>
          <w:szCs w:val="28"/>
        </w:rPr>
        <w:t>ноября</w:t>
      </w:r>
      <w:r w:rsidR="00371620" w:rsidRPr="0068635D">
        <w:rPr>
          <w:rFonts w:ascii="Times New Roman" w:hAnsi="Times New Roman" w:cs="Times New Roman"/>
          <w:sz w:val="28"/>
          <w:szCs w:val="28"/>
        </w:rPr>
        <w:t xml:space="preserve"> 201</w:t>
      </w:r>
      <w:r w:rsidR="00371620">
        <w:rPr>
          <w:rFonts w:ascii="Times New Roman" w:hAnsi="Times New Roman" w:cs="Times New Roman"/>
          <w:sz w:val="28"/>
          <w:szCs w:val="28"/>
        </w:rPr>
        <w:t>6</w:t>
      </w:r>
      <w:r w:rsidR="00371620" w:rsidRPr="0068635D">
        <w:rPr>
          <w:rFonts w:ascii="Times New Roman" w:hAnsi="Times New Roman" w:cs="Times New Roman"/>
          <w:sz w:val="28"/>
          <w:szCs w:val="28"/>
        </w:rPr>
        <w:t xml:space="preserve"> г., регистрационный </w:t>
      </w:r>
      <w:r w:rsidR="00371620">
        <w:rPr>
          <w:rFonts w:ascii="Times New Roman" w:hAnsi="Times New Roman" w:cs="Times New Roman"/>
          <w:sz w:val="28"/>
          <w:szCs w:val="28"/>
        </w:rPr>
        <w:t>№</w:t>
      </w:r>
      <w:r w:rsidR="00371620" w:rsidRPr="0068635D">
        <w:rPr>
          <w:rFonts w:ascii="Times New Roman" w:hAnsi="Times New Roman" w:cs="Times New Roman"/>
          <w:sz w:val="28"/>
          <w:szCs w:val="28"/>
        </w:rPr>
        <w:t xml:space="preserve"> </w:t>
      </w:r>
      <w:r w:rsidR="00371620">
        <w:rPr>
          <w:rFonts w:ascii="Times New Roman" w:hAnsi="Times New Roman" w:cs="Times New Roman"/>
          <w:sz w:val="28"/>
          <w:szCs w:val="28"/>
        </w:rPr>
        <w:t>44252</w:t>
      </w:r>
      <w:r w:rsidR="00371620" w:rsidRPr="0068635D">
        <w:rPr>
          <w:rFonts w:ascii="Times New Roman" w:hAnsi="Times New Roman" w:cs="Times New Roman"/>
          <w:sz w:val="28"/>
          <w:szCs w:val="28"/>
        </w:rPr>
        <w:t>).</w:t>
      </w:r>
    </w:p>
    <w:p w14:paraId="402FEF98" w14:textId="77777777" w:rsidR="00165993" w:rsidRDefault="00165993" w:rsidP="00165993">
      <w:pPr>
        <w:pStyle w:val="ConsPlusNormal"/>
        <w:spacing w:line="360" w:lineRule="exact"/>
        <w:rPr>
          <w:rFonts w:ascii="Times New Roman" w:hAnsi="Times New Roman" w:cs="Times New Roman"/>
          <w:sz w:val="28"/>
          <w:szCs w:val="28"/>
        </w:rPr>
      </w:pPr>
    </w:p>
    <w:p w14:paraId="5AB73839" w14:textId="77777777" w:rsidR="00165993" w:rsidRDefault="00165993" w:rsidP="00165993">
      <w:pPr>
        <w:pStyle w:val="ConsPlusNormal"/>
        <w:spacing w:line="360" w:lineRule="exact"/>
        <w:rPr>
          <w:rFonts w:ascii="Times New Roman" w:hAnsi="Times New Roman" w:cs="Times New Roman"/>
          <w:sz w:val="28"/>
          <w:szCs w:val="28"/>
        </w:rPr>
      </w:pPr>
    </w:p>
    <w:p w14:paraId="19552524" w14:textId="41F4D247" w:rsidR="00165993" w:rsidRDefault="00165993" w:rsidP="00165993">
      <w:pPr>
        <w:pStyle w:val="ConsPlusNormal"/>
        <w:spacing w:line="360" w:lineRule="exact"/>
        <w:rPr>
          <w:rFonts w:ascii="Times New Roman" w:hAnsi="Times New Roman" w:cs="Times New Roman"/>
          <w:sz w:val="28"/>
          <w:szCs w:val="28"/>
        </w:rPr>
        <w:sectPr w:rsidR="00165993" w:rsidSect="00FA4281">
          <w:headerReference w:type="default" r:id="rId10"/>
          <w:pgSz w:w="11906" w:h="16838"/>
          <w:pgMar w:top="1134" w:right="567" w:bottom="1134" w:left="1134" w:header="708" w:footer="708" w:gutter="0"/>
          <w:pgNumType w:start="1"/>
          <w:cols w:space="708"/>
          <w:titlePg/>
          <w:docGrid w:linePitch="360"/>
        </w:sectPr>
      </w:pPr>
      <w:r w:rsidRPr="0068635D">
        <w:rPr>
          <w:rFonts w:ascii="Times New Roman" w:hAnsi="Times New Roman" w:cs="Times New Roman"/>
          <w:sz w:val="28"/>
          <w:szCs w:val="28"/>
        </w:rPr>
        <w:t>Министр</w:t>
      </w:r>
      <w:r>
        <w:rPr>
          <w:rFonts w:ascii="Times New Roman" w:hAnsi="Times New Roman" w:cs="Times New Roman"/>
          <w:sz w:val="28"/>
          <w:szCs w:val="28"/>
        </w:rPr>
        <w:t xml:space="preserve">                                                                                                         </w:t>
      </w:r>
      <w:r w:rsidRPr="0068635D">
        <w:rPr>
          <w:rFonts w:ascii="Times New Roman" w:hAnsi="Times New Roman" w:cs="Times New Roman"/>
          <w:sz w:val="28"/>
          <w:szCs w:val="28"/>
        </w:rPr>
        <w:t>А.Г.</w:t>
      </w:r>
      <w:r>
        <w:rPr>
          <w:rFonts w:ascii="Times New Roman" w:hAnsi="Times New Roman" w:cs="Times New Roman"/>
          <w:sz w:val="28"/>
          <w:szCs w:val="28"/>
        </w:rPr>
        <w:t> Силуанов</w:t>
      </w:r>
    </w:p>
    <w:p w14:paraId="346421F9" w14:textId="77777777" w:rsidR="00165993" w:rsidRPr="00371620" w:rsidRDefault="00165993" w:rsidP="00165993">
      <w:pPr>
        <w:pStyle w:val="ConsPlusNormal"/>
        <w:spacing w:line="360" w:lineRule="auto"/>
        <w:jc w:val="both"/>
        <w:rPr>
          <w:rFonts w:ascii="Times New Roman" w:hAnsi="Times New Roman" w:cs="Times New Roman"/>
          <w:sz w:val="28"/>
          <w:szCs w:val="28"/>
        </w:rPr>
      </w:pPr>
    </w:p>
    <w:p w14:paraId="76E02FCD" w14:textId="77777777" w:rsidR="00165993" w:rsidRPr="0068635D" w:rsidRDefault="00165993" w:rsidP="00165993">
      <w:pPr>
        <w:pStyle w:val="ConsPlusNormal"/>
        <w:spacing w:after="240" w:line="360" w:lineRule="exact"/>
        <w:ind w:left="5812"/>
        <w:jc w:val="center"/>
        <w:outlineLvl w:val="0"/>
        <w:rPr>
          <w:rFonts w:ascii="Times New Roman" w:hAnsi="Times New Roman" w:cs="Times New Roman"/>
          <w:sz w:val="28"/>
          <w:szCs w:val="28"/>
        </w:rPr>
      </w:pPr>
      <w:r w:rsidRPr="0068635D">
        <w:rPr>
          <w:rFonts w:ascii="Times New Roman" w:hAnsi="Times New Roman" w:cs="Times New Roman"/>
          <w:sz w:val="28"/>
          <w:szCs w:val="28"/>
        </w:rPr>
        <w:t>УТВЕРЖДЕН</w:t>
      </w:r>
    </w:p>
    <w:p w14:paraId="1196D4BF" w14:textId="77777777" w:rsidR="00165993" w:rsidRPr="0068635D" w:rsidRDefault="00165993" w:rsidP="00165993">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приказом Министерства финансов</w:t>
      </w:r>
    </w:p>
    <w:p w14:paraId="626C4DDF" w14:textId="77777777" w:rsidR="00165993" w:rsidRPr="0068635D" w:rsidRDefault="00165993" w:rsidP="00165993">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Российской Федерации</w:t>
      </w:r>
    </w:p>
    <w:p w14:paraId="6FF43D79" w14:textId="77777777" w:rsidR="00165993" w:rsidRPr="0068635D" w:rsidRDefault="00165993" w:rsidP="00165993">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 xml:space="preserve">от </w:t>
      </w:r>
      <w:r>
        <w:rPr>
          <w:rFonts w:ascii="Times New Roman" w:hAnsi="Times New Roman" w:cs="Times New Roman"/>
          <w:sz w:val="28"/>
          <w:szCs w:val="28"/>
        </w:rPr>
        <w:t>«___» _____ 2020 г. №</w:t>
      </w:r>
      <w:r w:rsidRPr="0068635D">
        <w:rPr>
          <w:rFonts w:ascii="Times New Roman" w:hAnsi="Times New Roman" w:cs="Times New Roman"/>
          <w:sz w:val="28"/>
          <w:szCs w:val="28"/>
        </w:rPr>
        <w:t xml:space="preserve"> </w:t>
      </w:r>
      <w:r>
        <w:rPr>
          <w:rFonts w:ascii="Times New Roman" w:hAnsi="Times New Roman" w:cs="Times New Roman"/>
          <w:sz w:val="28"/>
          <w:szCs w:val="28"/>
        </w:rPr>
        <w:t>____</w:t>
      </w:r>
    </w:p>
    <w:p w14:paraId="07E74684" w14:textId="77777777" w:rsidR="00165993" w:rsidRDefault="00165993" w:rsidP="00165993">
      <w:pPr>
        <w:pStyle w:val="ConsPlusNormal"/>
        <w:spacing w:line="360" w:lineRule="exact"/>
        <w:jc w:val="both"/>
        <w:rPr>
          <w:rFonts w:ascii="Times New Roman" w:hAnsi="Times New Roman" w:cs="Times New Roman"/>
          <w:sz w:val="28"/>
          <w:szCs w:val="28"/>
        </w:rPr>
      </w:pPr>
    </w:p>
    <w:p w14:paraId="249456EC" w14:textId="77777777" w:rsidR="00036405" w:rsidRPr="00CD1B0E" w:rsidRDefault="00036405" w:rsidP="00165993">
      <w:pPr>
        <w:pStyle w:val="ConsPlusNormal"/>
        <w:spacing w:line="360" w:lineRule="exact"/>
        <w:jc w:val="both"/>
        <w:rPr>
          <w:rFonts w:ascii="Times New Roman" w:hAnsi="Times New Roman" w:cs="Times New Roman"/>
          <w:sz w:val="24"/>
          <w:szCs w:val="24"/>
        </w:rPr>
      </w:pPr>
    </w:p>
    <w:p w14:paraId="5D5E5192" w14:textId="0013B152" w:rsidR="00165993" w:rsidRDefault="00036405" w:rsidP="00AF35CF">
      <w:pPr>
        <w:pStyle w:val="ConsPlusNormal"/>
        <w:spacing w:after="240" w:line="360" w:lineRule="exact"/>
        <w:jc w:val="center"/>
        <w:outlineLvl w:val="0"/>
        <w:rPr>
          <w:rFonts w:ascii="Times New Roman" w:hAnsi="Times New Roman" w:cs="Times New Roman"/>
          <w:b/>
          <w:bCs/>
          <w:sz w:val="28"/>
          <w:szCs w:val="28"/>
        </w:rPr>
      </w:pPr>
      <w:bookmarkStart w:id="1" w:name="P43"/>
      <w:bookmarkEnd w:id="1"/>
      <w:r w:rsidRPr="00AF35CF">
        <w:rPr>
          <w:rFonts w:ascii="Times New Roman" w:hAnsi="Times New Roman" w:cs="Times New Roman"/>
          <w:b/>
          <w:bCs/>
          <w:sz w:val="28"/>
          <w:szCs w:val="28"/>
        </w:rPr>
        <w:t>ПОРЯДОК</w:t>
      </w:r>
    </w:p>
    <w:p w14:paraId="436027E5" w14:textId="77777777" w:rsidR="00165993" w:rsidRDefault="00165993" w:rsidP="00165993">
      <w:pPr>
        <w:pStyle w:val="ConsPlusTitle"/>
        <w:jc w:val="center"/>
        <w:rPr>
          <w:rFonts w:ascii="Times New Roman" w:hAnsi="Times New Roman" w:cs="Times New Roman"/>
          <w:b w:val="0"/>
          <w:bCs/>
          <w:sz w:val="28"/>
          <w:szCs w:val="28"/>
        </w:rPr>
      </w:pPr>
      <w:r w:rsidRPr="00165993">
        <w:rPr>
          <w:rFonts w:ascii="Times New Roman" w:hAnsi="Times New Roman" w:cs="Times New Roman"/>
          <w:b w:val="0"/>
          <w:bCs/>
          <w:sz w:val="28"/>
          <w:szCs w:val="28"/>
        </w:rPr>
        <w:t xml:space="preserve">формирования, согласования и направления информации </w:t>
      </w:r>
    </w:p>
    <w:p w14:paraId="79747036" w14:textId="77777777" w:rsidR="00165993" w:rsidRDefault="00165993" w:rsidP="00165993">
      <w:pPr>
        <w:pStyle w:val="ConsPlusTitle"/>
        <w:jc w:val="center"/>
        <w:rPr>
          <w:rFonts w:ascii="Times New Roman" w:hAnsi="Times New Roman" w:cs="Times New Roman"/>
          <w:b w:val="0"/>
          <w:bCs/>
          <w:sz w:val="28"/>
          <w:szCs w:val="28"/>
        </w:rPr>
      </w:pPr>
      <w:r w:rsidRPr="00165993">
        <w:rPr>
          <w:rFonts w:ascii="Times New Roman" w:hAnsi="Times New Roman" w:cs="Times New Roman"/>
          <w:b w:val="0"/>
          <w:bCs/>
          <w:sz w:val="28"/>
          <w:szCs w:val="28"/>
        </w:rPr>
        <w:t xml:space="preserve">для включения в перечень источников доходов </w:t>
      </w:r>
    </w:p>
    <w:p w14:paraId="5C1E97C1" w14:textId="5AE760AB" w:rsidR="00036405" w:rsidRPr="00165993" w:rsidRDefault="00165993" w:rsidP="00165993">
      <w:pPr>
        <w:pStyle w:val="ConsPlusTitle"/>
        <w:jc w:val="center"/>
        <w:rPr>
          <w:rFonts w:ascii="Times New Roman" w:hAnsi="Times New Roman" w:cs="Times New Roman"/>
          <w:b w:val="0"/>
          <w:bCs/>
          <w:sz w:val="28"/>
          <w:szCs w:val="28"/>
        </w:rPr>
      </w:pPr>
      <w:r w:rsidRPr="00165993">
        <w:rPr>
          <w:rFonts w:ascii="Times New Roman" w:hAnsi="Times New Roman" w:cs="Times New Roman"/>
          <w:b w:val="0"/>
          <w:bCs/>
          <w:sz w:val="28"/>
          <w:szCs w:val="28"/>
        </w:rPr>
        <w:t>Российской Федерации</w:t>
      </w:r>
    </w:p>
    <w:p w14:paraId="1CB0B077" w14:textId="77777777" w:rsidR="00036405" w:rsidRPr="00CD1B0E" w:rsidRDefault="00036405">
      <w:pPr>
        <w:pStyle w:val="ConsPlusNormal"/>
        <w:jc w:val="center"/>
        <w:rPr>
          <w:rFonts w:ascii="Times New Roman" w:hAnsi="Times New Roman" w:cs="Times New Roman"/>
          <w:sz w:val="24"/>
          <w:szCs w:val="24"/>
        </w:rPr>
      </w:pPr>
    </w:p>
    <w:p w14:paraId="416E878B" w14:textId="1B55263B"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CD1B0E">
        <w:rPr>
          <w:rFonts w:ascii="Times New Roman" w:hAnsi="Times New Roman" w:cs="Times New Roman"/>
          <w:sz w:val="24"/>
          <w:szCs w:val="24"/>
        </w:rPr>
        <w:t xml:space="preserve">1. </w:t>
      </w:r>
      <w:r w:rsidRPr="00165993">
        <w:rPr>
          <w:rFonts w:ascii="Times New Roman" w:hAnsi="Times New Roman" w:cs="Times New Roman"/>
          <w:sz w:val="28"/>
          <w:szCs w:val="28"/>
        </w:rPr>
        <w:t>Настоящий Порядок формирования, согласования и направления информации для включения в перечень источников доходов Российской Федерации (далее - Порядок) устанавливает правила формирования, согласования и направления информаци</w:t>
      </w:r>
      <w:r w:rsidR="007D0AE2" w:rsidRPr="00165993">
        <w:rPr>
          <w:rFonts w:ascii="Times New Roman" w:hAnsi="Times New Roman" w:cs="Times New Roman"/>
          <w:sz w:val="28"/>
          <w:szCs w:val="28"/>
        </w:rPr>
        <w:t>и</w:t>
      </w:r>
      <w:r w:rsidRPr="00165993">
        <w:rPr>
          <w:rFonts w:ascii="Times New Roman" w:hAnsi="Times New Roman" w:cs="Times New Roman"/>
          <w:sz w:val="28"/>
          <w:szCs w:val="28"/>
        </w:rPr>
        <w:t xml:space="preserve"> для формирования и ведения перечня источников доходов Российской Федерации (далее - перечень).</w:t>
      </w:r>
    </w:p>
    <w:p w14:paraId="4852AFD2" w14:textId="297D469D"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2. Формирование, согласование и направление информации для включения в </w:t>
      </w:r>
      <w:r w:rsidR="009A4810" w:rsidRPr="00165993">
        <w:rPr>
          <w:rFonts w:ascii="Times New Roman" w:hAnsi="Times New Roman" w:cs="Times New Roman"/>
          <w:sz w:val="28"/>
          <w:szCs w:val="28"/>
        </w:rPr>
        <w:t xml:space="preserve">перечень </w:t>
      </w:r>
      <w:r w:rsidRPr="00165993">
        <w:rPr>
          <w:rFonts w:ascii="Times New Roman" w:hAnsi="Times New Roman" w:cs="Times New Roman"/>
          <w:sz w:val="28"/>
          <w:szCs w:val="28"/>
        </w:rPr>
        <w:t xml:space="preserve">осуществляется с использованием государственной интегрированной информационной системы управления общественными финансами </w:t>
      </w:r>
      <w:r w:rsidR="003423D9" w:rsidRPr="00165993">
        <w:rPr>
          <w:rFonts w:ascii="Times New Roman" w:hAnsi="Times New Roman" w:cs="Times New Roman"/>
          <w:sz w:val="28"/>
          <w:szCs w:val="28"/>
        </w:rPr>
        <w:t>«</w:t>
      </w:r>
      <w:r w:rsidRPr="00165993">
        <w:rPr>
          <w:rFonts w:ascii="Times New Roman" w:hAnsi="Times New Roman" w:cs="Times New Roman"/>
          <w:sz w:val="28"/>
          <w:szCs w:val="28"/>
        </w:rPr>
        <w:t>Электронный бюджет</w:t>
      </w:r>
      <w:r w:rsidR="003423D9" w:rsidRPr="00165993">
        <w:rPr>
          <w:rFonts w:ascii="Times New Roman" w:hAnsi="Times New Roman" w:cs="Times New Roman"/>
          <w:sz w:val="28"/>
          <w:szCs w:val="28"/>
        </w:rPr>
        <w:t>»</w:t>
      </w:r>
      <w:r w:rsidRPr="00165993">
        <w:rPr>
          <w:rFonts w:ascii="Times New Roman" w:hAnsi="Times New Roman" w:cs="Times New Roman"/>
          <w:sz w:val="28"/>
          <w:szCs w:val="28"/>
        </w:rPr>
        <w:t xml:space="preserve">, доступ к которой осуществляется через единый портал бюджетной системы Российской Федерации в информационно-телекоммуникационной сети </w:t>
      </w:r>
      <w:r w:rsidR="003423D9" w:rsidRPr="00165993">
        <w:rPr>
          <w:rFonts w:ascii="Times New Roman" w:hAnsi="Times New Roman" w:cs="Times New Roman"/>
          <w:sz w:val="28"/>
          <w:szCs w:val="28"/>
        </w:rPr>
        <w:t>«</w:t>
      </w:r>
      <w:r w:rsidRPr="00165993">
        <w:rPr>
          <w:rFonts w:ascii="Times New Roman" w:hAnsi="Times New Roman" w:cs="Times New Roman"/>
          <w:sz w:val="28"/>
          <w:szCs w:val="28"/>
        </w:rPr>
        <w:t>Интернет</w:t>
      </w:r>
      <w:r w:rsidR="003423D9" w:rsidRPr="00165993">
        <w:rPr>
          <w:rFonts w:ascii="Times New Roman" w:hAnsi="Times New Roman" w:cs="Times New Roman"/>
          <w:sz w:val="28"/>
          <w:szCs w:val="28"/>
        </w:rPr>
        <w:t>»</w:t>
      </w:r>
      <w:r w:rsidRPr="00165993">
        <w:rPr>
          <w:rFonts w:ascii="Times New Roman" w:hAnsi="Times New Roman" w:cs="Times New Roman"/>
          <w:sz w:val="28"/>
          <w:szCs w:val="28"/>
        </w:rPr>
        <w:t xml:space="preserve"> (далее - информационная система).</w:t>
      </w:r>
    </w:p>
    <w:p w14:paraId="272FDA57" w14:textId="25CC4EC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3. Информация, включаемая в перечень, формируется следующими органами и организациями (далее - участники процесса ведения перечня):</w:t>
      </w:r>
    </w:p>
    <w:p w14:paraId="71D80748" w14:textId="29F6DD1E" w:rsidR="00036405" w:rsidRPr="00165993" w:rsidRDefault="00B02ACF"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о</w:t>
      </w:r>
      <w:r w:rsidR="009A4810" w:rsidRPr="00165993">
        <w:rPr>
          <w:rFonts w:ascii="Times New Roman" w:hAnsi="Times New Roman" w:cs="Times New Roman"/>
          <w:sz w:val="28"/>
          <w:szCs w:val="28"/>
        </w:rPr>
        <w:t>рган</w:t>
      </w:r>
      <w:r w:rsidR="009020B6" w:rsidRPr="00165993">
        <w:rPr>
          <w:rFonts w:ascii="Times New Roman" w:hAnsi="Times New Roman" w:cs="Times New Roman"/>
          <w:sz w:val="28"/>
          <w:szCs w:val="28"/>
        </w:rPr>
        <w:t>ами</w:t>
      </w:r>
      <w:r w:rsidR="009A4810" w:rsidRPr="00165993">
        <w:rPr>
          <w:rFonts w:ascii="Times New Roman" w:hAnsi="Times New Roman" w:cs="Times New Roman"/>
          <w:sz w:val="28"/>
          <w:szCs w:val="28"/>
        </w:rPr>
        <w:t xml:space="preserve"> и организаци</w:t>
      </w:r>
      <w:r w:rsidR="009020B6" w:rsidRPr="00165993">
        <w:rPr>
          <w:rFonts w:ascii="Times New Roman" w:hAnsi="Times New Roman" w:cs="Times New Roman"/>
          <w:sz w:val="28"/>
          <w:szCs w:val="28"/>
        </w:rPr>
        <w:t>ями</w:t>
      </w:r>
      <w:r w:rsidR="009A4810" w:rsidRPr="00165993">
        <w:rPr>
          <w:rFonts w:ascii="Times New Roman" w:hAnsi="Times New Roman" w:cs="Times New Roman"/>
          <w:sz w:val="28"/>
          <w:szCs w:val="28"/>
        </w:rPr>
        <w:t>, осуществляющи</w:t>
      </w:r>
      <w:r w:rsidR="009020B6" w:rsidRPr="00165993">
        <w:rPr>
          <w:rFonts w:ascii="Times New Roman" w:hAnsi="Times New Roman" w:cs="Times New Roman"/>
          <w:sz w:val="28"/>
          <w:szCs w:val="28"/>
        </w:rPr>
        <w:t>ми</w:t>
      </w:r>
      <w:r w:rsidR="009A4810" w:rsidRPr="00165993">
        <w:rPr>
          <w:rFonts w:ascii="Times New Roman" w:hAnsi="Times New Roman" w:cs="Times New Roman"/>
          <w:sz w:val="28"/>
          <w:szCs w:val="28"/>
        </w:rPr>
        <w:t xml:space="preserve"> в соответствии с Бюджетным кодексом Российской Федерации бюджетные полномочия главных администраторов </w:t>
      </w:r>
      <w:r w:rsidR="00036405" w:rsidRPr="00165993">
        <w:rPr>
          <w:rFonts w:ascii="Times New Roman" w:hAnsi="Times New Roman" w:cs="Times New Roman"/>
          <w:sz w:val="28"/>
          <w:szCs w:val="28"/>
        </w:rPr>
        <w:t>доходов бюджетов бюджетной системы Российской Федерации;</w:t>
      </w:r>
    </w:p>
    <w:p w14:paraId="10646020" w14:textId="7FBC020A"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Министерством финансов Российской Федерации;</w:t>
      </w:r>
    </w:p>
    <w:p w14:paraId="75C8605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финансовыми органами субъектов Российской Федерации;</w:t>
      </w:r>
    </w:p>
    <w:p w14:paraId="232617E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финансовыми органами муниципальных образований;</w:t>
      </w:r>
    </w:p>
    <w:p w14:paraId="0770728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органами управления государственными внебюджетными фондами Российской </w:t>
      </w:r>
      <w:r w:rsidRPr="00165993">
        <w:rPr>
          <w:rFonts w:ascii="Times New Roman" w:hAnsi="Times New Roman" w:cs="Times New Roman"/>
          <w:sz w:val="28"/>
          <w:szCs w:val="28"/>
        </w:rPr>
        <w:lastRenderedPageBreak/>
        <w:t>Федерации;</w:t>
      </w:r>
    </w:p>
    <w:p w14:paraId="7FE59A6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органами управления территориальными государственными внебюджетными фондами.</w:t>
      </w:r>
    </w:p>
    <w:p w14:paraId="26622017" w14:textId="76779955"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4. В целях формирования и ведения </w:t>
      </w:r>
      <w:r w:rsidR="009A4810" w:rsidRPr="00165993">
        <w:rPr>
          <w:rFonts w:ascii="Times New Roman" w:hAnsi="Times New Roman" w:cs="Times New Roman"/>
          <w:sz w:val="28"/>
          <w:szCs w:val="28"/>
        </w:rPr>
        <w:t xml:space="preserve">перечня </w:t>
      </w:r>
      <w:r w:rsidRPr="00165993">
        <w:rPr>
          <w:rFonts w:ascii="Times New Roman" w:hAnsi="Times New Roman" w:cs="Times New Roman"/>
          <w:sz w:val="28"/>
          <w:szCs w:val="28"/>
        </w:rPr>
        <w:t xml:space="preserve">участники процесса ведения </w:t>
      </w:r>
      <w:r w:rsidR="009A4810" w:rsidRPr="00165993">
        <w:rPr>
          <w:rFonts w:ascii="Times New Roman" w:hAnsi="Times New Roman" w:cs="Times New Roman"/>
          <w:sz w:val="28"/>
          <w:szCs w:val="28"/>
        </w:rPr>
        <w:t xml:space="preserve">перечня </w:t>
      </w:r>
      <w:r w:rsidRPr="00165993">
        <w:rPr>
          <w:rFonts w:ascii="Times New Roman" w:hAnsi="Times New Roman" w:cs="Times New Roman"/>
          <w:sz w:val="28"/>
          <w:szCs w:val="28"/>
        </w:rPr>
        <w:t xml:space="preserve">обеспечивают формирование информации, указанной в </w:t>
      </w:r>
      <w:hyperlink r:id="rId11" w:history="1">
        <w:r w:rsidRPr="00165993">
          <w:rPr>
            <w:rFonts w:ascii="Times New Roman" w:hAnsi="Times New Roman" w:cs="Times New Roman"/>
            <w:sz w:val="28"/>
            <w:szCs w:val="28"/>
          </w:rPr>
          <w:t xml:space="preserve">пунктах </w:t>
        </w:r>
      </w:hyperlink>
      <w:r w:rsidR="009A6BDE" w:rsidRPr="00165993">
        <w:rPr>
          <w:rFonts w:ascii="Times New Roman" w:hAnsi="Times New Roman" w:cs="Times New Roman"/>
          <w:sz w:val="28"/>
          <w:szCs w:val="28"/>
        </w:rPr>
        <w:t>7</w:t>
      </w:r>
      <w:r w:rsidRPr="00165993">
        <w:rPr>
          <w:rFonts w:ascii="Times New Roman" w:hAnsi="Times New Roman" w:cs="Times New Roman"/>
          <w:sz w:val="28"/>
          <w:szCs w:val="28"/>
        </w:rPr>
        <w:t xml:space="preserve"> и </w:t>
      </w:r>
      <w:r w:rsidR="00744E4E" w:rsidRPr="00165993">
        <w:rPr>
          <w:rFonts w:ascii="Times New Roman" w:hAnsi="Times New Roman" w:cs="Times New Roman"/>
          <w:sz w:val="28"/>
          <w:szCs w:val="28"/>
        </w:rPr>
        <w:t>8</w:t>
      </w:r>
      <w:r w:rsidRPr="00165993">
        <w:rPr>
          <w:rFonts w:ascii="Times New Roman" w:hAnsi="Times New Roman" w:cs="Times New Roman"/>
          <w:sz w:val="28"/>
          <w:szCs w:val="28"/>
        </w:rPr>
        <w:t xml:space="preserve"> Правил формирования и ведения перечня источников доходов Российской Федерации, утвержденных постановлением Правительства Российской Федерации от 31 августа 2016 г.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868 (</w:t>
      </w:r>
      <w:r w:rsidRPr="00D254F3">
        <w:rPr>
          <w:rFonts w:ascii="Times New Roman" w:hAnsi="Times New Roman" w:cs="Times New Roman"/>
          <w:sz w:val="28"/>
          <w:szCs w:val="28"/>
        </w:rPr>
        <w:t xml:space="preserve">Собрание законодательства Российской Федерации, 2016, </w:t>
      </w:r>
      <w:r w:rsidR="003423D9" w:rsidRPr="00D254F3">
        <w:rPr>
          <w:rFonts w:ascii="Times New Roman" w:hAnsi="Times New Roman" w:cs="Times New Roman"/>
          <w:sz w:val="28"/>
          <w:szCs w:val="28"/>
        </w:rPr>
        <w:t xml:space="preserve">№ </w:t>
      </w:r>
      <w:r w:rsidRPr="00D254F3">
        <w:rPr>
          <w:rFonts w:ascii="Times New Roman" w:hAnsi="Times New Roman" w:cs="Times New Roman"/>
          <w:sz w:val="28"/>
          <w:szCs w:val="28"/>
        </w:rPr>
        <w:t>37, ст. 5493</w:t>
      </w:r>
      <w:r w:rsidR="00F85EE4" w:rsidRPr="00D254F3">
        <w:rPr>
          <w:rFonts w:ascii="Times New Roman" w:hAnsi="Times New Roman" w:cs="Times New Roman"/>
          <w:sz w:val="28"/>
          <w:szCs w:val="28"/>
        </w:rPr>
        <w:t xml:space="preserve">; </w:t>
      </w:r>
      <w:r w:rsidR="003423D9" w:rsidRPr="00D254F3">
        <w:rPr>
          <w:rFonts w:ascii="Times New Roman" w:hAnsi="Times New Roman" w:cs="Times New Roman"/>
          <w:sz w:val="28"/>
          <w:szCs w:val="28"/>
        </w:rPr>
        <w:t xml:space="preserve">№ </w:t>
      </w:r>
      <w:r w:rsidR="00F85EE4" w:rsidRPr="00D254F3">
        <w:rPr>
          <w:rFonts w:ascii="Times New Roman" w:hAnsi="Times New Roman" w:cs="Times New Roman"/>
          <w:sz w:val="28"/>
          <w:szCs w:val="28"/>
        </w:rPr>
        <w:t xml:space="preserve">44, ст. 6143; 2017, </w:t>
      </w:r>
      <w:r w:rsidR="003423D9" w:rsidRPr="00D254F3">
        <w:rPr>
          <w:rFonts w:ascii="Times New Roman" w:hAnsi="Times New Roman" w:cs="Times New Roman"/>
          <w:sz w:val="28"/>
          <w:szCs w:val="28"/>
        </w:rPr>
        <w:t xml:space="preserve">№ </w:t>
      </w:r>
      <w:r w:rsidR="00F85EE4" w:rsidRPr="00D254F3">
        <w:rPr>
          <w:rFonts w:ascii="Times New Roman" w:hAnsi="Times New Roman" w:cs="Times New Roman"/>
          <w:sz w:val="28"/>
          <w:szCs w:val="28"/>
        </w:rPr>
        <w:t>4, ст. 667;</w:t>
      </w:r>
      <w:r w:rsidR="00D254F3">
        <w:rPr>
          <w:rFonts w:ascii="Times New Roman" w:hAnsi="Times New Roman" w:cs="Times New Roman"/>
          <w:sz w:val="28"/>
          <w:szCs w:val="28"/>
        </w:rPr>
        <w:t xml:space="preserve"> </w:t>
      </w:r>
      <w:r w:rsidR="003423D9" w:rsidRPr="00D254F3">
        <w:rPr>
          <w:rFonts w:ascii="Times New Roman" w:hAnsi="Times New Roman" w:cs="Times New Roman"/>
          <w:sz w:val="28"/>
          <w:szCs w:val="28"/>
        </w:rPr>
        <w:t xml:space="preserve">№ </w:t>
      </w:r>
      <w:r w:rsidR="00F85EE4" w:rsidRPr="00D254F3">
        <w:rPr>
          <w:rFonts w:ascii="Times New Roman" w:hAnsi="Times New Roman" w:cs="Times New Roman"/>
          <w:sz w:val="28"/>
          <w:szCs w:val="28"/>
        </w:rPr>
        <w:t xml:space="preserve">44, ст. 6508; 2018, </w:t>
      </w:r>
      <w:r w:rsidR="003423D9" w:rsidRPr="00D254F3">
        <w:rPr>
          <w:rFonts w:ascii="Times New Roman" w:hAnsi="Times New Roman" w:cs="Times New Roman"/>
          <w:sz w:val="28"/>
          <w:szCs w:val="28"/>
        </w:rPr>
        <w:t xml:space="preserve">№ </w:t>
      </w:r>
      <w:r w:rsidR="00F85EE4" w:rsidRPr="00D254F3">
        <w:rPr>
          <w:rFonts w:ascii="Times New Roman" w:hAnsi="Times New Roman" w:cs="Times New Roman"/>
          <w:sz w:val="28"/>
          <w:szCs w:val="28"/>
        </w:rPr>
        <w:t>17, ст. 2509</w:t>
      </w:r>
      <w:r w:rsidR="00165993" w:rsidRPr="00D254F3">
        <w:rPr>
          <w:rFonts w:ascii="Times New Roman" w:hAnsi="Times New Roman" w:cs="Times New Roman"/>
          <w:sz w:val="28"/>
          <w:szCs w:val="28"/>
        </w:rPr>
        <w:t xml:space="preserve">; 2019, </w:t>
      </w:r>
      <w:r w:rsidR="00D254F3" w:rsidRPr="00D254F3">
        <w:rPr>
          <w:rFonts w:ascii="Times New Roman" w:hAnsi="Times New Roman" w:cs="Times New Roman"/>
          <w:sz w:val="28"/>
          <w:szCs w:val="28"/>
        </w:rPr>
        <w:t>№</w:t>
      </w:r>
      <w:r w:rsidR="00165993" w:rsidRPr="00D254F3">
        <w:rPr>
          <w:rFonts w:ascii="Times New Roman" w:hAnsi="Times New Roman" w:cs="Times New Roman"/>
          <w:sz w:val="28"/>
          <w:szCs w:val="28"/>
        </w:rPr>
        <w:t xml:space="preserve"> 15, ст. 1769</w:t>
      </w:r>
      <w:r w:rsidRPr="00D254F3">
        <w:rPr>
          <w:rFonts w:ascii="Times New Roman" w:hAnsi="Times New Roman" w:cs="Times New Roman"/>
          <w:sz w:val="28"/>
          <w:szCs w:val="28"/>
        </w:rPr>
        <w:t>) (далее</w:t>
      </w:r>
      <w:r w:rsidRPr="00165993">
        <w:rPr>
          <w:rFonts w:ascii="Times New Roman" w:hAnsi="Times New Roman" w:cs="Times New Roman"/>
          <w:sz w:val="28"/>
          <w:szCs w:val="28"/>
        </w:rPr>
        <w:t xml:space="preserve"> - Правила) и </w:t>
      </w:r>
      <w:r w:rsidR="009020B6" w:rsidRPr="00165993">
        <w:rPr>
          <w:rFonts w:ascii="Times New Roman" w:hAnsi="Times New Roman" w:cs="Times New Roman"/>
          <w:sz w:val="28"/>
          <w:szCs w:val="28"/>
        </w:rPr>
        <w:t xml:space="preserve">ее </w:t>
      </w:r>
      <w:r w:rsidRPr="00165993">
        <w:rPr>
          <w:rFonts w:ascii="Times New Roman" w:hAnsi="Times New Roman" w:cs="Times New Roman"/>
          <w:sz w:val="28"/>
          <w:szCs w:val="28"/>
        </w:rPr>
        <w:t xml:space="preserve">направление для включения в </w:t>
      </w:r>
      <w:r w:rsidR="009A4810" w:rsidRPr="00165993">
        <w:rPr>
          <w:rFonts w:ascii="Times New Roman" w:hAnsi="Times New Roman" w:cs="Times New Roman"/>
          <w:sz w:val="28"/>
          <w:szCs w:val="28"/>
        </w:rPr>
        <w:t xml:space="preserve">перечень </w:t>
      </w:r>
      <w:r w:rsidRPr="00165993">
        <w:rPr>
          <w:rFonts w:ascii="Times New Roman" w:hAnsi="Times New Roman" w:cs="Times New Roman"/>
          <w:sz w:val="28"/>
          <w:szCs w:val="28"/>
        </w:rPr>
        <w:t xml:space="preserve">в сроки, указанные в </w:t>
      </w:r>
      <w:hyperlink r:id="rId12" w:history="1">
        <w:r w:rsidRPr="00165993">
          <w:rPr>
            <w:rFonts w:ascii="Times New Roman" w:hAnsi="Times New Roman" w:cs="Times New Roman"/>
            <w:sz w:val="28"/>
            <w:szCs w:val="28"/>
          </w:rPr>
          <w:t xml:space="preserve">пункте </w:t>
        </w:r>
      </w:hyperlink>
      <w:r w:rsidR="00744E4E" w:rsidRPr="00165993">
        <w:rPr>
          <w:rFonts w:ascii="Times New Roman" w:hAnsi="Times New Roman" w:cs="Times New Roman"/>
          <w:sz w:val="28"/>
          <w:szCs w:val="28"/>
        </w:rPr>
        <w:t>18</w:t>
      </w:r>
      <w:r w:rsidRPr="00165993">
        <w:rPr>
          <w:rFonts w:ascii="Times New Roman" w:hAnsi="Times New Roman" w:cs="Times New Roman"/>
          <w:sz w:val="28"/>
          <w:szCs w:val="28"/>
        </w:rPr>
        <w:t xml:space="preserve"> Правил.</w:t>
      </w:r>
    </w:p>
    <w:p w14:paraId="1D75D9C4" w14:textId="20828AF6" w:rsidR="00036405" w:rsidRPr="00165993" w:rsidRDefault="00036405" w:rsidP="00165993">
      <w:pPr>
        <w:pStyle w:val="ConsPlusNormal"/>
        <w:spacing w:line="360" w:lineRule="auto"/>
        <w:ind w:firstLine="539"/>
        <w:jc w:val="both"/>
        <w:rPr>
          <w:rFonts w:ascii="Times New Roman" w:hAnsi="Times New Roman" w:cs="Times New Roman"/>
          <w:sz w:val="28"/>
          <w:szCs w:val="28"/>
        </w:rPr>
      </w:pPr>
      <w:bookmarkStart w:id="2" w:name="P59"/>
      <w:bookmarkEnd w:id="2"/>
      <w:r w:rsidRPr="00165993">
        <w:rPr>
          <w:rFonts w:ascii="Times New Roman" w:hAnsi="Times New Roman" w:cs="Times New Roman"/>
          <w:sz w:val="28"/>
          <w:szCs w:val="28"/>
        </w:rPr>
        <w:t>5. Информация</w:t>
      </w:r>
      <w:r w:rsidR="00B242E5" w:rsidRPr="00165993">
        <w:rPr>
          <w:rFonts w:ascii="Times New Roman" w:hAnsi="Times New Roman" w:cs="Times New Roman"/>
          <w:sz w:val="28"/>
          <w:szCs w:val="28"/>
        </w:rPr>
        <w:t xml:space="preserve"> о группе источников доходов бюджета</w:t>
      </w:r>
      <w:r w:rsidRPr="00165993">
        <w:rPr>
          <w:rFonts w:ascii="Times New Roman" w:hAnsi="Times New Roman" w:cs="Times New Roman"/>
          <w:sz w:val="28"/>
          <w:szCs w:val="28"/>
        </w:rPr>
        <w:t xml:space="preserve">, включаемая в перечень, указанная в </w:t>
      </w:r>
      <w:hyperlink r:id="rId13" w:history="1">
        <w:r w:rsidRPr="00165993">
          <w:rPr>
            <w:rFonts w:ascii="Times New Roman" w:hAnsi="Times New Roman" w:cs="Times New Roman"/>
            <w:sz w:val="28"/>
            <w:szCs w:val="28"/>
          </w:rPr>
          <w:t xml:space="preserve">пункте </w:t>
        </w:r>
      </w:hyperlink>
      <w:r w:rsidR="00447C9D" w:rsidRPr="00165993">
        <w:rPr>
          <w:rFonts w:ascii="Times New Roman" w:hAnsi="Times New Roman" w:cs="Times New Roman"/>
          <w:sz w:val="28"/>
          <w:szCs w:val="28"/>
        </w:rPr>
        <w:t>7</w:t>
      </w:r>
      <w:r w:rsidRPr="00165993">
        <w:rPr>
          <w:rFonts w:ascii="Times New Roman" w:hAnsi="Times New Roman" w:cs="Times New Roman"/>
          <w:sz w:val="28"/>
          <w:szCs w:val="28"/>
        </w:rPr>
        <w:t xml:space="preserve"> Правил, формируется следующими участниками процесса ведения перечня:</w:t>
      </w:r>
    </w:p>
    <w:p w14:paraId="5167E7B1" w14:textId="6315B443" w:rsidR="004D5AAB" w:rsidRPr="00165993" w:rsidRDefault="004D5AAB" w:rsidP="00165993">
      <w:pPr>
        <w:pStyle w:val="ConsPlusNormal"/>
        <w:spacing w:line="360" w:lineRule="auto"/>
        <w:ind w:firstLine="539"/>
        <w:jc w:val="both"/>
        <w:rPr>
          <w:rFonts w:ascii="Times New Roman" w:hAnsi="Times New Roman" w:cs="Times New Roman"/>
          <w:sz w:val="28"/>
          <w:szCs w:val="28"/>
        </w:rPr>
      </w:pPr>
      <w:bookmarkStart w:id="3" w:name="P60"/>
      <w:bookmarkEnd w:id="3"/>
      <w:r w:rsidRPr="00165993">
        <w:rPr>
          <w:rFonts w:ascii="Times New Roman" w:hAnsi="Times New Roman" w:cs="Times New Roman"/>
          <w:sz w:val="28"/>
          <w:szCs w:val="28"/>
        </w:rPr>
        <w:t xml:space="preserve">Министерством финансов Российской Федерации </w:t>
      </w:r>
      <w:r w:rsidR="009C3CC6" w:rsidRPr="00165993">
        <w:rPr>
          <w:rFonts w:ascii="Times New Roman" w:hAnsi="Times New Roman" w:cs="Times New Roman"/>
          <w:sz w:val="28"/>
          <w:szCs w:val="28"/>
        </w:rPr>
        <w:t xml:space="preserve">- </w:t>
      </w:r>
      <w:r w:rsidRPr="00165993">
        <w:rPr>
          <w:rFonts w:ascii="Times New Roman" w:hAnsi="Times New Roman" w:cs="Times New Roman"/>
          <w:sz w:val="28"/>
          <w:szCs w:val="28"/>
        </w:rPr>
        <w:t>в части информации об источниках доходов бюджетов, устанавливаемой нормативными правовыми актами Российской Федерации, а также информации об источниках доходов бюджетов, получаемых в форме межбюджетных трансфертов из федерального бюджета;</w:t>
      </w:r>
    </w:p>
    <w:p w14:paraId="421B76CD" w14:textId="77BA6C67" w:rsidR="004D5AAB" w:rsidRPr="00165993" w:rsidRDefault="004D5AAB"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финансовыми органами субъектов Российской Федерации </w:t>
      </w:r>
      <w:r w:rsidR="009C3CC6" w:rsidRPr="00165993">
        <w:rPr>
          <w:rFonts w:ascii="Times New Roman" w:hAnsi="Times New Roman" w:cs="Times New Roman"/>
          <w:sz w:val="28"/>
          <w:szCs w:val="28"/>
        </w:rPr>
        <w:t xml:space="preserve">- </w:t>
      </w:r>
      <w:r w:rsidRPr="00165993">
        <w:rPr>
          <w:rFonts w:ascii="Times New Roman" w:hAnsi="Times New Roman" w:cs="Times New Roman"/>
          <w:sz w:val="28"/>
          <w:szCs w:val="28"/>
        </w:rPr>
        <w:t>в части информации об источниках доходов бюджетов, устанавливаемой нормативными правовыми актами субъекта Российской Федерации, а также информации об источниках доходов бюджетов, получаемых в форме межбюджетных трансфертов из бюджета субъекта Российской Федерации (за исключением межбюджетных трансфертов, предоставление которых из бюджета субъекта Российской Федерации предусмотрено федеральными законами);</w:t>
      </w:r>
    </w:p>
    <w:p w14:paraId="26344858" w14:textId="646120AE" w:rsidR="004D5AAB" w:rsidRPr="00165993" w:rsidRDefault="004D5AAB"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финансовыми органами муниципальных образований </w:t>
      </w:r>
      <w:r w:rsidR="009C3CC6"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в части информации об источниках доходов бюджетов, устанавливаемой муниципальными правовыми актами, а также информации об источниках доходов бюджетов, получаемых в форме межбюджетных трансфертов из местного бюджета (за исключением межбюджетных </w:t>
      </w:r>
      <w:r w:rsidRPr="00165993">
        <w:rPr>
          <w:rFonts w:ascii="Times New Roman" w:hAnsi="Times New Roman" w:cs="Times New Roman"/>
          <w:sz w:val="28"/>
          <w:szCs w:val="28"/>
        </w:rPr>
        <w:lastRenderedPageBreak/>
        <w:t>трансфертов, предоставление которых из местного бюджета предусмотрено федеральными законами и законами субъектов Российской Федерации);</w:t>
      </w:r>
    </w:p>
    <w:p w14:paraId="054A2FF2" w14:textId="2947E396" w:rsidR="004D5AAB" w:rsidRPr="00165993" w:rsidRDefault="004D5AAB"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органами управления государственными внебюджетными фондами Российской Федерации </w:t>
      </w:r>
      <w:r w:rsidR="009C3CC6" w:rsidRPr="00165993">
        <w:rPr>
          <w:rFonts w:ascii="Times New Roman" w:hAnsi="Times New Roman" w:cs="Times New Roman"/>
          <w:sz w:val="28"/>
          <w:szCs w:val="28"/>
        </w:rPr>
        <w:t xml:space="preserve">- </w:t>
      </w:r>
      <w:r w:rsidRPr="00165993">
        <w:rPr>
          <w:rFonts w:ascii="Times New Roman" w:hAnsi="Times New Roman" w:cs="Times New Roman"/>
          <w:sz w:val="28"/>
          <w:szCs w:val="28"/>
        </w:rPr>
        <w:t>в части информации об источниках доходов бюджетов, получаемых в форме межбюджетных трансфертов из бюджетов соответствующих государственных внебюджетных фондов Российской Федерации;</w:t>
      </w:r>
    </w:p>
    <w:p w14:paraId="3AF4ED5C" w14:textId="5E5D83DF" w:rsidR="004D5AAB" w:rsidRPr="00165993" w:rsidRDefault="004D5AAB"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органами управления территориальными государственными внебюджетными фондами </w:t>
      </w:r>
      <w:r w:rsidR="009C3CC6" w:rsidRPr="00165993">
        <w:rPr>
          <w:rFonts w:ascii="Times New Roman" w:hAnsi="Times New Roman" w:cs="Times New Roman"/>
          <w:sz w:val="28"/>
          <w:szCs w:val="28"/>
        </w:rPr>
        <w:t xml:space="preserve">- </w:t>
      </w:r>
      <w:r w:rsidRPr="00165993">
        <w:rPr>
          <w:rFonts w:ascii="Times New Roman" w:hAnsi="Times New Roman" w:cs="Times New Roman"/>
          <w:sz w:val="28"/>
          <w:szCs w:val="28"/>
        </w:rPr>
        <w:t>в части информации об источниках доходов бюджетов, получаемых в форме межбюджетных трансфертов из бюджета соответствующего территориального государственного внебюджетного фонда (за исключением межбюджетных трансфертов, предоставление которых из бюджета территориального государственного внебюджетного фонда предусмотрено федеральными законами)</w:t>
      </w:r>
      <w:r w:rsidR="00D254F3">
        <w:rPr>
          <w:rFonts w:ascii="Times New Roman" w:hAnsi="Times New Roman" w:cs="Times New Roman"/>
          <w:sz w:val="28"/>
          <w:szCs w:val="28"/>
        </w:rPr>
        <w:t>.</w:t>
      </w:r>
    </w:p>
    <w:p w14:paraId="369BAD9B" w14:textId="30EB45F6" w:rsidR="00036405" w:rsidRPr="00165993" w:rsidRDefault="00036405" w:rsidP="00165993">
      <w:pPr>
        <w:pStyle w:val="ConsPlusNormal"/>
        <w:spacing w:line="360" w:lineRule="auto"/>
        <w:ind w:firstLine="539"/>
        <w:jc w:val="both"/>
        <w:rPr>
          <w:rFonts w:ascii="Times New Roman" w:hAnsi="Times New Roman" w:cs="Times New Roman"/>
          <w:sz w:val="28"/>
          <w:szCs w:val="28"/>
        </w:rPr>
      </w:pPr>
      <w:bookmarkStart w:id="4" w:name="P61"/>
      <w:bookmarkStart w:id="5" w:name="P67"/>
      <w:bookmarkEnd w:id="4"/>
      <w:bookmarkEnd w:id="5"/>
      <w:r w:rsidRPr="00165993">
        <w:rPr>
          <w:rFonts w:ascii="Times New Roman" w:hAnsi="Times New Roman" w:cs="Times New Roman"/>
          <w:sz w:val="28"/>
          <w:szCs w:val="28"/>
        </w:rPr>
        <w:t>6. Информация</w:t>
      </w:r>
      <w:r w:rsidR="00B242E5" w:rsidRPr="00165993">
        <w:rPr>
          <w:rFonts w:ascii="Times New Roman" w:hAnsi="Times New Roman" w:cs="Times New Roman"/>
          <w:sz w:val="28"/>
          <w:szCs w:val="28"/>
        </w:rPr>
        <w:t xml:space="preserve"> об источнике дохода бюджета</w:t>
      </w:r>
      <w:r w:rsidRPr="00165993">
        <w:rPr>
          <w:rFonts w:ascii="Times New Roman" w:hAnsi="Times New Roman" w:cs="Times New Roman"/>
          <w:sz w:val="28"/>
          <w:szCs w:val="28"/>
        </w:rPr>
        <w:t xml:space="preserve">, включаемая в перечень, указанная в </w:t>
      </w:r>
      <w:hyperlink r:id="rId14" w:history="1">
        <w:r w:rsidRPr="00165993">
          <w:rPr>
            <w:rFonts w:ascii="Times New Roman" w:hAnsi="Times New Roman" w:cs="Times New Roman"/>
            <w:sz w:val="28"/>
            <w:szCs w:val="28"/>
          </w:rPr>
          <w:t xml:space="preserve">пункте </w:t>
        </w:r>
        <w:r w:rsidR="00744E4E" w:rsidRPr="00165993">
          <w:rPr>
            <w:rFonts w:ascii="Times New Roman" w:hAnsi="Times New Roman" w:cs="Times New Roman"/>
            <w:sz w:val="28"/>
            <w:szCs w:val="28"/>
          </w:rPr>
          <w:t>8</w:t>
        </w:r>
      </w:hyperlink>
      <w:r w:rsidRPr="00165993">
        <w:rPr>
          <w:rFonts w:ascii="Times New Roman" w:hAnsi="Times New Roman" w:cs="Times New Roman"/>
          <w:sz w:val="28"/>
          <w:szCs w:val="28"/>
        </w:rPr>
        <w:t xml:space="preserve"> Правил, формируется следующими участниками процесса ведения перечня источников доходов бюджетов:</w:t>
      </w:r>
    </w:p>
    <w:p w14:paraId="39F7C986" w14:textId="6A215A85" w:rsidR="004D5AAB" w:rsidRPr="00165993" w:rsidRDefault="004D5AAB" w:rsidP="00165993">
      <w:pPr>
        <w:pStyle w:val="ConsPlusNormal"/>
        <w:spacing w:line="360" w:lineRule="auto"/>
        <w:ind w:firstLine="539"/>
        <w:jc w:val="both"/>
        <w:rPr>
          <w:rFonts w:ascii="Times New Roman" w:hAnsi="Times New Roman" w:cs="Times New Roman"/>
          <w:sz w:val="28"/>
          <w:szCs w:val="28"/>
        </w:rPr>
      </w:pPr>
      <w:bookmarkStart w:id="6" w:name="P68"/>
      <w:bookmarkEnd w:id="6"/>
      <w:r w:rsidRPr="00165993">
        <w:rPr>
          <w:rFonts w:ascii="Times New Roman" w:hAnsi="Times New Roman" w:cs="Times New Roman"/>
          <w:sz w:val="28"/>
          <w:szCs w:val="28"/>
        </w:rPr>
        <w:t>главными администраторами доходов федерального бюджета - в части информации о</w:t>
      </w:r>
      <w:r w:rsidR="009C3CC6" w:rsidRPr="00165993">
        <w:rPr>
          <w:rFonts w:ascii="Times New Roman" w:hAnsi="Times New Roman" w:cs="Times New Roman"/>
          <w:sz w:val="28"/>
          <w:szCs w:val="28"/>
        </w:rPr>
        <w:t>б источниках</w:t>
      </w:r>
      <w:r w:rsidRPr="00165993">
        <w:rPr>
          <w:rFonts w:ascii="Times New Roman" w:hAnsi="Times New Roman" w:cs="Times New Roman"/>
          <w:sz w:val="28"/>
          <w:szCs w:val="28"/>
        </w:rPr>
        <w:t xml:space="preserve"> доход</w:t>
      </w:r>
      <w:r w:rsidR="009C3CC6" w:rsidRPr="00165993">
        <w:rPr>
          <w:rFonts w:ascii="Times New Roman" w:hAnsi="Times New Roman" w:cs="Times New Roman"/>
          <w:sz w:val="28"/>
          <w:szCs w:val="28"/>
        </w:rPr>
        <w:t>ов</w:t>
      </w:r>
      <w:r w:rsidRPr="00165993">
        <w:rPr>
          <w:rFonts w:ascii="Times New Roman" w:hAnsi="Times New Roman" w:cs="Times New Roman"/>
          <w:sz w:val="28"/>
          <w:szCs w:val="28"/>
        </w:rPr>
        <w:t xml:space="preserve"> федерального бюджета, администрируемых соответствующим главным администратором доходов федерального бюджета;</w:t>
      </w:r>
    </w:p>
    <w:p w14:paraId="71FAEE59" w14:textId="515B5587" w:rsidR="004D5AAB" w:rsidRPr="00165993" w:rsidRDefault="004D5AAB"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федеральными органами государственной власти (государственными органами) и (или) подведомственными им учреждениями, </w:t>
      </w:r>
      <w:r w:rsidR="009C3CC6" w:rsidRPr="00165993">
        <w:rPr>
          <w:rFonts w:ascii="Times New Roman" w:hAnsi="Times New Roman" w:cs="Times New Roman"/>
          <w:sz w:val="28"/>
          <w:szCs w:val="28"/>
        </w:rPr>
        <w:t xml:space="preserve">иными организациями, </w:t>
      </w:r>
      <w:r w:rsidRPr="00165993">
        <w:rPr>
          <w:rFonts w:ascii="Times New Roman" w:hAnsi="Times New Roman" w:cs="Times New Roman"/>
          <w:sz w:val="28"/>
          <w:szCs w:val="28"/>
        </w:rPr>
        <w:t xml:space="preserve">осуществляющими бюджетные полномочия главных администраторов доходов бюджетов субъектов Российской Федерации, местных бюджетов, бюджетов государственных внебюджетных фондов - в части информации </w:t>
      </w:r>
      <w:r w:rsidR="009C3CC6" w:rsidRPr="00165993">
        <w:rPr>
          <w:rFonts w:ascii="Times New Roman" w:hAnsi="Times New Roman" w:cs="Times New Roman"/>
          <w:sz w:val="28"/>
          <w:szCs w:val="28"/>
        </w:rPr>
        <w:t xml:space="preserve">об источниках доходов </w:t>
      </w:r>
      <w:r w:rsidRPr="00165993">
        <w:rPr>
          <w:rFonts w:ascii="Times New Roman" w:hAnsi="Times New Roman" w:cs="Times New Roman"/>
          <w:sz w:val="28"/>
          <w:szCs w:val="28"/>
        </w:rPr>
        <w:t>бюджетов</w:t>
      </w:r>
      <w:r w:rsidR="009C3CC6" w:rsidRPr="00165993">
        <w:rPr>
          <w:rFonts w:ascii="Times New Roman" w:hAnsi="Times New Roman" w:cs="Times New Roman"/>
          <w:sz w:val="28"/>
          <w:szCs w:val="28"/>
        </w:rPr>
        <w:t>, бюджетные полномочия главного администратора доходов бюджетов субъектов Российской Федерации, местных бюджетов, бюджетов государственных внебюджетных фондов по которым осуществляет соответствующий главный администратор доходов бюджета</w:t>
      </w:r>
      <w:r w:rsidRPr="00165993">
        <w:rPr>
          <w:rFonts w:ascii="Times New Roman" w:hAnsi="Times New Roman" w:cs="Times New Roman"/>
          <w:sz w:val="28"/>
          <w:szCs w:val="28"/>
        </w:rPr>
        <w:t>;</w:t>
      </w:r>
    </w:p>
    <w:p w14:paraId="76A75ACA" w14:textId="6C7CE92B" w:rsidR="004D5AAB" w:rsidRPr="00165993" w:rsidRDefault="004D5AAB"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органами управления государственны</w:t>
      </w:r>
      <w:r w:rsidR="009C3CC6" w:rsidRPr="00165993">
        <w:rPr>
          <w:rFonts w:ascii="Times New Roman" w:hAnsi="Times New Roman" w:cs="Times New Roman"/>
          <w:sz w:val="28"/>
          <w:szCs w:val="28"/>
        </w:rPr>
        <w:t>ми</w:t>
      </w:r>
      <w:r w:rsidRPr="00165993">
        <w:rPr>
          <w:rFonts w:ascii="Times New Roman" w:hAnsi="Times New Roman" w:cs="Times New Roman"/>
          <w:sz w:val="28"/>
          <w:szCs w:val="28"/>
        </w:rPr>
        <w:t xml:space="preserve"> внебюджетны</w:t>
      </w:r>
      <w:r w:rsidR="009C3CC6" w:rsidRPr="00165993">
        <w:rPr>
          <w:rFonts w:ascii="Times New Roman" w:hAnsi="Times New Roman" w:cs="Times New Roman"/>
          <w:sz w:val="28"/>
          <w:szCs w:val="28"/>
        </w:rPr>
        <w:t>ми</w:t>
      </w:r>
      <w:r w:rsidRPr="00165993">
        <w:rPr>
          <w:rFonts w:ascii="Times New Roman" w:hAnsi="Times New Roman" w:cs="Times New Roman"/>
          <w:sz w:val="28"/>
          <w:szCs w:val="28"/>
        </w:rPr>
        <w:t xml:space="preserve"> фонд</w:t>
      </w:r>
      <w:r w:rsidR="009C3CC6" w:rsidRPr="00165993">
        <w:rPr>
          <w:rFonts w:ascii="Times New Roman" w:hAnsi="Times New Roman" w:cs="Times New Roman"/>
          <w:sz w:val="28"/>
          <w:szCs w:val="28"/>
        </w:rPr>
        <w:t>ами</w:t>
      </w:r>
      <w:r w:rsidRPr="00165993">
        <w:rPr>
          <w:rFonts w:ascii="Times New Roman" w:hAnsi="Times New Roman" w:cs="Times New Roman"/>
          <w:sz w:val="28"/>
          <w:szCs w:val="28"/>
        </w:rPr>
        <w:t xml:space="preserve"> Российской Федерации</w:t>
      </w:r>
      <w:r w:rsidR="009C3CC6" w:rsidRPr="00165993">
        <w:rPr>
          <w:rFonts w:ascii="Times New Roman" w:hAnsi="Times New Roman" w:cs="Times New Roman"/>
          <w:sz w:val="28"/>
          <w:szCs w:val="28"/>
        </w:rPr>
        <w:t>,</w:t>
      </w:r>
      <w:r w:rsidRPr="00165993">
        <w:rPr>
          <w:rFonts w:ascii="Times New Roman" w:hAnsi="Times New Roman" w:cs="Times New Roman"/>
          <w:sz w:val="28"/>
          <w:szCs w:val="28"/>
        </w:rPr>
        <w:t xml:space="preserve"> </w:t>
      </w:r>
      <w:r w:rsidR="009C3CC6" w:rsidRPr="00165993">
        <w:rPr>
          <w:rFonts w:ascii="Times New Roman" w:hAnsi="Times New Roman" w:cs="Times New Roman"/>
          <w:sz w:val="28"/>
          <w:szCs w:val="28"/>
        </w:rPr>
        <w:t xml:space="preserve">финансовыми органами субъектов Российской Федерации, органами </w:t>
      </w:r>
      <w:r w:rsidR="009C3CC6" w:rsidRPr="00165993">
        <w:rPr>
          <w:rFonts w:ascii="Times New Roman" w:hAnsi="Times New Roman" w:cs="Times New Roman"/>
          <w:sz w:val="28"/>
          <w:szCs w:val="28"/>
        </w:rPr>
        <w:lastRenderedPageBreak/>
        <w:t>управления территориальными государственными внебюджетными фондами</w:t>
      </w:r>
      <w:r w:rsidR="00BF0845" w:rsidRPr="00165993">
        <w:rPr>
          <w:rFonts w:ascii="Times New Roman" w:hAnsi="Times New Roman" w:cs="Times New Roman"/>
          <w:sz w:val="28"/>
          <w:szCs w:val="28"/>
        </w:rPr>
        <w:t>, финансовыми органами муниципальных образований</w:t>
      </w:r>
      <w:r w:rsidR="009C3CC6"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 в части информации </w:t>
      </w:r>
      <w:r w:rsidR="00BF0845" w:rsidRPr="00165993">
        <w:rPr>
          <w:rFonts w:ascii="Times New Roman" w:hAnsi="Times New Roman" w:cs="Times New Roman"/>
          <w:sz w:val="28"/>
          <w:szCs w:val="28"/>
        </w:rPr>
        <w:t>об источниках доходов соответственно</w:t>
      </w:r>
      <w:r w:rsidRPr="00165993">
        <w:rPr>
          <w:rFonts w:ascii="Times New Roman" w:hAnsi="Times New Roman" w:cs="Times New Roman"/>
          <w:sz w:val="28"/>
          <w:szCs w:val="28"/>
        </w:rPr>
        <w:t>.</w:t>
      </w:r>
    </w:p>
    <w:p w14:paraId="271705FB" w14:textId="234D89F0" w:rsidR="00036405" w:rsidRPr="00165993" w:rsidRDefault="00036405" w:rsidP="00165993">
      <w:pPr>
        <w:pStyle w:val="ConsPlusNormal"/>
        <w:spacing w:line="360" w:lineRule="auto"/>
        <w:ind w:firstLine="539"/>
        <w:jc w:val="both"/>
        <w:rPr>
          <w:rFonts w:ascii="Times New Roman" w:hAnsi="Times New Roman" w:cs="Times New Roman"/>
          <w:sz w:val="28"/>
          <w:szCs w:val="28"/>
        </w:rPr>
      </w:pPr>
      <w:bookmarkStart w:id="7" w:name="P73"/>
      <w:bookmarkStart w:id="8" w:name="P75"/>
      <w:bookmarkEnd w:id="7"/>
      <w:bookmarkEnd w:id="8"/>
      <w:r w:rsidRPr="00165993">
        <w:rPr>
          <w:rFonts w:ascii="Times New Roman" w:hAnsi="Times New Roman" w:cs="Times New Roman"/>
          <w:sz w:val="28"/>
          <w:szCs w:val="28"/>
        </w:rPr>
        <w:t xml:space="preserve">7. Информация, включаемая в перечень, по решению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может быть сформирована на основе информации, </w:t>
      </w:r>
      <w:r w:rsidR="00BF0845" w:rsidRPr="00165993">
        <w:rPr>
          <w:rFonts w:ascii="Times New Roman" w:hAnsi="Times New Roman" w:cs="Times New Roman"/>
          <w:sz w:val="28"/>
          <w:szCs w:val="28"/>
        </w:rPr>
        <w:t xml:space="preserve">предварительно </w:t>
      </w:r>
      <w:r w:rsidRPr="00165993">
        <w:rPr>
          <w:rFonts w:ascii="Times New Roman" w:hAnsi="Times New Roman" w:cs="Times New Roman"/>
          <w:sz w:val="28"/>
          <w:szCs w:val="28"/>
        </w:rPr>
        <w:t>подготовленной в информационной системе главным администратором доходов соответствующего бюджета бюджетной системы Российской Федерации (далее - бюджет) по администрируемым им доходам бюджета.</w:t>
      </w:r>
    </w:p>
    <w:p w14:paraId="394D3537" w14:textId="6565984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8. Информация, включаемая в перечень, подписывается усиленной квалифицированной электронной подписью лица, имеющего право действовать от имени участника процесса ведения перечня.</w:t>
      </w:r>
    </w:p>
    <w:p w14:paraId="61FF605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9. Информация, включаемая в перечень источников доходов бюджетов, формируется в структурированном виде путем заполнения экранных форм веб-интерфейса информационной системы.</w:t>
      </w:r>
    </w:p>
    <w:p w14:paraId="1D1EB50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Электронные копии актов, включаемые в перечень источников доходов бюджетов, формируются в виде электронного образа документа либо в электронной форме.</w:t>
      </w:r>
    </w:p>
    <w:p w14:paraId="3E13B0D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Электронные документы и электронные образы документов должны иметь распространенные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14:paraId="14735BFB" w14:textId="058FC12D"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10. При формировании информации, включаемой в перечень, применяются справочники, реестры и классификаторы, используемые в информационной системе, в соответствии с настоящим Порядком.</w:t>
      </w:r>
    </w:p>
    <w:p w14:paraId="289C710B" w14:textId="1AFDD665"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включаемая в перечень и формируемая на основании </w:t>
      </w:r>
      <w:r w:rsidRPr="00165993">
        <w:rPr>
          <w:rFonts w:ascii="Times New Roman" w:hAnsi="Times New Roman" w:cs="Times New Roman"/>
          <w:sz w:val="28"/>
          <w:szCs w:val="28"/>
        </w:rPr>
        <w:lastRenderedPageBreak/>
        <w:t xml:space="preserve">справочников, реестров и классификаторов, используемых в информационной системе, изменяется в информационной системе автоматически при соответствующих изменениях справочников, реестров и классификаторов. Измененная на основании справочников, реестров и классификаторов информация, включенная в перечень, подписывается усиленной квалифицированной электронной подписью оператора информационной системы. В указанном случае не требуется подписание данной информации участником процесса ведения перечня в соответствии с </w:t>
      </w:r>
      <w:hyperlink w:anchor="P75" w:history="1">
        <w:r w:rsidRPr="00165993">
          <w:rPr>
            <w:rFonts w:ascii="Times New Roman" w:hAnsi="Times New Roman" w:cs="Times New Roman"/>
            <w:sz w:val="28"/>
            <w:szCs w:val="28"/>
          </w:rPr>
          <w:t>пунктом 7</w:t>
        </w:r>
      </w:hyperlink>
      <w:r w:rsidRPr="00165993">
        <w:rPr>
          <w:rFonts w:ascii="Times New Roman" w:hAnsi="Times New Roman" w:cs="Times New Roman"/>
          <w:sz w:val="28"/>
          <w:szCs w:val="28"/>
        </w:rPr>
        <w:t xml:space="preserve"> настоящего Порядка.</w:t>
      </w:r>
    </w:p>
    <w:p w14:paraId="14A98A11" w14:textId="17169A2A"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11. Информация, включаемая в перечень, формируется на государственном языке Российской Федерации.</w:t>
      </w:r>
    </w:p>
    <w:p w14:paraId="47226433" w14:textId="5924FCF2"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12. Информация, включаемая в перечень и используемая при составлении проектов бюджетов, формируется с указанием периода, на который составляется проект бюджета.</w:t>
      </w:r>
    </w:p>
    <w:p w14:paraId="0D6AD0F2" w14:textId="553D0B4B"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В случае отсутствия необходимости внесения изменений в перечень для его использования при составлении проекта бюджета, информация перечня, предусмотренная к использованию при составлении проекта бюджета, формируется в информационной системе автоматически в соответствии с текущей информацией </w:t>
      </w:r>
      <w:r w:rsidR="009A4810" w:rsidRPr="00165993">
        <w:rPr>
          <w:rFonts w:ascii="Times New Roman" w:hAnsi="Times New Roman" w:cs="Times New Roman"/>
          <w:sz w:val="28"/>
          <w:szCs w:val="28"/>
        </w:rPr>
        <w:t xml:space="preserve">перечня </w:t>
      </w:r>
      <w:r w:rsidRPr="00165993">
        <w:rPr>
          <w:rFonts w:ascii="Times New Roman" w:hAnsi="Times New Roman" w:cs="Times New Roman"/>
          <w:sz w:val="28"/>
          <w:szCs w:val="28"/>
        </w:rPr>
        <w:t xml:space="preserve">и подписывается соответствующими участниками процесса ведения перечня, указанными в </w:t>
      </w:r>
      <w:hyperlink w:anchor="P59" w:history="1">
        <w:r w:rsidRPr="00165993">
          <w:rPr>
            <w:rFonts w:ascii="Times New Roman" w:hAnsi="Times New Roman" w:cs="Times New Roman"/>
            <w:sz w:val="28"/>
            <w:szCs w:val="28"/>
          </w:rPr>
          <w:t>пунктах 5</w:t>
        </w:r>
      </w:hyperlink>
      <w:r w:rsidRPr="00165993">
        <w:rPr>
          <w:rFonts w:ascii="Times New Roman" w:hAnsi="Times New Roman" w:cs="Times New Roman"/>
          <w:sz w:val="28"/>
          <w:szCs w:val="28"/>
        </w:rPr>
        <w:t xml:space="preserve"> и </w:t>
      </w:r>
      <w:hyperlink w:anchor="P67" w:history="1">
        <w:r w:rsidRPr="00165993">
          <w:rPr>
            <w:rFonts w:ascii="Times New Roman" w:hAnsi="Times New Roman" w:cs="Times New Roman"/>
            <w:sz w:val="28"/>
            <w:szCs w:val="28"/>
          </w:rPr>
          <w:t>6</w:t>
        </w:r>
      </w:hyperlink>
      <w:r w:rsidRPr="00165993">
        <w:rPr>
          <w:rFonts w:ascii="Times New Roman" w:hAnsi="Times New Roman" w:cs="Times New Roman"/>
          <w:sz w:val="28"/>
          <w:szCs w:val="28"/>
        </w:rPr>
        <w:t xml:space="preserve"> настоящего Порядка.</w:t>
      </w:r>
    </w:p>
    <w:p w14:paraId="55DE9447" w14:textId="1CAEDA3F"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13. По итогам заполнения участником процесса ведения </w:t>
      </w:r>
      <w:r w:rsidR="009A4810" w:rsidRPr="00165993">
        <w:rPr>
          <w:rFonts w:ascii="Times New Roman" w:hAnsi="Times New Roman" w:cs="Times New Roman"/>
          <w:sz w:val="28"/>
          <w:szCs w:val="28"/>
        </w:rPr>
        <w:t xml:space="preserve">перечня </w:t>
      </w:r>
      <w:r w:rsidRPr="00165993">
        <w:rPr>
          <w:rFonts w:ascii="Times New Roman" w:hAnsi="Times New Roman" w:cs="Times New Roman"/>
          <w:sz w:val="28"/>
          <w:szCs w:val="28"/>
        </w:rPr>
        <w:t>экранных форм веб-интерфейса информационной системы</w:t>
      </w:r>
      <w:r w:rsidR="00B41E66" w:rsidRPr="00165993">
        <w:rPr>
          <w:rFonts w:ascii="Times New Roman" w:hAnsi="Times New Roman" w:cs="Times New Roman"/>
          <w:sz w:val="28"/>
          <w:szCs w:val="28"/>
        </w:rPr>
        <w:t>,</w:t>
      </w:r>
      <w:r w:rsidRPr="00165993">
        <w:rPr>
          <w:rFonts w:ascii="Times New Roman" w:hAnsi="Times New Roman" w:cs="Times New Roman"/>
          <w:sz w:val="28"/>
          <w:szCs w:val="28"/>
        </w:rPr>
        <w:t xml:space="preserve"> </w:t>
      </w:r>
      <w:r w:rsidR="00E64FB0" w:rsidRPr="00165993">
        <w:rPr>
          <w:rFonts w:ascii="Times New Roman" w:hAnsi="Times New Roman" w:cs="Times New Roman"/>
          <w:sz w:val="28"/>
          <w:szCs w:val="28"/>
        </w:rPr>
        <w:t xml:space="preserve">сформированная и подписанная усиленной квалифицированной подписью лица, уполномоченного действовать от имени участника процесса ведения перечня, информация, в автоматическом режиме </w:t>
      </w:r>
      <w:r w:rsidRPr="00165993">
        <w:rPr>
          <w:rFonts w:ascii="Times New Roman" w:hAnsi="Times New Roman" w:cs="Times New Roman"/>
          <w:sz w:val="28"/>
          <w:szCs w:val="28"/>
        </w:rPr>
        <w:t>провер</w:t>
      </w:r>
      <w:r w:rsidR="00E64FB0" w:rsidRPr="00165993">
        <w:rPr>
          <w:rFonts w:ascii="Times New Roman" w:hAnsi="Times New Roman" w:cs="Times New Roman"/>
          <w:sz w:val="28"/>
          <w:szCs w:val="28"/>
        </w:rPr>
        <w:t>яется</w:t>
      </w:r>
      <w:r w:rsidRPr="00165993">
        <w:rPr>
          <w:rFonts w:ascii="Times New Roman" w:hAnsi="Times New Roman" w:cs="Times New Roman"/>
          <w:sz w:val="28"/>
          <w:szCs w:val="28"/>
        </w:rPr>
        <w:t xml:space="preserve"> </w:t>
      </w:r>
      <w:r w:rsidR="00E64FB0" w:rsidRPr="00165993">
        <w:rPr>
          <w:rFonts w:ascii="Times New Roman" w:hAnsi="Times New Roman" w:cs="Times New Roman"/>
          <w:sz w:val="28"/>
          <w:szCs w:val="28"/>
        </w:rPr>
        <w:t xml:space="preserve">в информационной системе на предмет </w:t>
      </w:r>
      <w:r w:rsidRPr="00165993">
        <w:rPr>
          <w:rFonts w:ascii="Times New Roman" w:hAnsi="Times New Roman" w:cs="Times New Roman"/>
          <w:sz w:val="28"/>
          <w:szCs w:val="28"/>
        </w:rPr>
        <w:t xml:space="preserve">соблюдения правил формирования информации для включения в перечень, указанных в </w:t>
      </w:r>
      <w:hyperlink w:anchor="P107" w:history="1">
        <w:r w:rsidR="00FF7C10" w:rsidRPr="00165993">
          <w:rPr>
            <w:rFonts w:ascii="Times New Roman" w:hAnsi="Times New Roman" w:cs="Times New Roman"/>
            <w:sz w:val="28"/>
            <w:szCs w:val="28"/>
          </w:rPr>
          <w:t>пунктах 22</w:t>
        </w:r>
      </w:hyperlink>
      <w:r w:rsidR="00FF7C10"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 </w:t>
      </w:r>
      <w:hyperlink w:anchor="P493" w:history="1">
        <w:r w:rsidR="00FF7C10" w:rsidRPr="00165993">
          <w:rPr>
            <w:rFonts w:ascii="Times New Roman" w:hAnsi="Times New Roman" w:cs="Times New Roman"/>
            <w:sz w:val="28"/>
            <w:szCs w:val="28"/>
          </w:rPr>
          <w:t>35</w:t>
        </w:r>
      </w:hyperlink>
      <w:r w:rsidR="00FF7C10"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r w:rsidR="007A4E8B" w:rsidRPr="00165993">
        <w:rPr>
          <w:rFonts w:ascii="Times New Roman" w:hAnsi="Times New Roman" w:cs="Times New Roman"/>
          <w:sz w:val="28"/>
          <w:szCs w:val="28"/>
        </w:rPr>
        <w:t xml:space="preserve"> (далее – автоматическая проверка)</w:t>
      </w:r>
      <w:r w:rsidRPr="00165993">
        <w:rPr>
          <w:rFonts w:ascii="Times New Roman" w:hAnsi="Times New Roman" w:cs="Times New Roman"/>
          <w:sz w:val="28"/>
          <w:szCs w:val="28"/>
        </w:rPr>
        <w:t>.</w:t>
      </w:r>
    </w:p>
    <w:p w14:paraId="1A9BAD40" w14:textId="320741E6" w:rsidR="00BD6D73" w:rsidRPr="00165993" w:rsidRDefault="00BD6D73"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В случае положительного результата автоматической проверки информации указанная в пунктах 5, 6 настоящего Порядка информация образует одну или несколько реестровых записей групп источников доходов бюджетов и (или) </w:t>
      </w:r>
      <w:r w:rsidRPr="00165993">
        <w:rPr>
          <w:rFonts w:ascii="Times New Roman" w:hAnsi="Times New Roman" w:cs="Times New Roman"/>
          <w:sz w:val="28"/>
          <w:szCs w:val="28"/>
        </w:rPr>
        <w:lastRenderedPageBreak/>
        <w:t>реестровых записей источников доходов бюджетов (далее - реестровая запись), каждой из которых в информационной системе присваивается уникальный номер. При формировании и подписании участником процесса ведения перечня измененной информации, указанной в пунктах 5, 6 настоящего Порядка, ранее сформированные реестровые записи обновляются.</w:t>
      </w:r>
    </w:p>
    <w:p w14:paraId="61522333" w14:textId="1B0BFEA4" w:rsidR="00BD6D73" w:rsidRPr="00165993" w:rsidRDefault="00BD6D73"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В случае отрицательного результата автоматической проверки информации </w:t>
      </w:r>
      <w:r w:rsidR="004705E3" w:rsidRPr="00165993">
        <w:rPr>
          <w:rFonts w:ascii="Times New Roman" w:hAnsi="Times New Roman" w:cs="Times New Roman"/>
          <w:sz w:val="28"/>
          <w:szCs w:val="28"/>
        </w:rPr>
        <w:t xml:space="preserve">указанная в пунктах 5, 6 настоящего Порядка </w:t>
      </w:r>
      <w:r w:rsidRPr="00165993">
        <w:rPr>
          <w:rFonts w:ascii="Times New Roman" w:hAnsi="Times New Roman" w:cs="Times New Roman"/>
          <w:sz w:val="28"/>
          <w:szCs w:val="28"/>
        </w:rPr>
        <w:t>информация не образует (не обновляет) реестровую запись (реестровые записи). В этом случае участнику процесса ведения перечня, сформировавшему данную информацию, направляется в форме электронного документа посредством информационной системы уведомление об отрицательном результате автоматической проверки информации, содержащее сведения о выявленных несоответствиях. Указанное уведомление подписывается усиленной квалифицированной электронной подписью оператора информационной системы.</w:t>
      </w:r>
    </w:p>
    <w:p w14:paraId="5D6C488D" w14:textId="5CD668BC" w:rsidR="0028322A" w:rsidRPr="00165993" w:rsidRDefault="00036405" w:rsidP="00165993">
      <w:pPr>
        <w:pStyle w:val="ConsPlusNormal"/>
        <w:spacing w:line="360" w:lineRule="auto"/>
        <w:ind w:firstLine="539"/>
        <w:jc w:val="both"/>
        <w:rPr>
          <w:rFonts w:ascii="Times New Roman" w:hAnsi="Times New Roman" w:cs="Times New Roman"/>
          <w:sz w:val="28"/>
          <w:szCs w:val="28"/>
        </w:rPr>
      </w:pPr>
      <w:bookmarkStart w:id="9" w:name="P86"/>
      <w:bookmarkEnd w:id="9"/>
      <w:r w:rsidRPr="00165993">
        <w:rPr>
          <w:rFonts w:ascii="Times New Roman" w:hAnsi="Times New Roman" w:cs="Times New Roman"/>
          <w:sz w:val="28"/>
          <w:szCs w:val="28"/>
        </w:rPr>
        <w:t xml:space="preserve">14. </w:t>
      </w:r>
      <w:r w:rsidR="00C92436" w:rsidRPr="00165993">
        <w:rPr>
          <w:rFonts w:ascii="Times New Roman" w:hAnsi="Times New Roman" w:cs="Times New Roman"/>
          <w:sz w:val="28"/>
          <w:szCs w:val="28"/>
        </w:rPr>
        <w:t>Н</w:t>
      </w:r>
      <w:r w:rsidR="0028322A" w:rsidRPr="00165993">
        <w:rPr>
          <w:rFonts w:ascii="Times New Roman" w:hAnsi="Times New Roman" w:cs="Times New Roman"/>
          <w:sz w:val="28"/>
          <w:szCs w:val="28"/>
        </w:rPr>
        <w:t xml:space="preserve">а проверку </w:t>
      </w:r>
      <w:r w:rsidR="003477FB" w:rsidRPr="00165993">
        <w:rPr>
          <w:rFonts w:ascii="Times New Roman" w:hAnsi="Times New Roman" w:cs="Times New Roman"/>
          <w:sz w:val="28"/>
          <w:szCs w:val="28"/>
        </w:rPr>
        <w:t>в Министерство финансов Российской Федерации</w:t>
      </w:r>
      <w:r w:rsidR="00911FB7" w:rsidRPr="00165993">
        <w:rPr>
          <w:rFonts w:ascii="Times New Roman" w:hAnsi="Times New Roman" w:cs="Times New Roman"/>
          <w:sz w:val="28"/>
          <w:szCs w:val="28"/>
        </w:rPr>
        <w:t xml:space="preserve"> и</w:t>
      </w:r>
      <w:r w:rsidR="00FF6A1B">
        <w:rPr>
          <w:rFonts w:ascii="Times New Roman" w:hAnsi="Times New Roman" w:cs="Times New Roman"/>
          <w:sz w:val="28"/>
          <w:szCs w:val="28"/>
        </w:rPr>
        <w:t xml:space="preserve"> </w:t>
      </w:r>
      <w:r w:rsidR="00911FB7" w:rsidRPr="00165993">
        <w:rPr>
          <w:rFonts w:ascii="Times New Roman" w:hAnsi="Times New Roman" w:cs="Times New Roman"/>
          <w:sz w:val="28"/>
          <w:szCs w:val="28"/>
        </w:rPr>
        <w:t xml:space="preserve">(или) </w:t>
      </w:r>
      <w:r w:rsidR="003477FB" w:rsidRPr="00165993">
        <w:rPr>
          <w:rFonts w:ascii="Times New Roman" w:hAnsi="Times New Roman" w:cs="Times New Roman"/>
          <w:sz w:val="28"/>
          <w:szCs w:val="28"/>
        </w:rPr>
        <w:t>финансов</w:t>
      </w:r>
      <w:r w:rsidR="00E8194D" w:rsidRPr="00165993">
        <w:rPr>
          <w:rFonts w:ascii="Times New Roman" w:hAnsi="Times New Roman" w:cs="Times New Roman"/>
          <w:sz w:val="28"/>
          <w:szCs w:val="28"/>
        </w:rPr>
        <w:t>ый</w:t>
      </w:r>
      <w:r w:rsidR="003477FB" w:rsidRPr="00165993">
        <w:rPr>
          <w:rFonts w:ascii="Times New Roman" w:hAnsi="Times New Roman" w:cs="Times New Roman"/>
          <w:sz w:val="28"/>
          <w:szCs w:val="28"/>
        </w:rPr>
        <w:t xml:space="preserve"> орган субъекта Российской Федерации </w:t>
      </w:r>
      <w:r w:rsidR="00911FB7" w:rsidRPr="00165993">
        <w:rPr>
          <w:rFonts w:ascii="Times New Roman" w:hAnsi="Times New Roman" w:cs="Times New Roman"/>
          <w:sz w:val="28"/>
          <w:szCs w:val="28"/>
        </w:rPr>
        <w:t>и</w:t>
      </w:r>
      <w:r w:rsidR="00FF6A1B">
        <w:rPr>
          <w:rFonts w:ascii="Times New Roman" w:hAnsi="Times New Roman" w:cs="Times New Roman"/>
          <w:sz w:val="28"/>
          <w:szCs w:val="28"/>
        </w:rPr>
        <w:t xml:space="preserve"> </w:t>
      </w:r>
      <w:r w:rsidR="00911FB7" w:rsidRPr="00165993">
        <w:rPr>
          <w:rFonts w:ascii="Times New Roman" w:hAnsi="Times New Roman" w:cs="Times New Roman"/>
          <w:sz w:val="28"/>
          <w:szCs w:val="28"/>
        </w:rPr>
        <w:t>(</w:t>
      </w:r>
      <w:r w:rsidR="003477FB" w:rsidRPr="00165993">
        <w:rPr>
          <w:rFonts w:ascii="Times New Roman" w:hAnsi="Times New Roman" w:cs="Times New Roman"/>
          <w:sz w:val="28"/>
          <w:szCs w:val="28"/>
        </w:rPr>
        <w:t>или</w:t>
      </w:r>
      <w:r w:rsidR="00911FB7" w:rsidRPr="00165993">
        <w:rPr>
          <w:rFonts w:ascii="Times New Roman" w:hAnsi="Times New Roman" w:cs="Times New Roman"/>
          <w:sz w:val="28"/>
          <w:szCs w:val="28"/>
        </w:rPr>
        <w:t>)</w:t>
      </w:r>
      <w:r w:rsidR="003477FB" w:rsidRPr="00165993">
        <w:rPr>
          <w:rFonts w:ascii="Times New Roman" w:hAnsi="Times New Roman" w:cs="Times New Roman"/>
          <w:sz w:val="28"/>
          <w:szCs w:val="28"/>
        </w:rPr>
        <w:t xml:space="preserve"> финансов</w:t>
      </w:r>
      <w:r w:rsidR="00E8194D" w:rsidRPr="00165993">
        <w:rPr>
          <w:rFonts w:ascii="Times New Roman" w:hAnsi="Times New Roman" w:cs="Times New Roman"/>
          <w:sz w:val="28"/>
          <w:szCs w:val="28"/>
        </w:rPr>
        <w:t>ый</w:t>
      </w:r>
      <w:r w:rsidR="003477FB" w:rsidRPr="00165993">
        <w:rPr>
          <w:rFonts w:ascii="Times New Roman" w:hAnsi="Times New Roman" w:cs="Times New Roman"/>
          <w:sz w:val="28"/>
          <w:szCs w:val="28"/>
        </w:rPr>
        <w:t xml:space="preserve"> орган муниципального образования </w:t>
      </w:r>
      <w:r w:rsidR="00C92436" w:rsidRPr="00165993">
        <w:rPr>
          <w:rFonts w:ascii="Times New Roman" w:hAnsi="Times New Roman" w:cs="Times New Roman"/>
          <w:sz w:val="28"/>
          <w:szCs w:val="28"/>
        </w:rPr>
        <w:t xml:space="preserve">в дату формирования реестровой записи источника доходов бюджетов поступает успешно прошедшая автоматическую проверку информация об источнике дохода бюджета </w:t>
      </w:r>
      <w:r w:rsidR="003477FB" w:rsidRPr="00165993">
        <w:rPr>
          <w:rFonts w:ascii="Times New Roman" w:hAnsi="Times New Roman" w:cs="Times New Roman"/>
          <w:sz w:val="28"/>
          <w:szCs w:val="28"/>
        </w:rPr>
        <w:t xml:space="preserve">(далее </w:t>
      </w:r>
      <w:r w:rsidR="00E8194D" w:rsidRPr="00165993">
        <w:rPr>
          <w:rFonts w:ascii="Times New Roman" w:hAnsi="Times New Roman" w:cs="Times New Roman"/>
          <w:sz w:val="28"/>
          <w:szCs w:val="28"/>
        </w:rPr>
        <w:t xml:space="preserve">соответственно </w:t>
      </w:r>
      <w:r w:rsidR="003477FB" w:rsidRPr="00165993">
        <w:rPr>
          <w:rFonts w:ascii="Times New Roman" w:hAnsi="Times New Roman" w:cs="Times New Roman"/>
          <w:sz w:val="28"/>
          <w:szCs w:val="28"/>
        </w:rPr>
        <w:t>–</w:t>
      </w:r>
      <w:r w:rsidR="00E8194D" w:rsidRPr="00165993">
        <w:rPr>
          <w:rFonts w:ascii="Times New Roman" w:hAnsi="Times New Roman" w:cs="Times New Roman"/>
          <w:sz w:val="28"/>
          <w:szCs w:val="28"/>
        </w:rPr>
        <w:t xml:space="preserve"> </w:t>
      </w:r>
      <w:r w:rsidR="003477FB" w:rsidRPr="00165993">
        <w:rPr>
          <w:rFonts w:ascii="Times New Roman" w:hAnsi="Times New Roman" w:cs="Times New Roman"/>
          <w:sz w:val="28"/>
          <w:szCs w:val="28"/>
        </w:rPr>
        <w:t>финансовые органы</w:t>
      </w:r>
      <w:r w:rsidR="00E8194D" w:rsidRPr="00165993">
        <w:rPr>
          <w:rFonts w:ascii="Times New Roman" w:hAnsi="Times New Roman" w:cs="Times New Roman"/>
          <w:sz w:val="28"/>
          <w:szCs w:val="28"/>
        </w:rPr>
        <w:t>, дата начала проверки</w:t>
      </w:r>
      <w:r w:rsidR="00631CF0" w:rsidRPr="00165993">
        <w:rPr>
          <w:rFonts w:ascii="Times New Roman" w:hAnsi="Times New Roman" w:cs="Times New Roman"/>
          <w:sz w:val="28"/>
          <w:szCs w:val="28"/>
        </w:rPr>
        <w:t xml:space="preserve"> финансовым органом</w:t>
      </w:r>
      <w:r w:rsidR="003477FB" w:rsidRPr="00165993">
        <w:rPr>
          <w:rFonts w:ascii="Times New Roman" w:hAnsi="Times New Roman" w:cs="Times New Roman"/>
          <w:sz w:val="28"/>
          <w:szCs w:val="28"/>
        </w:rPr>
        <w:t>)</w:t>
      </w:r>
      <w:r w:rsidR="0028322A" w:rsidRPr="00165993">
        <w:rPr>
          <w:rFonts w:ascii="Times New Roman" w:hAnsi="Times New Roman" w:cs="Times New Roman"/>
          <w:sz w:val="28"/>
          <w:szCs w:val="28"/>
        </w:rPr>
        <w:t xml:space="preserve">, при этом </w:t>
      </w:r>
      <w:r w:rsidR="003477FB" w:rsidRPr="00165993">
        <w:rPr>
          <w:rFonts w:ascii="Times New Roman" w:hAnsi="Times New Roman" w:cs="Times New Roman"/>
          <w:sz w:val="28"/>
          <w:szCs w:val="28"/>
        </w:rPr>
        <w:t xml:space="preserve">соответствующий </w:t>
      </w:r>
      <w:r w:rsidR="0028322A" w:rsidRPr="00165993">
        <w:rPr>
          <w:rFonts w:ascii="Times New Roman" w:hAnsi="Times New Roman" w:cs="Times New Roman"/>
          <w:sz w:val="28"/>
          <w:szCs w:val="28"/>
        </w:rPr>
        <w:t>финансовый орган получает в автоматическом режиме информационное сообщение в информационной системе.</w:t>
      </w:r>
    </w:p>
    <w:p w14:paraId="56EB42C1" w14:textId="4806DF1C" w:rsidR="00036405" w:rsidRPr="00165993" w:rsidRDefault="003477FB"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Указанная в настоящем пункте проверка осуществляется финансовыми органами в</w:t>
      </w:r>
      <w:r w:rsidR="001443EE" w:rsidRPr="00165993">
        <w:rPr>
          <w:rFonts w:ascii="Times New Roman" w:hAnsi="Times New Roman" w:cs="Times New Roman"/>
          <w:sz w:val="28"/>
          <w:szCs w:val="28"/>
        </w:rPr>
        <w:t xml:space="preserve"> порядке, </w:t>
      </w:r>
      <w:r w:rsidR="004705E3" w:rsidRPr="00165993">
        <w:rPr>
          <w:rFonts w:ascii="Times New Roman" w:hAnsi="Times New Roman" w:cs="Times New Roman"/>
          <w:sz w:val="28"/>
          <w:szCs w:val="28"/>
        </w:rPr>
        <w:t xml:space="preserve">разработанном и утвержденном </w:t>
      </w:r>
      <w:r w:rsidR="001443EE" w:rsidRPr="00165993">
        <w:rPr>
          <w:rFonts w:ascii="Times New Roman" w:hAnsi="Times New Roman" w:cs="Times New Roman"/>
          <w:sz w:val="28"/>
          <w:szCs w:val="28"/>
        </w:rPr>
        <w:t xml:space="preserve">Министерством финансов </w:t>
      </w:r>
      <w:r w:rsidR="001F7335" w:rsidRPr="00165993">
        <w:rPr>
          <w:rFonts w:ascii="Times New Roman" w:hAnsi="Times New Roman" w:cs="Times New Roman"/>
          <w:sz w:val="28"/>
          <w:szCs w:val="28"/>
        </w:rPr>
        <w:t>Р</w:t>
      </w:r>
      <w:r w:rsidR="001443EE" w:rsidRPr="00165993">
        <w:rPr>
          <w:rFonts w:ascii="Times New Roman" w:hAnsi="Times New Roman" w:cs="Times New Roman"/>
          <w:sz w:val="28"/>
          <w:szCs w:val="28"/>
        </w:rPr>
        <w:t>оссийской Федерации в соответствии с пунктом 19 Правил</w:t>
      </w:r>
      <w:r w:rsidR="003141C4" w:rsidRPr="00165993">
        <w:rPr>
          <w:rFonts w:ascii="Times New Roman" w:hAnsi="Times New Roman" w:cs="Times New Roman"/>
          <w:sz w:val="28"/>
          <w:szCs w:val="28"/>
        </w:rPr>
        <w:t xml:space="preserve"> (далее – проверка</w:t>
      </w:r>
      <w:r w:rsidR="0025623D" w:rsidRPr="00165993">
        <w:rPr>
          <w:rFonts w:ascii="Times New Roman" w:hAnsi="Times New Roman" w:cs="Times New Roman"/>
          <w:sz w:val="28"/>
          <w:szCs w:val="28"/>
        </w:rPr>
        <w:t xml:space="preserve"> финансовыми органами</w:t>
      </w:r>
      <w:r w:rsidR="003141C4" w:rsidRPr="00165993">
        <w:rPr>
          <w:rFonts w:ascii="Times New Roman" w:hAnsi="Times New Roman" w:cs="Times New Roman"/>
          <w:sz w:val="28"/>
          <w:szCs w:val="28"/>
        </w:rPr>
        <w:t>)</w:t>
      </w:r>
      <w:r w:rsidR="001443EE" w:rsidRPr="00165993">
        <w:rPr>
          <w:rFonts w:ascii="Times New Roman" w:hAnsi="Times New Roman" w:cs="Times New Roman"/>
          <w:sz w:val="28"/>
          <w:szCs w:val="28"/>
        </w:rPr>
        <w:t xml:space="preserve">.  </w:t>
      </w:r>
    </w:p>
    <w:p w14:paraId="3D68AF8B" w14:textId="45D4B9DF" w:rsidR="00036405" w:rsidRPr="00165993" w:rsidRDefault="00036405" w:rsidP="00165993">
      <w:pPr>
        <w:pStyle w:val="ConsPlusNormal"/>
        <w:spacing w:line="360" w:lineRule="auto"/>
        <w:ind w:firstLine="539"/>
        <w:jc w:val="both"/>
        <w:rPr>
          <w:rFonts w:ascii="Times New Roman" w:hAnsi="Times New Roman" w:cs="Times New Roman"/>
          <w:sz w:val="28"/>
          <w:szCs w:val="28"/>
        </w:rPr>
      </w:pPr>
      <w:bookmarkStart w:id="10" w:name="P93"/>
      <w:bookmarkEnd w:id="10"/>
      <w:r w:rsidRPr="00165993">
        <w:rPr>
          <w:rFonts w:ascii="Times New Roman" w:hAnsi="Times New Roman" w:cs="Times New Roman"/>
          <w:sz w:val="28"/>
          <w:szCs w:val="28"/>
        </w:rPr>
        <w:t xml:space="preserve">15. </w:t>
      </w:r>
      <w:r w:rsidR="001F6F6B" w:rsidRPr="00165993">
        <w:rPr>
          <w:rFonts w:ascii="Times New Roman" w:hAnsi="Times New Roman" w:cs="Times New Roman"/>
          <w:sz w:val="28"/>
          <w:szCs w:val="28"/>
        </w:rPr>
        <w:t xml:space="preserve">Финансовые органы </w:t>
      </w:r>
      <w:r w:rsidR="00AF4C99" w:rsidRPr="00165993">
        <w:rPr>
          <w:rFonts w:ascii="Times New Roman" w:hAnsi="Times New Roman" w:cs="Times New Roman"/>
          <w:sz w:val="28"/>
          <w:szCs w:val="28"/>
        </w:rPr>
        <w:t xml:space="preserve">по </w:t>
      </w:r>
      <w:r w:rsidR="003477FB" w:rsidRPr="00165993">
        <w:rPr>
          <w:rFonts w:ascii="Times New Roman" w:hAnsi="Times New Roman" w:cs="Times New Roman"/>
          <w:sz w:val="28"/>
          <w:szCs w:val="28"/>
        </w:rPr>
        <w:t xml:space="preserve">окончании </w:t>
      </w:r>
      <w:r w:rsidR="00AF4C99" w:rsidRPr="00165993">
        <w:rPr>
          <w:rFonts w:ascii="Times New Roman" w:hAnsi="Times New Roman" w:cs="Times New Roman"/>
          <w:sz w:val="28"/>
          <w:szCs w:val="28"/>
        </w:rPr>
        <w:t>п</w:t>
      </w:r>
      <w:r w:rsidR="001F7335" w:rsidRPr="00165993">
        <w:rPr>
          <w:rFonts w:ascii="Times New Roman" w:hAnsi="Times New Roman" w:cs="Times New Roman"/>
          <w:sz w:val="28"/>
          <w:szCs w:val="28"/>
        </w:rPr>
        <w:t>ровер</w:t>
      </w:r>
      <w:r w:rsidR="003141C4" w:rsidRPr="00165993">
        <w:rPr>
          <w:rFonts w:ascii="Times New Roman" w:hAnsi="Times New Roman" w:cs="Times New Roman"/>
          <w:sz w:val="28"/>
          <w:szCs w:val="28"/>
        </w:rPr>
        <w:t>ки</w:t>
      </w:r>
      <w:r w:rsidR="00911FB7" w:rsidRPr="00165993">
        <w:rPr>
          <w:rFonts w:ascii="Times New Roman" w:hAnsi="Times New Roman" w:cs="Times New Roman"/>
          <w:sz w:val="28"/>
          <w:szCs w:val="28"/>
        </w:rPr>
        <w:t xml:space="preserve"> информации об источнике дохода бюджета</w:t>
      </w:r>
      <w:r w:rsidR="00AF4C99" w:rsidRPr="00165993">
        <w:rPr>
          <w:rFonts w:ascii="Times New Roman" w:hAnsi="Times New Roman" w:cs="Times New Roman"/>
          <w:sz w:val="28"/>
          <w:szCs w:val="28"/>
        </w:rPr>
        <w:t xml:space="preserve">, </w:t>
      </w:r>
      <w:r w:rsidR="00962BAB" w:rsidRPr="00165993">
        <w:rPr>
          <w:rFonts w:ascii="Times New Roman" w:hAnsi="Times New Roman" w:cs="Times New Roman"/>
          <w:sz w:val="28"/>
          <w:szCs w:val="28"/>
        </w:rPr>
        <w:t>указанной в пункте 14 настоящего Порядка</w:t>
      </w:r>
      <w:r w:rsidR="00AF4C99" w:rsidRPr="00165993">
        <w:rPr>
          <w:rFonts w:ascii="Times New Roman" w:hAnsi="Times New Roman" w:cs="Times New Roman"/>
          <w:sz w:val="28"/>
          <w:szCs w:val="28"/>
        </w:rPr>
        <w:t xml:space="preserve">, </w:t>
      </w:r>
      <w:r w:rsidR="004121F5" w:rsidRPr="00165993">
        <w:rPr>
          <w:rFonts w:ascii="Times New Roman" w:hAnsi="Times New Roman" w:cs="Times New Roman"/>
          <w:sz w:val="28"/>
          <w:szCs w:val="28"/>
        </w:rPr>
        <w:t xml:space="preserve">формируют в информационной системе и </w:t>
      </w:r>
      <w:r w:rsidR="001F7335" w:rsidRPr="00165993">
        <w:rPr>
          <w:rFonts w:ascii="Times New Roman" w:hAnsi="Times New Roman" w:cs="Times New Roman"/>
          <w:sz w:val="28"/>
          <w:szCs w:val="28"/>
        </w:rPr>
        <w:t>направляют участнику ведения перечня уведомлени</w:t>
      </w:r>
      <w:r w:rsidR="003141C4" w:rsidRPr="00165993">
        <w:rPr>
          <w:rFonts w:ascii="Times New Roman" w:hAnsi="Times New Roman" w:cs="Times New Roman"/>
          <w:sz w:val="28"/>
          <w:szCs w:val="28"/>
        </w:rPr>
        <w:t>е</w:t>
      </w:r>
      <w:r w:rsidR="001F7335" w:rsidRPr="00165993">
        <w:rPr>
          <w:rFonts w:ascii="Times New Roman" w:hAnsi="Times New Roman" w:cs="Times New Roman"/>
          <w:sz w:val="28"/>
          <w:szCs w:val="28"/>
        </w:rPr>
        <w:t xml:space="preserve"> </w:t>
      </w:r>
      <w:r w:rsidR="00962BAB" w:rsidRPr="00165993">
        <w:rPr>
          <w:rFonts w:ascii="Times New Roman" w:hAnsi="Times New Roman" w:cs="Times New Roman"/>
          <w:sz w:val="28"/>
          <w:szCs w:val="28"/>
        </w:rPr>
        <w:lastRenderedPageBreak/>
        <w:t xml:space="preserve">финансового органа </w:t>
      </w:r>
      <w:r w:rsidR="001F7335" w:rsidRPr="00165993">
        <w:rPr>
          <w:rFonts w:ascii="Times New Roman" w:hAnsi="Times New Roman" w:cs="Times New Roman"/>
          <w:sz w:val="28"/>
          <w:szCs w:val="28"/>
        </w:rPr>
        <w:t>о результат</w:t>
      </w:r>
      <w:r w:rsidR="003141C4" w:rsidRPr="00165993">
        <w:rPr>
          <w:rFonts w:ascii="Times New Roman" w:hAnsi="Times New Roman" w:cs="Times New Roman"/>
          <w:sz w:val="28"/>
          <w:szCs w:val="28"/>
        </w:rPr>
        <w:t>е</w:t>
      </w:r>
      <w:r w:rsidR="001F7335" w:rsidRPr="00165993">
        <w:rPr>
          <w:rFonts w:ascii="Times New Roman" w:hAnsi="Times New Roman" w:cs="Times New Roman"/>
          <w:sz w:val="28"/>
          <w:szCs w:val="28"/>
        </w:rPr>
        <w:t xml:space="preserve"> провер</w:t>
      </w:r>
      <w:r w:rsidR="003141C4" w:rsidRPr="00165993">
        <w:rPr>
          <w:rFonts w:ascii="Times New Roman" w:hAnsi="Times New Roman" w:cs="Times New Roman"/>
          <w:sz w:val="28"/>
          <w:szCs w:val="28"/>
        </w:rPr>
        <w:t xml:space="preserve">ки </w:t>
      </w:r>
      <w:r w:rsidR="00E8194D" w:rsidRPr="00165993">
        <w:rPr>
          <w:rFonts w:ascii="Times New Roman" w:hAnsi="Times New Roman" w:cs="Times New Roman"/>
          <w:sz w:val="28"/>
          <w:szCs w:val="28"/>
        </w:rPr>
        <w:t xml:space="preserve">не позднее </w:t>
      </w:r>
      <w:r w:rsidR="0028322A" w:rsidRPr="00165993">
        <w:rPr>
          <w:rFonts w:ascii="Times New Roman" w:hAnsi="Times New Roman" w:cs="Times New Roman"/>
          <w:sz w:val="28"/>
          <w:szCs w:val="28"/>
        </w:rPr>
        <w:t>деся</w:t>
      </w:r>
      <w:r w:rsidR="00E8194D" w:rsidRPr="00165993">
        <w:rPr>
          <w:rFonts w:ascii="Times New Roman" w:hAnsi="Times New Roman" w:cs="Times New Roman"/>
          <w:sz w:val="28"/>
          <w:szCs w:val="28"/>
        </w:rPr>
        <w:t>того</w:t>
      </w:r>
      <w:r w:rsidRPr="00165993">
        <w:rPr>
          <w:rFonts w:ascii="Times New Roman" w:hAnsi="Times New Roman" w:cs="Times New Roman"/>
          <w:sz w:val="28"/>
          <w:szCs w:val="28"/>
        </w:rPr>
        <w:t xml:space="preserve"> </w:t>
      </w:r>
      <w:r w:rsidR="0028322A" w:rsidRPr="00165993">
        <w:rPr>
          <w:rFonts w:ascii="Times New Roman" w:hAnsi="Times New Roman" w:cs="Times New Roman"/>
          <w:sz w:val="28"/>
          <w:szCs w:val="28"/>
        </w:rPr>
        <w:t>рабоч</w:t>
      </w:r>
      <w:r w:rsidR="00E8194D" w:rsidRPr="00165993">
        <w:rPr>
          <w:rFonts w:ascii="Times New Roman" w:hAnsi="Times New Roman" w:cs="Times New Roman"/>
          <w:sz w:val="28"/>
          <w:szCs w:val="28"/>
        </w:rPr>
        <w:t xml:space="preserve">его </w:t>
      </w:r>
      <w:r w:rsidRPr="00165993">
        <w:rPr>
          <w:rFonts w:ascii="Times New Roman" w:hAnsi="Times New Roman" w:cs="Times New Roman"/>
          <w:sz w:val="28"/>
          <w:szCs w:val="28"/>
        </w:rPr>
        <w:t>дн</w:t>
      </w:r>
      <w:r w:rsidR="00E8194D" w:rsidRPr="00165993">
        <w:rPr>
          <w:rFonts w:ascii="Times New Roman" w:hAnsi="Times New Roman" w:cs="Times New Roman"/>
          <w:sz w:val="28"/>
          <w:szCs w:val="28"/>
        </w:rPr>
        <w:t>я</w:t>
      </w:r>
      <w:r w:rsidRPr="00165993">
        <w:rPr>
          <w:rFonts w:ascii="Times New Roman" w:hAnsi="Times New Roman" w:cs="Times New Roman"/>
          <w:sz w:val="28"/>
          <w:szCs w:val="28"/>
        </w:rPr>
        <w:t xml:space="preserve"> с</w:t>
      </w:r>
      <w:r w:rsidR="00E8194D" w:rsidRPr="00165993">
        <w:rPr>
          <w:rFonts w:ascii="Times New Roman" w:hAnsi="Times New Roman" w:cs="Times New Roman"/>
          <w:sz w:val="28"/>
          <w:szCs w:val="28"/>
        </w:rPr>
        <w:t xml:space="preserve"> даты начала проверки</w:t>
      </w:r>
      <w:r w:rsidR="00631CF0" w:rsidRPr="00165993">
        <w:rPr>
          <w:rFonts w:ascii="Times New Roman" w:hAnsi="Times New Roman" w:cs="Times New Roman"/>
          <w:sz w:val="28"/>
          <w:szCs w:val="28"/>
        </w:rPr>
        <w:t xml:space="preserve"> финансовым органом</w:t>
      </w:r>
      <w:r w:rsidRPr="00165993">
        <w:rPr>
          <w:rFonts w:ascii="Times New Roman" w:hAnsi="Times New Roman" w:cs="Times New Roman"/>
          <w:sz w:val="28"/>
          <w:szCs w:val="28"/>
        </w:rPr>
        <w:t>.</w:t>
      </w:r>
    </w:p>
    <w:p w14:paraId="0A00E0F8" w14:textId="116CC0FE" w:rsidR="004121F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16. </w:t>
      </w:r>
      <w:r w:rsidR="004121F5" w:rsidRPr="00165993">
        <w:rPr>
          <w:rFonts w:ascii="Times New Roman" w:hAnsi="Times New Roman" w:cs="Times New Roman"/>
          <w:sz w:val="28"/>
          <w:szCs w:val="28"/>
        </w:rPr>
        <w:t xml:space="preserve">В </w:t>
      </w:r>
      <w:r w:rsidR="00FC5E77" w:rsidRPr="00165993">
        <w:rPr>
          <w:rFonts w:ascii="Times New Roman" w:hAnsi="Times New Roman" w:cs="Times New Roman"/>
          <w:sz w:val="28"/>
          <w:szCs w:val="28"/>
        </w:rPr>
        <w:t xml:space="preserve">зависимости от </w:t>
      </w:r>
      <w:r w:rsidR="004121F5" w:rsidRPr="00165993">
        <w:rPr>
          <w:rFonts w:ascii="Times New Roman" w:hAnsi="Times New Roman" w:cs="Times New Roman"/>
          <w:sz w:val="28"/>
          <w:szCs w:val="28"/>
        </w:rPr>
        <w:t xml:space="preserve">результата проверки </w:t>
      </w:r>
      <w:r w:rsidR="003477FB" w:rsidRPr="00165993">
        <w:rPr>
          <w:rFonts w:ascii="Times New Roman" w:hAnsi="Times New Roman" w:cs="Times New Roman"/>
          <w:sz w:val="28"/>
          <w:szCs w:val="28"/>
        </w:rPr>
        <w:t xml:space="preserve">финансовым органом </w:t>
      </w:r>
      <w:r w:rsidR="004121F5" w:rsidRPr="00165993">
        <w:rPr>
          <w:rFonts w:ascii="Times New Roman" w:hAnsi="Times New Roman" w:cs="Times New Roman"/>
          <w:sz w:val="28"/>
          <w:szCs w:val="28"/>
        </w:rPr>
        <w:t>направляется участнику ведения перечня уведомление</w:t>
      </w:r>
      <w:r w:rsidR="00631CF0" w:rsidRPr="00165993">
        <w:rPr>
          <w:rFonts w:ascii="Times New Roman" w:hAnsi="Times New Roman" w:cs="Times New Roman"/>
          <w:sz w:val="28"/>
          <w:szCs w:val="28"/>
        </w:rPr>
        <w:t xml:space="preserve"> финансового органа</w:t>
      </w:r>
      <w:r w:rsidR="004121F5" w:rsidRPr="00165993">
        <w:rPr>
          <w:rFonts w:ascii="Times New Roman" w:hAnsi="Times New Roman" w:cs="Times New Roman"/>
          <w:sz w:val="28"/>
          <w:szCs w:val="28"/>
        </w:rPr>
        <w:t xml:space="preserve"> о положительн</w:t>
      </w:r>
      <w:r w:rsidR="00631CF0" w:rsidRPr="00165993">
        <w:rPr>
          <w:rFonts w:ascii="Times New Roman" w:hAnsi="Times New Roman" w:cs="Times New Roman"/>
          <w:sz w:val="28"/>
          <w:szCs w:val="28"/>
        </w:rPr>
        <w:t>ом</w:t>
      </w:r>
      <w:r w:rsidR="004121F5" w:rsidRPr="00165993">
        <w:rPr>
          <w:rFonts w:ascii="Times New Roman" w:hAnsi="Times New Roman" w:cs="Times New Roman"/>
          <w:sz w:val="28"/>
          <w:szCs w:val="28"/>
        </w:rPr>
        <w:t xml:space="preserve"> результат</w:t>
      </w:r>
      <w:r w:rsidR="00631CF0" w:rsidRPr="00165993">
        <w:rPr>
          <w:rFonts w:ascii="Times New Roman" w:hAnsi="Times New Roman" w:cs="Times New Roman"/>
          <w:sz w:val="28"/>
          <w:szCs w:val="28"/>
        </w:rPr>
        <w:t>е</w:t>
      </w:r>
      <w:r w:rsidR="004121F5" w:rsidRPr="00165993">
        <w:rPr>
          <w:rFonts w:ascii="Times New Roman" w:hAnsi="Times New Roman" w:cs="Times New Roman"/>
          <w:sz w:val="28"/>
          <w:szCs w:val="28"/>
        </w:rPr>
        <w:t xml:space="preserve"> проверки</w:t>
      </w:r>
      <w:r w:rsidR="00FC5E77" w:rsidRPr="00165993">
        <w:rPr>
          <w:rFonts w:ascii="Times New Roman" w:hAnsi="Times New Roman" w:cs="Times New Roman"/>
          <w:sz w:val="28"/>
          <w:szCs w:val="28"/>
        </w:rPr>
        <w:t xml:space="preserve"> или уведомление </w:t>
      </w:r>
      <w:r w:rsidR="00C92436" w:rsidRPr="00165993">
        <w:rPr>
          <w:rFonts w:ascii="Times New Roman" w:hAnsi="Times New Roman" w:cs="Times New Roman"/>
          <w:sz w:val="28"/>
          <w:szCs w:val="28"/>
        </w:rPr>
        <w:t xml:space="preserve">финансового органа </w:t>
      </w:r>
      <w:r w:rsidR="00FC5E77" w:rsidRPr="00165993">
        <w:rPr>
          <w:rFonts w:ascii="Times New Roman" w:hAnsi="Times New Roman" w:cs="Times New Roman"/>
          <w:sz w:val="28"/>
          <w:szCs w:val="28"/>
        </w:rPr>
        <w:t>об отрицательном результате проверки</w:t>
      </w:r>
      <w:r w:rsidR="004121F5" w:rsidRPr="00165993">
        <w:rPr>
          <w:rFonts w:ascii="Times New Roman" w:hAnsi="Times New Roman" w:cs="Times New Roman"/>
          <w:sz w:val="28"/>
          <w:szCs w:val="28"/>
        </w:rPr>
        <w:t xml:space="preserve">, содержащее </w:t>
      </w:r>
      <w:r w:rsidR="00FC5E77" w:rsidRPr="00165993">
        <w:rPr>
          <w:rFonts w:ascii="Times New Roman" w:hAnsi="Times New Roman" w:cs="Times New Roman"/>
          <w:sz w:val="28"/>
          <w:szCs w:val="28"/>
        </w:rPr>
        <w:t>следующие сведения</w:t>
      </w:r>
      <w:r w:rsidR="004121F5" w:rsidRPr="00165993">
        <w:rPr>
          <w:rFonts w:ascii="Times New Roman" w:hAnsi="Times New Roman" w:cs="Times New Roman"/>
          <w:sz w:val="28"/>
          <w:szCs w:val="28"/>
        </w:rPr>
        <w:t>:</w:t>
      </w:r>
    </w:p>
    <w:p w14:paraId="054C8BEA" w14:textId="16920409"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сведения об участнике процесса ведения перечня, </w:t>
      </w:r>
      <w:r w:rsidR="004121F5" w:rsidRPr="00165993">
        <w:rPr>
          <w:rFonts w:ascii="Times New Roman" w:hAnsi="Times New Roman" w:cs="Times New Roman"/>
          <w:sz w:val="28"/>
          <w:szCs w:val="28"/>
        </w:rPr>
        <w:t xml:space="preserve">сформировавшем </w:t>
      </w:r>
      <w:r w:rsidRPr="00165993">
        <w:rPr>
          <w:rFonts w:ascii="Times New Roman" w:hAnsi="Times New Roman" w:cs="Times New Roman"/>
          <w:sz w:val="28"/>
          <w:szCs w:val="28"/>
        </w:rPr>
        <w:t>информацию</w:t>
      </w:r>
      <w:r w:rsidR="00911FB7" w:rsidRPr="00165993">
        <w:rPr>
          <w:rFonts w:ascii="Times New Roman" w:hAnsi="Times New Roman" w:cs="Times New Roman"/>
          <w:sz w:val="28"/>
          <w:szCs w:val="28"/>
        </w:rPr>
        <w:t xml:space="preserve"> об источнике дохода бюджета</w:t>
      </w:r>
      <w:r w:rsidR="004121F5" w:rsidRPr="00165993">
        <w:rPr>
          <w:rFonts w:ascii="Times New Roman" w:hAnsi="Times New Roman" w:cs="Times New Roman"/>
          <w:sz w:val="28"/>
          <w:szCs w:val="28"/>
        </w:rPr>
        <w:t>, в отношении которой была проведена проверка</w:t>
      </w:r>
      <w:r w:rsidRPr="00165993">
        <w:rPr>
          <w:rFonts w:ascii="Times New Roman" w:hAnsi="Times New Roman" w:cs="Times New Roman"/>
          <w:sz w:val="28"/>
          <w:szCs w:val="28"/>
        </w:rPr>
        <w:t>;</w:t>
      </w:r>
    </w:p>
    <w:p w14:paraId="64A03372" w14:textId="73B16EB3"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номер </w:t>
      </w:r>
      <w:r w:rsidR="004121F5" w:rsidRPr="00165993">
        <w:rPr>
          <w:rFonts w:ascii="Times New Roman" w:hAnsi="Times New Roman" w:cs="Times New Roman"/>
          <w:sz w:val="28"/>
          <w:szCs w:val="28"/>
        </w:rPr>
        <w:t xml:space="preserve">реестровой записи источника доходов бюджетов, </w:t>
      </w:r>
      <w:r w:rsidRPr="00165993">
        <w:rPr>
          <w:rFonts w:ascii="Times New Roman" w:hAnsi="Times New Roman" w:cs="Times New Roman"/>
          <w:sz w:val="28"/>
          <w:szCs w:val="28"/>
        </w:rPr>
        <w:t>присвоенный автоматически информационной системой</w:t>
      </w:r>
      <w:r w:rsidR="004121F5" w:rsidRPr="00165993">
        <w:rPr>
          <w:rFonts w:ascii="Times New Roman" w:hAnsi="Times New Roman" w:cs="Times New Roman"/>
          <w:sz w:val="28"/>
          <w:szCs w:val="28"/>
        </w:rPr>
        <w:t xml:space="preserve"> по результатам автоматической проверки</w:t>
      </w:r>
      <w:r w:rsidRPr="00165993">
        <w:rPr>
          <w:rFonts w:ascii="Times New Roman" w:hAnsi="Times New Roman" w:cs="Times New Roman"/>
          <w:sz w:val="28"/>
          <w:szCs w:val="28"/>
        </w:rPr>
        <w:t xml:space="preserve">, и дата </w:t>
      </w:r>
      <w:r w:rsidR="004121F5" w:rsidRPr="00165993">
        <w:rPr>
          <w:rFonts w:ascii="Times New Roman" w:hAnsi="Times New Roman" w:cs="Times New Roman"/>
          <w:sz w:val="28"/>
          <w:szCs w:val="28"/>
        </w:rPr>
        <w:t>формирования реестровой записи источника доходов бюджетов</w:t>
      </w:r>
      <w:r w:rsidRPr="00165993">
        <w:rPr>
          <w:rFonts w:ascii="Times New Roman" w:hAnsi="Times New Roman" w:cs="Times New Roman"/>
          <w:sz w:val="28"/>
          <w:szCs w:val="28"/>
        </w:rPr>
        <w:t>;</w:t>
      </w:r>
    </w:p>
    <w:p w14:paraId="70E29964" w14:textId="1C93A18C"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сведения о финансовом органе</w:t>
      </w:r>
      <w:r w:rsidR="004121F5" w:rsidRPr="00165993">
        <w:rPr>
          <w:rFonts w:ascii="Times New Roman" w:hAnsi="Times New Roman" w:cs="Times New Roman"/>
          <w:sz w:val="28"/>
          <w:szCs w:val="28"/>
        </w:rPr>
        <w:t xml:space="preserve">, </w:t>
      </w:r>
      <w:r w:rsidRPr="00165993">
        <w:rPr>
          <w:rFonts w:ascii="Times New Roman" w:hAnsi="Times New Roman" w:cs="Times New Roman"/>
          <w:sz w:val="28"/>
          <w:szCs w:val="28"/>
        </w:rPr>
        <w:t>которы</w:t>
      </w:r>
      <w:r w:rsidR="00FF6A1B">
        <w:rPr>
          <w:rFonts w:ascii="Times New Roman" w:hAnsi="Times New Roman" w:cs="Times New Roman"/>
          <w:sz w:val="28"/>
          <w:szCs w:val="28"/>
        </w:rPr>
        <w:t>й</w:t>
      </w:r>
      <w:r w:rsidRPr="00165993">
        <w:rPr>
          <w:rFonts w:ascii="Times New Roman" w:hAnsi="Times New Roman" w:cs="Times New Roman"/>
          <w:sz w:val="28"/>
          <w:szCs w:val="28"/>
        </w:rPr>
        <w:t xml:space="preserve"> осуществ</w:t>
      </w:r>
      <w:r w:rsidR="00FF6A1B">
        <w:rPr>
          <w:rFonts w:ascii="Times New Roman" w:hAnsi="Times New Roman" w:cs="Times New Roman"/>
          <w:sz w:val="28"/>
          <w:szCs w:val="28"/>
        </w:rPr>
        <w:t>и</w:t>
      </w:r>
      <w:r w:rsidRPr="00165993">
        <w:rPr>
          <w:rFonts w:ascii="Times New Roman" w:hAnsi="Times New Roman" w:cs="Times New Roman"/>
          <w:sz w:val="28"/>
          <w:szCs w:val="28"/>
        </w:rPr>
        <w:t>л</w:t>
      </w:r>
      <w:r w:rsidR="004121F5" w:rsidRPr="00165993">
        <w:rPr>
          <w:rFonts w:ascii="Times New Roman" w:hAnsi="Times New Roman" w:cs="Times New Roman"/>
          <w:sz w:val="28"/>
          <w:szCs w:val="28"/>
        </w:rPr>
        <w:t xml:space="preserve"> проверк</w:t>
      </w:r>
      <w:r w:rsidR="00FF6A1B">
        <w:rPr>
          <w:rFonts w:ascii="Times New Roman" w:hAnsi="Times New Roman" w:cs="Times New Roman"/>
          <w:sz w:val="28"/>
          <w:szCs w:val="28"/>
        </w:rPr>
        <w:t>у</w:t>
      </w:r>
      <w:r w:rsidR="004121F5" w:rsidRPr="00165993">
        <w:rPr>
          <w:rFonts w:ascii="Times New Roman" w:hAnsi="Times New Roman" w:cs="Times New Roman"/>
          <w:sz w:val="28"/>
          <w:szCs w:val="28"/>
        </w:rPr>
        <w:t xml:space="preserve"> </w:t>
      </w:r>
      <w:r w:rsidRPr="00165993">
        <w:rPr>
          <w:rFonts w:ascii="Times New Roman" w:hAnsi="Times New Roman" w:cs="Times New Roman"/>
          <w:sz w:val="28"/>
          <w:szCs w:val="28"/>
        </w:rPr>
        <w:t>информации</w:t>
      </w:r>
      <w:r w:rsidR="00911FB7" w:rsidRPr="00165993">
        <w:rPr>
          <w:rFonts w:ascii="Times New Roman" w:hAnsi="Times New Roman" w:cs="Times New Roman"/>
          <w:sz w:val="28"/>
          <w:szCs w:val="28"/>
        </w:rPr>
        <w:t xml:space="preserve"> об источнике дохода бюджета</w:t>
      </w:r>
      <w:r w:rsidRPr="00165993">
        <w:rPr>
          <w:rFonts w:ascii="Times New Roman" w:hAnsi="Times New Roman" w:cs="Times New Roman"/>
          <w:sz w:val="28"/>
          <w:szCs w:val="28"/>
        </w:rPr>
        <w:t>;</w:t>
      </w:r>
    </w:p>
    <w:p w14:paraId="5F858FDD" w14:textId="15D71BF8" w:rsidR="00FC5E77" w:rsidRPr="00165993" w:rsidRDefault="00FC5E77"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перечни проверенной информации </w:t>
      </w:r>
      <w:r w:rsidR="00911FB7" w:rsidRPr="00165993">
        <w:rPr>
          <w:rFonts w:ascii="Times New Roman" w:hAnsi="Times New Roman" w:cs="Times New Roman"/>
          <w:sz w:val="28"/>
          <w:szCs w:val="28"/>
        </w:rPr>
        <w:t xml:space="preserve">об источнике дохода бюджета </w:t>
      </w:r>
      <w:r w:rsidR="003B16BC" w:rsidRPr="00165993">
        <w:rPr>
          <w:rFonts w:ascii="Times New Roman" w:hAnsi="Times New Roman" w:cs="Times New Roman"/>
          <w:sz w:val="28"/>
          <w:szCs w:val="28"/>
        </w:rPr>
        <w:t>(</w:t>
      </w:r>
      <w:r w:rsidRPr="00165993">
        <w:rPr>
          <w:rFonts w:ascii="Times New Roman" w:hAnsi="Times New Roman" w:cs="Times New Roman"/>
          <w:sz w:val="28"/>
          <w:szCs w:val="28"/>
        </w:rPr>
        <w:t xml:space="preserve">в случае </w:t>
      </w:r>
      <w:r w:rsidR="003B16BC" w:rsidRPr="00165993">
        <w:rPr>
          <w:rFonts w:ascii="Times New Roman" w:hAnsi="Times New Roman" w:cs="Times New Roman"/>
          <w:sz w:val="28"/>
          <w:szCs w:val="28"/>
        </w:rPr>
        <w:t>положительного</w:t>
      </w:r>
      <w:r w:rsidRPr="00165993">
        <w:rPr>
          <w:rFonts w:ascii="Times New Roman" w:hAnsi="Times New Roman" w:cs="Times New Roman"/>
          <w:sz w:val="28"/>
          <w:szCs w:val="28"/>
        </w:rPr>
        <w:t xml:space="preserve"> результата проверки</w:t>
      </w:r>
      <w:r w:rsidR="003B16BC" w:rsidRPr="00165993">
        <w:rPr>
          <w:rFonts w:ascii="Times New Roman" w:hAnsi="Times New Roman" w:cs="Times New Roman"/>
          <w:sz w:val="28"/>
          <w:szCs w:val="28"/>
        </w:rPr>
        <w:t>);</w:t>
      </w:r>
    </w:p>
    <w:p w14:paraId="402390A2" w14:textId="3E46D94D"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сведения </w:t>
      </w:r>
      <w:r w:rsidR="003B16BC" w:rsidRPr="00165993">
        <w:rPr>
          <w:rFonts w:ascii="Times New Roman" w:hAnsi="Times New Roman" w:cs="Times New Roman"/>
          <w:sz w:val="28"/>
          <w:szCs w:val="28"/>
        </w:rPr>
        <w:t>о выявленных по результатам проведения проверки несоответствиях и необходимости их устранения (в случае выявления несоответствии)</w:t>
      </w:r>
      <w:r w:rsidRPr="00165993">
        <w:rPr>
          <w:rFonts w:ascii="Times New Roman" w:hAnsi="Times New Roman" w:cs="Times New Roman"/>
          <w:sz w:val="28"/>
          <w:szCs w:val="28"/>
        </w:rPr>
        <w:t>;</w:t>
      </w:r>
    </w:p>
    <w:p w14:paraId="7A5BFAB6" w14:textId="544D2BBA"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дата и номер </w:t>
      </w:r>
      <w:r w:rsidR="004121F5" w:rsidRPr="00165993">
        <w:rPr>
          <w:rFonts w:ascii="Times New Roman" w:hAnsi="Times New Roman" w:cs="Times New Roman"/>
          <w:sz w:val="28"/>
          <w:szCs w:val="28"/>
        </w:rPr>
        <w:t>уведомления о результате проверки</w:t>
      </w:r>
      <w:r w:rsidRPr="00165993">
        <w:rPr>
          <w:rFonts w:ascii="Times New Roman" w:hAnsi="Times New Roman" w:cs="Times New Roman"/>
          <w:sz w:val="28"/>
          <w:szCs w:val="28"/>
        </w:rPr>
        <w:t>, присвоенный автоматически информационной системой;</w:t>
      </w:r>
    </w:p>
    <w:p w14:paraId="35AE0E81" w14:textId="447F7120"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фамилия, имя, отчество, должность лица финансового органа</w:t>
      </w:r>
      <w:r w:rsidR="003B16BC"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которым подписано </w:t>
      </w:r>
      <w:r w:rsidR="004121F5" w:rsidRPr="00165993">
        <w:rPr>
          <w:rFonts w:ascii="Times New Roman" w:hAnsi="Times New Roman" w:cs="Times New Roman"/>
          <w:sz w:val="28"/>
          <w:szCs w:val="28"/>
        </w:rPr>
        <w:t>уведомление о результате проверки</w:t>
      </w:r>
      <w:r w:rsidRPr="00165993">
        <w:rPr>
          <w:rFonts w:ascii="Times New Roman" w:hAnsi="Times New Roman" w:cs="Times New Roman"/>
          <w:sz w:val="28"/>
          <w:szCs w:val="28"/>
        </w:rPr>
        <w:t>;</w:t>
      </w:r>
    </w:p>
    <w:p w14:paraId="716F4466" w14:textId="3B5D1E18"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фамилия, имя, отчество, должность, телефон, официальный адрес электронной почты лица финансового органа</w:t>
      </w:r>
      <w:r w:rsidR="0036446C" w:rsidRPr="00165993">
        <w:rPr>
          <w:rFonts w:ascii="Times New Roman" w:hAnsi="Times New Roman" w:cs="Times New Roman"/>
          <w:sz w:val="28"/>
          <w:szCs w:val="28"/>
        </w:rPr>
        <w:t>,</w:t>
      </w:r>
      <w:r w:rsidRPr="00165993">
        <w:rPr>
          <w:rFonts w:ascii="Times New Roman" w:hAnsi="Times New Roman" w:cs="Times New Roman"/>
          <w:sz w:val="28"/>
          <w:szCs w:val="28"/>
        </w:rPr>
        <w:t xml:space="preserve"> которым подготовлено </w:t>
      </w:r>
      <w:r w:rsidR="004121F5" w:rsidRPr="00165993">
        <w:rPr>
          <w:rFonts w:ascii="Times New Roman" w:hAnsi="Times New Roman" w:cs="Times New Roman"/>
          <w:sz w:val="28"/>
          <w:szCs w:val="28"/>
        </w:rPr>
        <w:t>уведомление о результате проверки</w:t>
      </w:r>
      <w:r w:rsidRPr="00165993">
        <w:rPr>
          <w:rFonts w:ascii="Times New Roman" w:hAnsi="Times New Roman" w:cs="Times New Roman"/>
          <w:sz w:val="28"/>
          <w:szCs w:val="28"/>
        </w:rPr>
        <w:t>.</w:t>
      </w:r>
    </w:p>
    <w:p w14:paraId="1C881F24" w14:textId="66A94329" w:rsidR="00C92436" w:rsidRPr="00165993" w:rsidRDefault="00631CF0" w:rsidP="00165993">
      <w:pPr>
        <w:pStyle w:val="ConsPlusNormal"/>
        <w:spacing w:line="360" w:lineRule="auto"/>
        <w:ind w:firstLine="539"/>
        <w:jc w:val="both"/>
        <w:rPr>
          <w:rFonts w:ascii="Times New Roman" w:hAnsi="Times New Roman" w:cs="Times New Roman"/>
          <w:sz w:val="28"/>
          <w:szCs w:val="28"/>
        </w:rPr>
      </w:pPr>
      <w:bookmarkStart w:id="11" w:name="P106"/>
      <w:bookmarkEnd w:id="11"/>
      <w:r w:rsidRPr="00165993">
        <w:rPr>
          <w:rFonts w:ascii="Times New Roman" w:hAnsi="Times New Roman" w:cs="Times New Roman"/>
          <w:sz w:val="28"/>
          <w:szCs w:val="28"/>
        </w:rPr>
        <w:t>1</w:t>
      </w:r>
      <w:r w:rsidR="005F5A3E" w:rsidRPr="00165993">
        <w:rPr>
          <w:rFonts w:ascii="Times New Roman" w:hAnsi="Times New Roman" w:cs="Times New Roman"/>
          <w:sz w:val="28"/>
          <w:szCs w:val="28"/>
        </w:rPr>
        <w:t>7</w:t>
      </w:r>
      <w:r w:rsidRPr="00165993">
        <w:rPr>
          <w:rFonts w:ascii="Times New Roman" w:hAnsi="Times New Roman" w:cs="Times New Roman"/>
          <w:sz w:val="28"/>
          <w:szCs w:val="28"/>
        </w:rPr>
        <w:t xml:space="preserve">. </w:t>
      </w:r>
      <w:r w:rsidR="00C92436" w:rsidRPr="00165993">
        <w:rPr>
          <w:rFonts w:ascii="Times New Roman" w:hAnsi="Times New Roman" w:cs="Times New Roman"/>
          <w:sz w:val="28"/>
          <w:szCs w:val="28"/>
        </w:rPr>
        <w:t>На проверку в Федеральное казначейство поступает:</w:t>
      </w:r>
    </w:p>
    <w:p w14:paraId="21D4E00D" w14:textId="737EAF74" w:rsidR="00C92436" w:rsidRPr="00165993" w:rsidRDefault="00C92436"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успешно прошедшая автоматическую проверку информация о группе источников дохода бюджета - в дату формирования реестровой записи группы источников доходов бюджетов;</w:t>
      </w:r>
    </w:p>
    <w:p w14:paraId="2D321212" w14:textId="473598B4" w:rsidR="00C92436" w:rsidRPr="00165993" w:rsidRDefault="00C92436"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у</w:t>
      </w:r>
      <w:r w:rsidR="00631CF0" w:rsidRPr="00165993">
        <w:rPr>
          <w:rFonts w:ascii="Times New Roman" w:hAnsi="Times New Roman" w:cs="Times New Roman"/>
          <w:sz w:val="28"/>
          <w:szCs w:val="28"/>
        </w:rPr>
        <w:t xml:space="preserve">спешно прошедшая проверку финансовым органом информация </w:t>
      </w:r>
      <w:r w:rsidR="00911FB7" w:rsidRPr="00165993">
        <w:rPr>
          <w:rFonts w:ascii="Times New Roman" w:hAnsi="Times New Roman" w:cs="Times New Roman"/>
          <w:sz w:val="28"/>
          <w:szCs w:val="28"/>
        </w:rPr>
        <w:t xml:space="preserve">об источнике </w:t>
      </w:r>
      <w:r w:rsidR="00911FB7" w:rsidRPr="00165993">
        <w:rPr>
          <w:rFonts w:ascii="Times New Roman" w:hAnsi="Times New Roman" w:cs="Times New Roman"/>
          <w:sz w:val="28"/>
          <w:szCs w:val="28"/>
        </w:rPr>
        <w:lastRenderedPageBreak/>
        <w:t xml:space="preserve">дохода бюджета </w:t>
      </w:r>
      <w:r w:rsidR="005F5A3E" w:rsidRPr="00165993">
        <w:rPr>
          <w:rFonts w:ascii="Times New Roman" w:hAnsi="Times New Roman" w:cs="Times New Roman"/>
          <w:sz w:val="28"/>
          <w:szCs w:val="28"/>
        </w:rPr>
        <w:t xml:space="preserve">- </w:t>
      </w:r>
      <w:r w:rsidR="00631CF0" w:rsidRPr="00165993">
        <w:rPr>
          <w:rFonts w:ascii="Times New Roman" w:hAnsi="Times New Roman" w:cs="Times New Roman"/>
          <w:sz w:val="28"/>
          <w:szCs w:val="28"/>
        </w:rPr>
        <w:t>в дату формирования уведомления финансового органа о положительном результате проверк</w:t>
      </w:r>
      <w:r w:rsidRPr="00165993">
        <w:rPr>
          <w:rFonts w:ascii="Times New Roman" w:hAnsi="Times New Roman" w:cs="Times New Roman"/>
          <w:sz w:val="28"/>
          <w:szCs w:val="28"/>
        </w:rPr>
        <w:t>и</w:t>
      </w:r>
      <w:r w:rsidR="00631CF0" w:rsidRPr="00165993">
        <w:rPr>
          <w:rFonts w:ascii="Times New Roman" w:hAnsi="Times New Roman" w:cs="Times New Roman"/>
          <w:sz w:val="28"/>
          <w:szCs w:val="28"/>
        </w:rPr>
        <w:t xml:space="preserve">, </w:t>
      </w:r>
    </w:p>
    <w:p w14:paraId="792824B6" w14:textId="56AFB14F" w:rsidR="00631CF0" w:rsidRPr="00165993" w:rsidRDefault="00631CF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этом Федеральное казначейство получает в автоматическом режиме информационное сообщение в информационной системе.</w:t>
      </w:r>
    </w:p>
    <w:p w14:paraId="14154139" w14:textId="794B0937" w:rsidR="00631CF0" w:rsidRPr="00165993" w:rsidRDefault="0031384E"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Указанные в настоящем пункте проверки </w:t>
      </w:r>
      <w:r w:rsidR="00FF6A1B" w:rsidRPr="00165993">
        <w:rPr>
          <w:rFonts w:ascii="Times New Roman" w:hAnsi="Times New Roman" w:cs="Times New Roman"/>
          <w:sz w:val="28"/>
          <w:szCs w:val="28"/>
        </w:rPr>
        <w:t>осуществляются Федеральным</w:t>
      </w:r>
      <w:r w:rsidRPr="00165993">
        <w:rPr>
          <w:rFonts w:ascii="Times New Roman" w:hAnsi="Times New Roman" w:cs="Times New Roman"/>
          <w:sz w:val="28"/>
          <w:szCs w:val="28"/>
        </w:rPr>
        <w:t xml:space="preserve"> казначейством </w:t>
      </w:r>
      <w:r w:rsidR="00F30202" w:rsidRPr="00165993">
        <w:rPr>
          <w:rFonts w:ascii="Times New Roman" w:hAnsi="Times New Roman" w:cs="Times New Roman"/>
          <w:sz w:val="28"/>
          <w:szCs w:val="28"/>
        </w:rPr>
        <w:t>в порядк</w:t>
      </w:r>
      <w:r w:rsidR="0025623D" w:rsidRPr="00165993">
        <w:rPr>
          <w:rFonts w:ascii="Times New Roman" w:hAnsi="Times New Roman" w:cs="Times New Roman"/>
          <w:sz w:val="28"/>
          <w:szCs w:val="28"/>
        </w:rPr>
        <w:t>е</w:t>
      </w:r>
      <w:r w:rsidR="00F30202" w:rsidRPr="00165993">
        <w:rPr>
          <w:rFonts w:ascii="Times New Roman" w:hAnsi="Times New Roman" w:cs="Times New Roman"/>
          <w:sz w:val="28"/>
          <w:szCs w:val="28"/>
        </w:rPr>
        <w:t xml:space="preserve">, </w:t>
      </w:r>
      <w:r w:rsidR="00404F25" w:rsidRPr="00165993">
        <w:rPr>
          <w:rFonts w:ascii="Times New Roman" w:hAnsi="Times New Roman" w:cs="Times New Roman"/>
          <w:sz w:val="28"/>
          <w:szCs w:val="28"/>
        </w:rPr>
        <w:t xml:space="preserve">установленном </w:t>
      </w:r>
      <w:r w:rsidR="00F30202" w:rsidRPr="00165993">
        <w:rPr>
          <w:rFonts w:ascii="Times New Roman" w:hAnsi="Times New Roman" w:cs="Times New Roman"/>
          <w:sz w:val="28"/>
          <w:szCs w:val="28"/>
        </w:rPr>
        <w:t>Министерством финансов Российской Федерации в соответствии с пунктом 19 Правил (далее – проверка</w:t>
      </w:r>
      <w:r w:rsidR="00C26777" w:rsidRPr="00165993">
        <w:rPr>
          <w:rFonts w:ascii="Times New Roman" w:hAnsi="Times New Roman" w:cs="Times New Roman"/>
          <w:sz w:val="28"/>
          <w:szCs w:val="28"/>
        </w:rPr>
        <w:t xml:space="preserve"> Федеральным казначейством</w:t>
      </w:r>
      <w:r w:rsidR="00F30202" w:rsidRPr="00165993">
        <w:rPr>
          <w:rFonts w:ascii="Times New Roman" w:hAnsi="Times New Roman" w:cs="Times New Roman"/>
          <w:sz w:val="28"/>
          <w:szCs w:val="28"/>
        </w:rPr>
        <w:t>)</w:t>
      </w:r>
      <w:r w:rsidR="00B242E5" w:rsidRPr="00165993">
        <w:rPr>
          <w:rFonts w:ascii="Times New Roman" w:hAnsi="Times New Roman" w:cs="Times New Roman"/>
          <w:sz w:val="28"/>
          <w:szCs w:val="28"/>
        </w:rPr>
        <w:t>.</w:t>
      </w:r>
      <w:r w:rsidR="00631CF0" w:rsidRPr="00165993">
        <w:rPr>
          <w:rFonts w:ascii="Times New Roman" w:hAnsi="Times New Roman" w:cs="Times New Roman"/>
          <w:sz w:val="28"/>
          <w:szCs w:val="28"/>
        </w:rPr>
        <w:t xml:space="preserve"> </w:t>
      </w:r>
    </w:p>
    <w:p w14:paraId="0E73D8CA" w14:textId="49CA19E4" w:rsidR="00631CF0" w:rsidRPr="00165993" w:rsidRDefault="00631CF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w:t>
      </w:r>
      <w:r w:rsidR="005F5A3E" w:rsidRPr="00165993">
        <w:rPr>
          <w:rFonts w:ascii="Times New Roman" w:hAnsi="Times New Roman" w:cs="Times New Roman"/>
          <w:sz w:val="28"/>
          <w:szCs w:val="28"/>
        </w:rPr>
        <w:t>8</w:t>
      </w:r>
      <w:r w:rsidRPr="00165993">
        <w:rPr>
          <w:rFonts w:ascii="Times New Roman" w:hAnsi="Times New Roman" w:cs="Times New Roman"/>
          <w:sz w:val="28"/>
          <w:szCs w:val="28"/>
        </w:rPr>
        <w:t xml:space="preserve">. </w:t>
      </w:r>
      <w:r w:rsidR="00404F25" w:rsidRPr="00165993">
        <w:rPr>
          <w:rFonts w:ascii="Times New Roman" w:hAnsi="Times New Roman" w:cs="Times New Roman"/>
          <w:sz w:val="28"/>
          <w:szCs w:val="28"/>
        </w:rPr>
        <w:t>Федеральное казначейство</w:t>
      </w:r>
      <w:r w:rsidRPr="00165993">
        <w:rPr>
          <w:rFonts w:ascii="Times New Roman" w:hAnsi="Times New Roman" w:cs="Times New Roman"/>
          <w:sz w:val="28"/>
          <w:szCs w:val="28"/>
        </w:rPr>
        <w:t xml:space="preserve"> по окончании проверки, предусмотренной пунктом 19 Правил, формируют в информационной системе и направляют участнику ведения перечня уведомление </w:t>
      </w:r>
      <w:r w:rsidR="005F5A3E" w:rsidRPr="00165993">
        <w:rPr>
          <w:rFonts w:ascii="Times New Roman" w:hAnsi="Times New Roman" w:cs="Times New Roman"/>
          <w:sz w:val="28"/>
          <w:szCs w:val="28"/>
        </w:rPr>
        <w:t xml:space="preserve">Федерального казначейства </w:t>
      </w:r>
      <w:r w:rsidRPr="00165993">
        <w:rPr>
          <w:rFonts w:ascii="Times New Roman" w:hAnsi="Times New Roman" w:cs="Times New Roman"/>
          <w:sz w:val="28"/>
          <w:szCs w:val="28"/>
        </w:rPr>
        <w:t>о результате проверки не позднее десятого рабочего дня с даты</w:t>
      </w:r>
      <w:r w:rsidR="009C6ECC">
        <w:rPr>
          <w:rFonts w:ascii="Times New Roman" w:hAnsi="Times New Roman" w:cs="Times New Roman"/>
          <w:sz w:val="28"/>
          <w:szCs w:val="28"/>
        </w:rPr>
        <w:t>, указанной в пункте 17 настоящего Порядка</w:t>
      </w:r>
      <w:r w:rsidRPr="00165993">
        <w:rPr>
          <w:rFonts w:ascii="Times New Roman" w:hAnsi="Times New Roman" w:cs="Times New Roman"/>
          <w:sz w:val="28"/>
          <w:szCs w:val="28"/>
        </w:rPr>
        <w:t>.</w:t>
      </w:r>
    </w:p>
    <w:p w14:paraId="0D506FE3" w14:textId="1DCA31A5" w:rsidR="00631CF0" w:rsidRPr="00165993" w:rsidRDefault="00631CF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w:t>
      </w:r>
      <w:r w:rsidR="005F5A3E" w:rsidRPr="00165993">
        <w:rPr>
          <w:rFonts w:ascii="Times New Roman" w:hAnsi="Times New Roman" w:cs="Times New Roman"/>
          <w:sz w:val="28"/>
          <w:szCs w:val="28"/>
        </w:rPr>
        <w:t>9</w:t>
      </w:r>
      <w:r w:rsidRPr="00165993">
        <w:rPr>
          <w:rFonts w:ascii="Times New Roman" w:hAnsi="Times New Roman" w:cs="Times New Roman"/>
          <w:sz w:val="28"/>
          <w:szCs w:val="28"/>
        </w:rPr>
        <w:t xml:space="preserve">. В зависимости от результата проверки </w:t>
      </w:r>
      <w:r w:rsidR="005F5A3E" w:rsidRPr="00165993">
        <w:rPr>
          <w:rFonts w:ascii="Times New Roman" w:hAnsi="Times New Roman" w:cs="Times New Roman"/>
          <w:sz w:val="28"/>
          <w:szCs w:val="28"/>
        </w:rPr>
        <w:t>Федеральным казначейством</w:t>
      </w:r>
      <w:r w:rsidRPr="00165993">
        <w:rPr>
          <w:rFonts w:ascii="Times New Roman" w:hAnsi="Times New Roman" w:cs="Times New Roman"/>
          <w:sz w:val="28"/>
          <w:szCs w:val="28"/>
        </w:rPr>
        <w:t xml:space="preserve"> направляется участнику ведения перечня уведомление </w:t>
      </w:r>
      <w:r w:rsidR="00FF7C10" w:rsidRPr="00165993">
        <w:rPr>
          <w:rFonts w:ascii="Times New Roman" w:hAnsi="Times New Roman" w:cs="Times New Roman"/>
          <w:sz w:val="28"/>
          <w:szCs w:val="28"/>
        </w:rPr>
        <w:t xml:space="preserve">Федерального казначейства </w:t>
      </w:r>
      <w:r w:rsidRPr="00165993">
        <w:rPr>
          <w:rFonts w:ascii="Times New Roman" w:hAnsi="Times New Roman" w:cs="Times New Roman"/>
          <w:sz w:val="28"/>
          <w:szCs w:val="28"/>
        </w:rPr>
        <w:t xml:space="preserve">о положительных результатах проверки или уведомление </w:t>
      </w:r>
      <w:r w:rsidR="00FF7C10" w:rsidRPr="00165993">
        <w:rPr>
          <w:rFonts w:ascii="Times New Roman" w:hAnsi="Times New Roman" w:cs="Times New Roman"/>
          <w:sz w:val="28"/>
          <w:szCs w:val="28"/>
        </w:rPr>
        <w:t xml:space="preserve">Федерального казначейства </w:t>
      </w:r>
      <w:r w:rsidRPr="00165993">
        <w:rPr>
          <w:rFonts w:ascii="Times New Roman" w:hAnsi="Times New Roman" w:cs="Times New Roman"/>
          <w:sz w:val="28"/>
          <w:szCs w:val="28"/>
        </w:rPr>
        <w:t>об отрицательном результате проверки, содержащее следующие сведения:</w:t>
      </w:r>
    </w:p>
    <w:p w14:paraId="61E11B46" w14:textId="44AA1C50" w:rsidR="00631CF0" w:rsidRPr="00165993" w:rsidRDefault="00631CF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сведения об участнике процесса ведения перечня, сформировавшем информацию, в отношении которой </w:t>
      </w:r>
      <w:r w:rsidR="002C4780" w:rsidRPr="00165993">
        <w:rPr>
          <w:rFonts w:ascii="Times New Roman" w:hAnsi="Times New Roman" w:cs="Times New Roman"/>
          <w:sz w:val="28"/>
          <w:szCs w:val="28"/>
        </w:rPr>
        <w:t xml:space="preserve">Федеральным казначейством </w:t>
      </w:r>
      <w:r w:rsidRPr="00165993">
        <w:rPr>
          <w:rFonts w:ascii="Times New Roman" w:hAnsi="Times New Roman" w:cs="Times New Roman"/>
          <w:sz w:val="28"/>
          <w:szCs w:val="28"/>
        </w:rPr>
        <w:t>была проведена проверка;</w:t>
      </w:r>
    </w:p>
    <w:p w14:paraId="13E03508" w14:textId="77777777" w:rsidR="00631CF0" w:rsidRPr="00165993" w:rsidRDefault="00631CF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номер реестровой записи группы источников доходов бюджетов и (или) номер реестровой записи источника доходов бюджетов, присвоенный автоматически информационной системой по результатам автоматической проверки, и дата формирования реестровой записи группы источников доходов бюджетов и (или) реестровой записи источника доходов бюджетов;</w:t>
      </w:r>
    </w:p>
    <w:p w14:paraId="55CF613B" w14:textId="0EFD11C1" w:rsidR="005F5A3E" w:rsidRPr="00165993" w:rsidRDefault="005F5A3E"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сведения о номере и дате уведомления финансового органа о положительном результате проверки информации об источнике доходов бюджета, а также сведения о финансовом органе, которым </w:t>
      </w:r>
      <w:r w:rsidR="0025623D" w:rsidRPr="00165993">
        <w:rPr>
          <w:rFonts w:ascii="Times New Roman" w:hAnsi="Times New Roman" w:cs="Times New Roman"/>
          <w:sz w:val="28"/>
          <w:szCs w:val="28"/>
        </w:rPr>
        <w:t xml:space="preserve">осуществлялась проверка информации об источнике доходов бюджета и </w:t>
      </w:r>
      <w:r w:rsidRPr="00165993">
        <w:rPr>
          <w:rFonts w:ascii="Times New Roman" w:hAnsi="Times New Roman" w:cs="Times New Roman"/>
          <w:sz w:val="28"/>
          <w:szCs w:val="28"/>
        </w:rPr>
        <w:t>было сформировано уведомление о положительном результате проверки;</w:t>
      </w:r>
    </w:p>
    <w:p w14:paraId="2FBE0683" w14:textId="5564C278" w:rsidR="00631CF0" w:rsidRPr="00165993" w:rsidRDefault="00631CF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 xml:space="preserve">перечни проверенной </w:t>
      </w:r>
      <w:r w:rsidR="0025623D" w:rsidRPr="00165993">
        <w:rPr>
          <w:rFonts w:ascii="Times New Roman" w:hAnsi="Times New Roman" w:cs="Times New Roman"/>
          <w:sz w:val="28"/>
          <w:szCs w:val="28"/>
        </w:rPr>
        <w:t xml:space="preserve">Федеральным казначейством </w:t>
      </w:r>
      <w:r w:rsidRPr="00165993">
        <w:rPr>
          <w:rFonts w:ascii="Times New Roman" w:hAnsi="Times New Roman" w:cs="Times New Roman"/>
          <w:sz w:val="28"/>
          <w:szCs w:val="28"/>
        </w:rPr>
        <w:t>информации (в случае положительного результата проверки);</w:t>
      </w:r>
    </w:p>
    <w:p w14:paraId="280C9AE5" w14:textId="259DAE0D" w:rsidR="00631CF0" w:rsidRPr="00165993" w:rsidRDefault="00631CF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сведения о выявленных </w:t>
      </w:r>
      <w:r w:rsidR="0025623D" w:rsidRPr="00165993">
        <w:rPr>
          <w:rFonts w:ascii="Times New Roman" w:hAnsi="Times New Roman" w:cs="Times New Roman"/>
          <w:sz w:val="28"/>
          <w:szCs w:val="28"/>
        </w:rPr>
        <w:t xml:space="preserve">Федеральным казначейством </w:t>
      </w:r>
      <w:r w:rsidRPr="00165993">
        <w:rPr>
          <w:rFonts w:ascii="Times New Roman" w:hAnsi="Times New Roman" w:cs="Times New Roman"/>
          <w:sz w:val="28"/>
          <w:szCs w:val="28"/>
        </w:rPr>
        <w:t>по результатам проведения проверки несоответствиях и необходимости их устранения (в случае выявления несоответствии);</w:t>
      </w:r>
    </w:p>
    <w:p w14:paraId="069F0BBA" w14:textId="785E5A4D" w:rsidR="00631CF0" w:rsidRPr="00165993" w:rsidRDefault="00631CF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дата и номер уведомления </w:t>
      </w:r>
      <w:r w:rsidR="0025623D" w:rsidRPr="00165993">
        <w:rPr>
          <w:rFonts w:ascii="Times New Roman" w:hAnsi="Times New Roman" w:cs="Times New Roman"/>
          <w:sz w:val="28"/>
          <w:szCs w:val="28"/>
        </w:rPr>
        <w:t xml:space="preserve">Федерального казначейства </w:t>
      </w:r>
      <w:r w:rsidRPr="00165993">
        <w:rPr>
          <w:rFonts w:ascii="Times New Roman" w:hAnsi="Times New Roman" w:cs="Times New Roman"/>
          <w:sz w:val="28"/>
          <w:szCs w:val="28"/>
        </w:rPr>
        <w:t>о результате проверки, присвоенный автоматически информационной системой;</w:t>
      </w:r>
    </w:p>
    <w:p w14:paraId="1E918B74" w14:textId="703F2BA4" w:rsidR="00631CF0" w:rsidRPr="00165993" w:rsidRDefault="00631CF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фамилия, имя, отчество, должность лица </w:t>
      </w:r>
      <w:r w:rsidR="005F5A3E" w:rsidRPr="00165993">
        <w:rPr>
          <w:rFonts w:ascii="Times New Roman" w:hAnsi="Times New Roman" w:cs="Times New Roman"/>
          <w:sz w:val="28"/>
          <w:szCs w:val="28"/>
        </w:rPr>
        <w:t>Федерального казначейства</w:t>
      </w:r>
      <w:r w:rsidRPr="00165993">
        <w:rPr>
          <w:rFonts w:ascii="Times New Roman" w:hAnsi="Times New Roman" w:cs="Times New Roman"/>
          <w:sz w:val="28"/>
          <w:szCs w:val="28"/>
        </w:rPr>
        <w:t>, которым подписано уведомление о результате проверки;</w:t>
      </w:r>
    </w:p>
    <w:p w14:paraId="509FB369" w14:textId="26590D14" w:rsidR="00631CF0" w:rsidRPr="00165993" w:rsidRDefault="00631CF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фамилия, имя, отчество, должность, телефон, официальный адрес электронной почты лица </w:t>
      </w:r>
      <w:r w:rsidR="005F5A3E" w:rsidRPr="00165993">
        <w:rPr>
          <w:rFonts w:ascii="Times New Roman" w:hAnsi="Times New Roman" w:cs="Times New Roman"/>
          <w:sz w:val="28"/>
          <w:szCs w:val="28"/>
        </w:rPr>
        <w:t>Федерального казначейства</w:t>
      </w:r>
      <w:r w:rsidRPr="00165993">
        <w:rPr>
          <w:rFonts w:ascii="Times New Roman" w:hAnsi="Times New Roman" w:cs="Times New Roman"/>
          <w:sz w:val="28"/>
          <w:szCs w:val="28"/>
        </w:rPr>
        <w:t>, которым подготовлено уведомление о результате проверки.</w:t>
      </w:r>
    </w:p>
    <w:p w14:paraId="636ABDBF" w14:textId="4E3A40ED" w:rsidR="005F5A3E" w:rsidRPr="00165993" w:rsidRDefault="00FF7C1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20</w:t>
      </w:r>
      <w:r w:rsidR="005F5A3E" w:rsidRPr="00165993">
        <w:rPr>
          <w:rFonts w:ascii="Times New Roman" w:hAnsi="Times New Roman" w:cs="Times New Roman"/>
          <w:sz w:val="28"/>
          <w:szCs w:val="28"/>
        </w:rPr>
        <w:t>. Уведомление финансового органа (Федерального казначейства) о положительном результате проверки и (или) уведомление финансового органа (Федерального казначейства)</w:t>
      </w:r>
      <w:r w:rsidRPr="00165993">
        <w:rPr>
          <w:rFonts w:ascii="Times New Roman" w:hAnsi="Times New Roman" w:cs="Times New Roman"/>
          <w:sz w:val="28"/>
          <w:szCs w:val="28"/>
        </w:rPr>
        <w:t xml:space="preserve"> </w:t>
      </w:r>
      <w:r w:rsidR="005F5A3E" w:rsidRPr="00165993">
        <w:rPr>
          <w:rFonts w:ascii="Times New Roman" w:hAnsi="Times New Roman" w:cs="Times New Roman"/>
          <w:sz w:val="28"/>
          <w:szCs w:val="28"/>
        </w:rPr>
        <w:t>об отрицательном результате проверки подписываются усиленной квалифицированной электронной подписью лица, уполномоченного действовать от имени соответствующего финансового органа</w:t>
      </w:r>
      <w:r w:rsidRPr="00165993">
        <w:rPr>
          <w:rFonts w:ascii="Times New Roman" w:hAnsi="Times New Roman" w:cs="Times New Roman"/>
          <w:sz w:val="28"/>
          <w:szCs w:val="28"/>
        </w:rPr>
        <w:t xml:space="preserve"> (Федерального казначейства)</w:t>
      </w:r>
      <w:r w:rsidR="005F5A3E" w:rsidRPr="00165993">
        <w:rPr>
          <w:rFonts w:ascii="Times New Roman" w:hAnsi="Times New Roman" w:cs="Times New Roman"/>
          <w:sz w:val="28"/>
          <w:szCs w:val="28"/>
        </w:rPr>
        <w:t>.</w:t>
      </w:r>
    </w:p>
    <w:p w14:paraId="10FE218E" w14:textId="792F879B" w:rsidR="005F5A3E" w:rsidRPr="00165993" w:rsidRDefault="00FF7C1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21</w:t>
      </w:r>
      <w:r w:rsidR="005F5A3E" w:rsidRPr="00165993">
        <w:rPr>
          <w:rFonts w:ascii="Times New Roman" w:hAnsi="Times New Roman" w:cs="Times New Roman"/>
          <w:sz w:val="28"/>
          <w:szCs w:val="28"/>
        </w:rPr>
        <w:t xml:space="preserve">. Уведомление </w:t>
      </w:r>
      <w:r w:rsidRPr="00165993">
        <w:rPr>
          <w:rFonts w:ascii="Times New Roman" w:hAnsi="Times New Roman" w:cs="Times New Roman"/>
          <w:sz w:val="28"/>
          <w:szCs w:val="28"/>
        </w:rPr>
        <w:t xml:space="preserve">финансового органа (Федерального казначейства) </w:t>
      </w:r>
      <w:r w:rsidR="005F5A3E" w:rsidRPr="00165993">
        <w:rPr>
          <w:rFonts w:ascii="Times New Roman" w:hAnsi="Times New Roman" w:cs="Times New Roman"/>
          <w:sz w:val="28"/>
          <w:szCs w:val="28"/>
        </w:rPr>
        <w:t xml:space="preserve">о положительном результате проверки и (или) уведомление </w:t>
      </w:r>
      <w:r w:rsidRPr="00165993">
        <w:rPr>
          <w:rFonts w:ascii="Times New Roman" w:hAnsi="Times New Roman" w:cs="Times New Roman"/>
          <w:sz w:val="28"/>
          <w:szCs w:val="28"/>
        </w:rPr>
        <w:t xml:space="preserve">финансового органа (Федерального казначейства) </w:t>
      </w:r>
      <w:r w:rsidR="005F5A3E" w:rsidRPr="00165993">
        <w:rPr>
          <w:rFonts w:ascii="Times New Roman" w:hAnsi="Times New Roman" w:cs="Times New Roman"/>
          <w:sz w:val="28"/>
          <w:szCs w:val="28"/>
        </w:rPr>
        <w:t>об отрицательном результате проверки направляются участнику процесса ведения перечня в форме электронного документа в информационной системе.</w:t>
      </w:r>
    </w:p>
    <w:p w14:paraId="135947F6" w14:textId="7F729829" w:rsidR="00036405" w:rsidRPr="00165993" w:rsidRDefault="00036405" w:rsidP="00165993">
      <w:pPr>
        <w:pStyle w:val="ConsPlusNormal"/>
        <w:spacing w:line="360" w:lineRule="auto"/>
        <w:ind w:firstLine="539"/>
        <w:jc w:val="both"/>
        <w:rPr>
          <w:rFonts w:ascii="Times New Roman" w:hAnsi="Times New Roman" w:cs="Times New Roman"/>
          <w:sz w:val="28"/>
          <w:szCs w:val="28"/>
        </w:rPr>
      </w:pPr>
      <w:bookmarkStart w:id="12" w:name="P107"/>
      <w:bookmarkEnd w:id="12"/>
      <w:r w:rsidRPr="00165993">
        <w:rPr>
          <w:rFonts w:ascii="Times New Roman" w:hAnsi="Times New Roman" w:cs="Times New Roman"/>
          <w:sz w:val="28"/>
          <w:szCs w:val="28"/>
        </w:rPr>
        <w:t>2</w:t>
      </w:r>
      <w:r w:rsidR="00FF7C10" w:rsidRPr="00165993">
        <w:rPr>
          <w:rFonts w:ascii="Times New Roman" w:hAnsi="Times New Roman" w:cs="Times New Roman"/>
          <w:sz w:val="28"/>
          <w:szCs w:val="28"/>
        </w:rPr>
        <w:t>2</w:t>
      </w:r>
      <w:r w:rsidRPr="00165993">
        <w:rPr>
          <w:rFonts w:ascii="Times New Roman" w:hAnsi="Times New Roman" w:cs="Times New Roman"/>
          <w:sz w:val="28"/>
          <w:szCs w:val="28"/>
        </w:rPr>
        <w:t>. При формировании информации о наименовании источника дохода бюджета указываются следующие сведения:</w:t>
      </w:r>
    </w:p>
    <w:p w14:paraId="632A548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источника дохода бюджета в соответствии с нормативным правовым актом, являющимся основанием возникновения источника дохода;</w:t>
      </w:r>
    </w:p>
    <w:p w14:paraId="69F88BD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идентификационный код источника дохода бюджета;</w:t>
      </w:r>
    </w:p>
    <w:p w14:paraId="7F18982E" w14:textId="07D7B015" w:rsidR="00036405" w:rsidRPr="00165993" w:rsidRDefault="00036405" w:rsidP="00EF0177">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номер государственной (муниципальной) услуги, включенной в федеральный </w:t>
      </w:r>
      <w:r w:rsidRPr="00165993">
        <w:rPr>
          <w:rFonts w:ascii="Times New Roman" w:hAnsi="Times New Roman" w:cs="Times New Roman"/>
          <w:sz w:val="28"/>
          <w:szCs w:val="28"/>
        </w:rPr>
        <w:lastRenderedPageBreak/>
        <w:t xml:space="preserve">реестр государственных услуг, реестры государственных услуг субъектов Российской Федерации, реестры муниципальных услуг в соответствии с Федеральным </w:t>
      </w:r>
      <w:hyperlink r:id="rId15" w:history="1">
        <w:r w:rsidRPr="00165993">
          <w:rPr>
            <w:rFonts w:ascii="Times New Roman" w:hAnsi="Times New Roman" w:cs="Times New Roman"/>
            <w:sz w:val="28"/>
            <w:szCs w:val="28"/>
          </w:rPr>
          <w:t>законом</w:t>
        </w:r>
      </w:hyperlink>
      <w:r w:rsidRPr="00165993">
        <w:rPr>
          <w:rFonts w:ascii="Times New Roman" w:hAnsi="Times New Roman" w:cs="Times New Roman"/>
          <w:sz w:val="28"/>
          <w:szCs w:val="28"/>
        </w:rPr>
        <w:t xml:space="preserve"> от 27 июля 2010 г.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210-ФЗ </w:t>
      </w:r>
      <w:r w:rsidR="009C6ECC">
        <w:rPr>
          <w:rFonts w:ascii="Times New Roman" w:hAnsi="Times New Roman" w:cs="Times New Roman"/>
          <w:sz w:val="28"/>
          <w:szCs w:val="28"/>
        </w:rPr>
        <w:t>«</w:t>
      </w:r>
      <w:r w:rsidRPr="00165993">
        <w:rPr>
          <w:rFonts w:ascii="Times New Roman" w:hAnsi="Times New Roman" w:cs="Times New Roman"/>
          <w:sz w:val="28"/>
          <w:szCs w:val="28"/>
        </w:rPr>
        <w:t>Об организации предоставления государственных и муниципальных услуг</w:t>
      </w:r>
      <w:r w:rsidR="009C6ECC">
        <w:rPr>
          <w:rFonts w:ascii="Times New Roman" w:hAnsi="Times New Roman" w:cs="Times New Roman"/>
          <w:sz w:val="28"/>
          <w:szCs w:val="28"/>
        </w:rPr>
        <w:t>»</w:t>
      </w:r>
      <w:r w:rsidRPr="00165993">
        <w:rPr>
          <w:rFonts w:ascii="Times New Roman" w:hAnsi="Times New Roman" w:cs="Times New Roman"/>
          <w:sz w:val="28"/>
          <w:szCs w:val="28"/>
        </w:rPr>
        <w:t xml:space="preserve"> (Собрание законодательства Российской Федерации, 2010,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31, ст. 4179; 2011,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15, ст. 2038;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27, ст. 3873, ст. 3880;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29, ст. 4291;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30, ст. 4587;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49, ст. 7061; 2012,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31, ст. 4322; 2013,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14, ст. 1651;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27, ст. 3477, ст. 3480;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30, ст. 4084;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51, ст. 6679;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52, ст. 6961, ст. 7009; 2014,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26, ст. 3366;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30, ст. 4264;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49, ст. 6928; 2015,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1, ст. 67, ст. 72;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10, ст. 1393;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29, ст. 4342, ст. 4376; </w:t>
      </w:r>
      <w:r w:rsidRPr="00EF0177">
        <w:rPr>
          <w:rFonts w:ascii="Times New Roman" w:hAnsi="Times New Roman" w:cs="Times New Roman"/>
          <w:sz w:val="28"/>
          <w:szCs w:val="28"/>
        </w:rPr>
        <w:t>2016</w:t>
      </w:r>
      <w:r w:rsidRPr="00165993">
        <w:rPr>
          <w:rFonts w:ascii="Times New Roman" w:hAnsi="Times New Roman" w:cs="Times New Roman"/>
          <w:sz w:val="28"/>
          <w:szCs w:val="28"/>
        </w:rPr>
        <w:t xml:space="preserve">,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7, ст. 916;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27, ст. 4293</w:t>
      </w:r>
      <w:r w:rsidR="00B61A7C">
        <w:rPr>
          <w:rFonts w:ascii="Times New Roman" w:hAnsi="Times New Roman" w:cs="Times New Roman"/>
          <w:sz w:val="28"/>
          <w:szCs w:val="28"/>
        </w:rPr>
        <w:t xml:space="preserve">, </w:t>
      </w:r>
      <w:r w:rsidR="00B61A7C" w:rsidRPr="00EF0177">
        <w:rPr>
          <w:rFonts w:ascii="Times New Roman" w:hAnsi="Times New Roman" w:cs="Times New Roman"/>
          <w:sz w:val="28"/>
          <w:szCs w:val="28"/>
        </w:rPr>
        <w:t xml:space="preserve">№ 27, ст. 4294; 2017, № 1, ст. 12, № 31, ст. 4785, № 50, ст. 7555; 2018, № 1, ст. 63, N 9, ст. 1283, N 17, ст. 2427, N 18, ст. 2557, N 24, ст. 3413, N 27, ст. 3954, N 30, ст. 4539, N 31, ст. 4858, N 14, ст. 1461; 2019, </w:t>
      </w:r>
      <w:r w:rsidR="00EF0177" w:rsidRPr="00EF0177">
        <w:rPr>
          <w:rFonts w:ascii="Times New Roman" w:hAnsi="Times New Roman" w:cs="Times New Roman"/>
          <w:sz w:val="28"/>
          <w:szCs w:val="28"/>
        </w:rPr>
        <w:t>№</w:t>
      </w:r>
      <w:r w:rsidR="00B61A7C" w:rsidRPr="00EF0177">
        <w:rPr>
          <w:rFonts w:ascii="Times New Roman" w:hAnsi="Times New Roman" w:cs="Times New Roman"/>
          <w:sz w:val="28"/>
          <w:szCs w:val="28"/>
        </w:rPr>
        <w:t xml:space="preserve"> 52, ст. 7790</w:t>
      </w:r>
      <w:r w:rsidR="00EF0177" w:rsidRPr="00EF0177">
        <w:rPr>
          <w:rFonts w:ascii="Times New Roman" w:hAnsi="Times New Roman" w:cs="Times New Roman"/>
          <w:sz w:val="28"/>
          <w:szCs w:val="28"/>
        </w:rPr>
        <w:t>)</w:t>
      </w:r>
      <w:r w:rsidRPr="00165993">
        <w:rPr>
          <w:rFonts w:ascii="Times New Roman" w:hAnsi="Times New Roman" w:cs="Times New Roman"/>
          <w:sz w:val="28"/>
          <w:szCs w:val="28"/>
        </w:rPr>
        <w:t xml:space="preserve"> (далее - Федеральный закон </w:t>
      </w:r>
      <w:r w:rsidR="00EF0177">
        <w:rPr>
          <w:rFonts w:ascii="Times New Roman" w:hAnsi="Times New Roman" w:cs="Times New Roman"/>
          <w:sz w:val="28"/>
          <w:szCs w:val="28"/>
        </w:rPr>
        <w:t>«</w:t>
      </w:r>
      <w:r w:rsidRPr="00165993">
        <w:rPr>
          <w:rFonts w:ascii="Times New Roman" w:hAnsi="Times New Roman" w:cs="Times New Roman"/>
          <w:sz w:val="28"/>
          <w:szCs w:val="28"/>
        </w:rPr>
        <w:t>Об организации предоставления государственных и муниципальных услуг</w:t>
      </w:r>
      <w:r w:rsidR="00EF0177">
        <w:rPr>
          <w:rFonts w:ascii="Times New Roman" w:hAnsi="Times New Roman" w:cs="Times New Roman"/>
          <w:sz w:val="28"/>
          <w:szCs w:val="28"/>
        </w:rPr>
        <w:t>»</w:t>
      </w:r>
      <w:r w:rsidRPr="00165993">
        <w:rPr>
          <w:rFonts w:ascii="Times New Roman" w:hAnsi="Times New Roman" w:cs="Times New Roman"/>
          <w:sz w:val="28"/>
          <w:szCs w:val="28"/>
        </w:rPr>
        <w:t>), платеж за оказание которой является источником дохода бюджета (при наличии);</w:t>
      </w:r>
    </w:p>
    <w:p w14:paraId="6D9312F2" w14:textId="773102F4"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наименование услуги, включенной в </w:t>
      </w:r>
      <w:hyperlink r:id="rId16" w:history="1">
        <w:r w:rsidRPr="00165993">
          <w:rPr>
            <w:rFonts w:ascii="Times New Roman" w:hAnsi="Times New Roman" w:cs="Times New Roman"/>
            <w:sz w:val="28"/>
            <w:szCs w:val="28"/>
          </w:rPr>
          <w:t>перечень</w:t>
        </w:r>
      </w:hyperlink>
      <w:r w:rsidRPr="00165993">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и муниципальных услуг, утверждаемый в порядке, установленном Федеральным </w:t>
      </w:r>
      <w:hyperlink r:id="rId17" w:history="1">
        <w:r w:rsidRPr="00165993">
          <w:rPr>
            <w:rFonts w:ascii="Times New Roman" w:hAnsi="Times New Roman" w:cs="Times New Roman"/>
            <w:sz w:val="28"/>
            <w:szCs w:val="28"/>
          </w:rPr>
          <w:t>законом</w:t>
        </w:r>
      </w:hyperlink>
      <w:r w:rsidRPr="00165993">
        <w:rPr>
          <w:rFonts w:ascii="Times New Roman" w:hAnsi="Times New Roman" w:cs="Times New Roman"/>
          <w:sz w:val="28"/>
          <w:szCs w:val="28"/>
        </w:rPr>
        <w:t xml:space="preserve"> </w:t>
      </w:r>
      <w:r w:rsidR="00EF0177">
        <w:rPr>
          <w:rFonts w:ascii="Times New Roman" w:hAnsi="Times New Roman" w:cs="Times New Roman"/>
          <w:sz w:val="28"/>
          <w:szCs w:val="28"/>
        </w:rPr>
        <w:t>«</w:t>
      </w:r>
      <w:r w:rsidRPr="00165993">
        <w:rPr>
          <w:rFonts w:ascii="Times New Roman" w:hAnsi="Times New Roman" w:cs="Times New Roman"/>
          <w:sz w:val="28"/>
          <w:szCs w:val="28"/>
        </w:rPr>
        <w:t>Об организации предоставления государственных и муниципальных услуг</w:t>
      </w:r>
      <w:r w:rsidR="00EF0177">
        <w:rPr>
          <w:rFonts w:ascii="Times New Roman" w:hAnsi="Times New Roman" w:cs="Times New Roman"/>
          <w:sz w:val="28"/>
          <w:szCs w:val="28"/>
        </w:rPr>
        <w:t>»</w:t>
      </w:r>
      <w:r w:rsidRPr="00165993">
        <w:rPr>
          <w:rFonts w:ascii="Times New Roman" w:hAnsi="Times New Roman" w:cs="Times New Roman"/>
          <w:sz w:val="28"/>
          <w:szCs w:val="28"/>
        </w:rPr>
        <w:t>, платеж за оказание которой является источником дохода бюджета (при наличии).</w:t>
      </w:r>
    </w:p>
    <w:p w14:paraId="3E4AC00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Идентификационной код источника дохода бюджета формируется в информационной системе автоматически после указания группы источников доходов бюджетов, в которую включается источник дохода бюджета, и сведений о публично-правовом образовании, в доход которого зачисляются платежи, являющиеся источником дохода бюджета, в соответствии с настоящим Порядком.</w:t>
      </w:r>
    </w:p>
    <w:p w14:paraId="54B5BEF5" w14:textId="6E6B9D79" w:rsidR="00036405" w:rsidRPr="00165993" w:rsidRDefault="00A978E8" w:rsidP="00165993">
      <w:pPr>
        <w:pStyle w:val="ConsPlusNormal"/>
        <w:spacing w:line="360" w:lineRule="auto"/>
        <w:ind w:firstLine="539"/>
        <w:jc w:val="both"/>
        <w:rPr>
          <w:rFonts w:ascii="Times New Roman" w:hAnsi="Times New Roman" w:cs="Times New Roman"/>
          <w:sz w:val="28"/>
          <w:szCs w:val="28"/>
        </w:rPr>
      </w:pPr>
      <w:bookmarkStart w:id="13" w:name="P113"/>
      <w:bookmarkEnd w:id="13"/>
      <w:r w:rsidRPr="00165993">
        <w:rPr>
          <w:rFonts w:ascii="Times New Roman" w:hAnsi="Times New Roman" w:cs="Times New Roman"/>
          <w:sz w:val="28"/>
          <w:szCs w:val="28"/>
        </w:rPr>
        <w:t>23</w:t>
      </w:r>
      <w:r w:rsidR="00036405" w:rsidRPr="00165993">
        <w:rPr>
          <w:rFonts w:ascii="Times New Roman" w:hAnsi="Times New Roman" w:cs="Times New Roman"/>
          <w:sz w:val="28"/>
          <w:szCs w:val="28"/>
        </w:rPr>
        <w:t xml:space="preserve">. При формировании информации о </w:t>
      </w:r>
      <w:r w:rsidR="00D70EBA" w:rsidRPr="00165993">
        <w:rPr>
          <w:rFonts w:ascii="Times New Roman" w:hAnsi="Times New Roman" w:cs="Times New Roman"/>
          <w:sz w:val="28"/>
          <w:szCs w:val="28"/>
        </w:rPr>
        <w:t xml:space="preserve">реквизитах нормативных правовых актов Российской Федерации, нормативных правовых актов субъектов Российской Федерации, муниципальных правовых актов, устанавливающих правовые основания </w:t>
      </w:r>
      <w:r w:rsidR="00EF0177" w:rsidRPr="00165993">
        <w:rPr>
          <w:rFonts w:ascii="Times New Roman" w:hAnsi="Times New Roman" w:cs="Times New Roman"/>
          <w:sz w:val="28"/>
          <w:szCs w:val="28"/>
        </w:rPr>
        <w:t>возникновения источника дохода бюджета,</w:t>
      </w:r>
      <w:r w:rsidR="00036405" w:rsidRPr="00165993">
        <w:rPr>
          <w:rFonts w:ascii="Times New Roman" w:hAnsi="Times New Roman" w:cs="Times New Roman"/>
          <w:sz w:val="28"/>
          <w:szCs w:val="28"/>
        </w:rPr>
        <w:t xml:space="preserve"> указываются следующие сведения:</w:t>
      </w:r>
    </w:p>
    <w:p w14:paraId="5B6BA4DA" w14:textId="19648FB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код и наименование области регулирования акта(</w:t>
      </w:r>
      <w:proofErr w:type="spellStart"/>
      <w:r w:rsidRPr="00165993">
        <w:rPr>
          <w:rFonts w:ascii="Times New Roman" w:hAnsi="Times New Roman" w:cs="Times New Roman"/>
          <w:sz w:val="28"/>
          <w:szCs w:val="28"/>
        </w:rPr>
        <w:t>ов</w:t>
      </w:r>
      <w:proofErr w:type="spellEnd"/>
      <w:r w:rsidRPr="00165993">
        <w:rPr>
          <w:rFonts w:ascii="Times New Roman" w:hAnsi="Times New Roman" w:cs="Times New Roman"/>
          <w:sz w:val="28"/>
          <w:szCs w:val="28"/>
        </w:rPr>
        <w:t>), устанавливающего(их) правовые основания возникновения источника доходов бюджета (далее - акт, устанавливающий правовые основания), принимающие следующие значения:</w:t>
      </w:r>
    </w:p>
    <w:p w14:paraId="4BA035F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правовые основания возникновения;</w:t>
      </w:r>
    </w:p>
    <w:p w14:paraId="5C42CE0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вид нормативного правового акта, устанавливающего правовые основания;</w:t>
      </w:r>
    </w:p>
    <w:p w14:paraId="09E683B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публично-правового образования, принявшего акт, устанавливающий правовые основания;</w:t>
      </w:r>
    </w:p>
    <w:p w14:paraId="6B58AF0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код(ы) и наименование(я) вида(</w:t>
      </w:r>
      <w:proofErr w:type="spellStart"/>
      <w:r w:rsidRPr="00165993">
        <w:rPr>
          <w:rFonts w:ascii="Times New Roman" w:hAnsi="Times New Roman" w:cs="Times New Roman"/>
          <w:sz w:val="28"/>
          <w:szCs w:val="28"/>
        </w:rPr>
        <w:t>ов</w:t>
      </w:r>
      <w:proofErr w:type="spellEnd"/>
      <w:r w:rsidRPr="00165993">
        <w:rPr>
          <w:rFonts w:ascii="Times New Roman" w:hAnsi="Times New Roman" w:cs="Times New Roman"/>
          <w:sz w:val="28"/>
          <w:szCs w:val="28"/>
        </w:rPr>
        <w:t>) публично-правового(</w:t>
      </w:r>
      <w:proofErr w:type="spellStart"/>
      <w:r w:rsidRPr="00165993">
        <w:rPr>
          <w:rFonts w:ascii="Times New Roman" w:hAnsi="Times New Roman" w:cs="Times New Roman"/>
          <w:sz w:val="28"/>
          <w:szCs w:val="28"/>
        </w:rPr>
        <w:t>ых</w:t>
      </w:r>
      <w:proofErr w:type="spellEnd"/>
      <w:r w:rsidRPr="00165993">
        <w:rPr>
          <w:rFonts w:ascii="Times New Roman" w:hAnsi="Times New Roman" w:cs="Times New Roman"/>
          <w:sz w:val="28"/>
          <w:szCs w:val="28"/>
        </w:rPr>
        <w:t>) образования(й), обладающего(их) полномочиями по установлению и нормативному правовому регулированию источника доходов бюджета, принимающий следующие значения:</w:t>
      </w:r>
    </w:p>
    <w:p w14:paraId="44401A7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01 - Российская Федерация;</w:t>
      </w:r>
    </w:p>
    <w:p w14:paraId="6A44A04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02 - субъект Российской Федерации;</w:t>
      </w:r>
    </w:p>
    <w:p w14:paraId="65C6659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03 - внутригородское муниципальное образование города федерального значения;</w:t>
      </w:r>
    </w:p>
    <w:p w14:paraId="0735285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04 - городской округ;</w:t>
      </w:r>
    </w:p>
    <w:p w14:paraId="1D59E94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05 - муниципальный район;</w:t>
      </w:r>
    </w:p>
    <w:p w14:paraId="1D560CF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10 - сельское поселение;</w:t>
      </w:r>
    </w:p>
    <w:p w14:paraId="093B91C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11 - городской округ с внутригородским делением;</w:t>
      </w:r>
    </w:p>
    <w:p w14:paraId="4D55694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12 - внутригородской район городского округа;</w:t>
      </w:r>
    </w:p>
    <w:p w14:paraId="60B4694F" w14:textId="77777777" w:rsidR="001C5949"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13 - городское поселение;</w:t>
      </w:r>
    </w:p>
    <w:p w14:paraId="0438F57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принятия акта, устанавливающего правовые основания (за исключением случаев формирования информации о проектах актов, устанавливающих правовые основания);</w:t>
      </w:r>
    </w:p>
    <w:p w14:paraId="182D69B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номер акта, устанавливающего правовые основания (за исключением случаев формирования информации о проектах актов, устанавливающих правовые основания);</w:t>
      </w:r>
    </w:p>
    <w:p w14:paraId="213D4DA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акта, устанавливающего правовые основания;</w:t>
      </w:r>
    </w:p>
    <w:p w14:paraId="47D8ADA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вступления в силу акта, устанавливающего правовые основания;</w:t>
      </w:r>
    </w:p>
    <w:p w14:paraId="5E8B8D8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статуса акта, устанавливающего правовые основания;</w:t>
      </w:r>
    </w:p>
    <w:p w14:paraId="06634C9E" w14:textId="77777777" w:rsidR="00D70EBA"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информация о разделе, главе, статье, пункте, части, абзаце акта, устанавливающего правовые основания, содержащих нормы, устанавливающие правовые основания возникновения источника дохода бюджета</w:t>
      </w:r>
      <w:r w:rsidR="00D70EBA" w:rsidRPr="00165993">
        <w:rPr>
          <w:rFonts w:ascii="Times New Roman" w:hAnsi="Times New Roman" w:cs="Times New Roman"/>
          <w:sz w:val="28"/>
          <w:szCs w:val="28"/>
        </w:rPr>
        <w:t>;</w:t>
      </w:r>
    </w:p>
    <w:p w14:paraId="2AC253E8" w14:textId="525CC4F0" w:rsidR="00036405" w:rsidRPr="00165993" w:rsidRDefault="00D70EBA"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ссылка на размещение акта, устанавливающего правовые основания, в информационно-телекоммуникационной сети </w:t>
      </w:r>
      <w:r w:rsidR="00EF0177">
        <w:rPr>
          <w:rFonts w:ascii="Times New Roman" w:hAnsi="Times New Roman" w:cs="Times New Roman"/>
          <w:sz w:val="28"/>
          <w:szCs w:val="28"/>
        </w:rPr>
        <w:t>«</w:t>
      </w:r>
      <w:r w:rsidRPr="00165993">
        <w:rPr>
          <w:rFonts w:ascii="Times New Roman" w:hAnsi="Times New Roman" w:cs="Times New Roman"/>
          <w:sz w:val="28"/>
          <w:szCs w:val="28"/>
        </w:rPr>
        <w:t>Интернет</w:t>
      </w:r>
      <w:r w:rsidR="00EF0177">
        <w:rPr>
          <w:rFonts w:ascii="Times New Roman" w:hAnsi="Times New Roman" w:cs="Times New Roman"/>
          <w:sz w:val="28"/>
          <w:szCs w:val="28"/>
        </w:rPr>
        <w:t>»</w:t>
      </w:r>
      <w:r w:rsidR="00036405" w:rsidRPr="00165993">
        <w:rPr>
          <w:rFonts w:ascii="Times New Roman" w:hAnsi="Times New Roman" w:cs="Times New Roman"/>
          <w:sz w:val="28"/>
          <w:szCs w:val="28"/>
        </w:rPr>
        <w:t>.</w:t>
      </w:r>
    </w:p>
    <w:p w14:paraId="7C19C48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сведений о виде акта, устанавливающего правовые основания, указывается наименование вида акта из следующего перечня наименований видов актов, включенных в справочник видов актов:</w:t>
      </w:r>
    </w:p>
    <w:p w14:paraId="039508F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федеральный конституционный закон;</w:t>
      </w:r>
    </w:p>
    <w:p w14:paraId="0785E63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федеральный закон;</w:t>
      </w:r>
    </w:p>
    <w:p w14:paraId="36DE8B5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закон;</w:t>
      </w:r>
    </w:p>
    <w:p w14:paraId="1293CED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решение.</w:t>
      </w:r>
    </w:p>
    <w:p w14:paraId="4B72BFD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сведений о статусе акта, устанавливающего правовые основания, указывается наименование статуса акта, устанавливающего правовые основания, из справочника статусов актов, содержащего следующий перечень наименований статусов нормативных правовых актов (проектов нормативных правовых актов):</w:t>
      </w:r>
    </w:p>
    <w:p w14:paraId="0C3725C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действующий;</w:t>
      </w:r>
    </w:p>
    <w:p w14:paraId="3AB1086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действие приостановлено;</w:t>
      </w:r>
    </w:p>
    <w:p w14:paraId="349B36D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не вступил в силу;</w:t>
      </w:r>
    </w:p>
    <w:p w14:paraId="4193F2D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утратил силу.</w:t>
      </w:r>
    </w:p>
    <w:p w14:paraId="63D89519" w14:textId="2D088E92"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В случае указания значения </w:t>
      </w:r>
      <w:r w:rsidR="00EF0177">
        <w:rPr>
          <w:rFonts w:ascii="Times New Roman" w:hAnsi="Times New Roman" w:cs="Times New Roman"/>
          <w:sz w:val="28"/>
          <w:szCs w:val="28"/>
        </w:rPr>
        <w:t>«</w:t>
      </w:r>
      <w:r w:rsidRPr="00165993">
        <w:rPr>
          <w:rFonts w:ascii="Times New Roman" w:hAnsi="Times New Roman" w:cs="Times New Roman"/>
          <w:sz w:val="28"/>
          <w:szCs w:val="28"/>
        </w:rPr>
        <w:t>утратил силу</w:t>
      </w:r>
      <w:r w:rsidR="00EF0177">
        <w:rPr>
          <w:rFonts w:ascii="Times New Roman" w:hAnsi="Times New Roman" w:cs="Times New Roman"/>
          <w:sz w:val="28"/>
          <w:szCs w:val="28"/>
        </w:rPr>
        <w:t>»</w:t>
      </w:r>
      <w:r w:rsidRPr="00165993">
        <w:rPr>
          <w:rFonts w:ascii="Times New Roman" w:hAnsi="Times New Roman" w:cs="Times New Roman"/>
          <w:sz w:val="28"/>
          <w:szCs w:val="28"/>
        </w:rPr>
        <w:t xml:space="preserve"> статуса акта, устанавливающего правовое основание, дополнительно указывается дата признания акта утратившим силу.</w:t>
      </w:r>
    </w:p>
    <w:p w14:paraId="06DCBC3F" w14:textId="655A11EF"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В случае указания значения </w:t>
      </w:r>
      <w:r w:rsidR="00EF0177">
        <w:rPr>
          <w:rFonts w:ascii="Times New Roman" w:hAnsi="Times New Roman" w:cs="Times New Roman"/>
          <w:sz w:val="28"/>
          <w:szCs w:val="28"/>
        </w:rPr>
        <w:t>«</w:t>
      </w:r>
      <w:r w:rsidRPr="00165993">
        <w:rPr>
          <w:rFonts w:ascii="Times New Roman" w:hAnsi="Times New Roman" w:cs="Times New Roman"/>
          <w:sz w:val="28"/>
          <w:szCs w:val="28"/>
        </w:rPr>
        <w:t>действие приостановлено</w:t>
      </w:r>
      <w:r w:rsidR="00EF0177">
        <w:rPr>
          <w:rFonts w:ascii="Times New Roman" w:hAnsi="Times New Roman" w:cs="Times New Roman"/>
          <w:sz w:val="28"/>
          <w:szCs w:val="28"/>
        </w:rPr>
        <w:t>»</w:t>
      </w:r>
      <w:r w:rsidRPr="00165993">
        <w:rPr>
          <w:rFonts w:ascii="Times New Roman" w:hAnsi="Times New Roman" w:cs="Times New Roman"/>
          <w:sz w:val="28"/>
          <w:szCs w:val="28"/>
        </w:rPr>
        <w:t xml:space="preserve"> статуса акта, устанавливающего правовое основание, дополнительно указываются сведения о:</w:t>
      </w:r>
    </w:p>
    <w:p w14:paraId="5D2E806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дате начала приостановления действия акта, устанавливающего правовое основание;</w:t>
      </w:r>
    </w:p>
    <w:p w14:paraId="5C0095C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дате окончания приостановления действия акта, устанавливающего правовое </w:t>
      </w:r>
      <w:r w:rsidRPr="00165993">
        <w:rPr>
          <w:rFonts w:ascii="Times New Roman" w:hAnsi="Times New Roman" w:cs="Times New Roman"/>
          <w:sz w:val="28"/>
          <w:szCs w:val="28"/>
        </w:rPr>
        <w:lastRenderedPageBreak/>
        <w:t>основание, если она установлена.</w:t>
      </w:r>
    </w:p>
    <w:p w14:paraId="1D7EF37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об актах, устанавливающих правовые основания, образует в информационной системе справочник актов. При наличии информации об акте в справочнике актов формирование указанной информации в информационной системе осуществляется путем выбора соответствующего значения из справочника.</w:t>
      </w:r>
    </w:p>
    <w:p w14:paraId="2A5020CF" w14:textId="0B517669"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информации об акте, устанавливающем правовое основание, которым вносятся изменения в акт, информация по которому включена в перечень источников доходов бюджетов, в информационной системе обеспечивается сопоставлени</w:t>
      </w:r>
      <w:r w:rsidR="0063418A" w:rsidRPr="00165993">
        <w:rPr>
          <w:rFonts w:ascii="Times New Roman" w:hAnsi="Times New Roman" w:cs="Times New Roman"/>
          <w:sz w:val="28"/>
          <w:szCs w:val="28"/>
        </w:rPr>
        <w:t>е</w:t>
      </w:r>
      <w:r w:rsidRPr="00165993">
        <w:rPr>
          <w:rFonts w:ascii="Times New Roman" w:hAnsi="Times New Roman" w:cs="Times New Roman"/>
          <w:sz w:val="28"/>
          <w:szCs w:val="28"/>
        </w:rPr>
        <w:t xml:space="preserve"> указанных актов. Указанное сопоставление выполняется путем выбора в информационной системе акта, в который вносятся изменения, из полного перечня информации об актах, включенной в справочник актов.</w:t>
      </w:r>
    </w:p>
    <w:p w14:paraId="5F077E9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указывается в формате ДД.ММ.ГГГГ.</w:t>
      </w:r>
    </w:p>
    <w:p w14:paraId="3D903515" w14:textId="4F3856C3" w:rsidR="00036405" w:rsidRPr="00165993" w:rsidRDefault="00BE3AA0"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24</w:t>
      </w:r>
      <w:r w:rsidR="00036405" w:rsidRPr="00165993">
        <w:rPr>
          <w:rFonts w:ascii="Times New Roman" w:hAnsi="Times New Roman" w:cs="Times New Roman"/>
          <w:sz w:val="28"/>
          <w:szCs w:val="28"/>
        </w:rPr>
        <w:t>. При формировании информации о порядках исчисления, размерах, ставках, льготах, сроках и (или) условиях уплаты налогов, сборов, страховых взносов на обязательное социальное страхование, иных обязательных платежей, других поступлений, являющихся источником дохода бюджета (далее - при совместном упоминании - платежи), указываются следующие сведения:</w:t>
      </w:r>
    </w:p>
    <w:p w14:paraId="6051326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сроке (периодичности, датах) уплаты платежа;</w:t>
      </w:r>
    </w:p>
    <w:p w14:paraId="2606A59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субъектах платежа (за исключением источников доходов бюджета, получаемого в форме межбюджетного трансферта из другого бюджета бюджетной системы Российской Федерации);</w:t>
      </w:r>
    </w:p>
    <w:p w14:paraId="680AFFA5" w14:textId="2C875860"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 и наименование вида бюджета, из которого получен межбюджетный трансферт (для источников доходов бюджетов, получаемых в форме межбюджетных трансфертов из других бюджетов), принимающие значения в соответствии с </w:t>
      </w:r>
      <w:hyperlink w:anchor="P332" w:history="1">
        <w:r w:rsidR="001F2D55" w:rsidRPr="00165993">
          <w:rPr>
            <w:rFonts w:ascii="Times New Roman" w:hAnsi="Times New Roman" w:cs="Times New Roman"/>
            <w:sz w:val="28"/>
            <w:szCs w:val="28"/>
          </w:rPr>
          <w:t>пунктом 27</w:t>
        </w:r>
      </w:hyperlink>
      <w:r w:rsidR="001F2D55"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p>
    <w:p w14:paraId="08FE57D4" w14:textId="088D498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 и наименование бюджета, из которого получен межбюджетный трансферт (для источников доходов бюджетов, получаемых в форме межбюджетных трансфертов из других бюджетов), принимающие значения в соответствии с </w:t>
      </w:r>
      <w:hyperlink w:anchor="P332" w:history="1">
        <w:r w:rsidR="001F2D55" w:rsidRPr="00165993">
          <w:rPr>
            <w:rFonts w:ascii="Times New Roman" w:hAnsi="Times New Roman" w:cs="Times New Roman"/>
            <w:sz w:val="28"/>
            <w:szCs w:val="28"/>
          </w:rPr>
          <w:t>пунктом 27</w:t>
        </w:r>
      </w:hyperlink>
      <w:r w:rsidR="001F2D55"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p>
    <w:p w14:paraId="207C0F4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размер (ставка) платежа, в том числе размер понижающего (повышающего) коэффициента к размеру (ставке) платежа, или при наличии пороговые (максимальный и (или) минимальные) значения размера (ставки) платежа;</w:t>
      </w:r>
    </w:p>
    <w:p w14:paraId="5263A1B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 и наименование единицы изменения размера (ставки) платежа, размера понижающего (повышающего) коэффициента к размеру (ставке) платежа, пороговых (максимальных и (или) минимальных) значений размера (ставки) платежа в соответствии с Общероссийским </w:t>
      </w:r>
      <w:hyperlink r:id="rId18" w:history="1">
        <w:r w:rsidRPr="00165993">
          <w:rPr>
            <w:rFonts w:ascii="Times New Roman" w:hAnsi="Times New Roman" w:cs="Times New Roman"/>
            <w:sz w:val="28"/>
            <w:szCs w:val="28"/>
          </w:rPr>
          <w:t>классификатором</w:t>
        </w:r>
      </w:hyperlink>
      <w:r w:rsidRPr="00165993">
        <w:rPr>
          <w:rFonts w:ascii="Times New Roman" w:hAnsi="Times New Roman" w:cs="Times New Roman"/>
          <w:sz w:val="28"/>
          <w:szCs w:val="28"/>
        </w:rPr>
        <w:t xml:space="preserve"> единиц измерения;</w:t>
      </w:r>
    </w:p>
    <w:p w14:paraId="533EB6E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порядок исчисления (формула расчета) суммы платежа, в том числе информации о порядке определения базы для расчета суммы платежа (при наличии);</w:t>
      </w:r>
    </w:p>
    <w:p w14:paraId="27FC81B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условие применения размера (ставки) платежа, в том числе понижающего (повышающего) коэффициента к размеру (ставке) платежа, или пороговых (максимальных и (или) минимальных) значений размера (ставки) платежа (при наличии);</w:t>
      </w:r>
    </w:p>
    <w:p w14:paraId="1D08CDE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льготах по уплате платежа для отдельных субъектов платежа (при наличии);</w:t>
      </w:r>
    </w:p>
    <w:p w14:paraId="75CFE5E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коды и наименования условий уплаты платежа (при наличии);</w:t>
      </w:r>
    </w:p>
    <w:p w14:paraId="43B346E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об условиях и порядке возврата платежа (при наличии).</w:t>
      </w:r>
    </w:p>
    <w:p w14:paraId="4FB3D51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информации о сроке (периодичности, датах) уплаты платежа, являющегося источником дохода бюджета, указываются следующие сведения:</w:t>
      </w:r>
    </w:p>
    <w:p w14:paraId="4103F1D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вида срока уплаты платежа, принимающие следующие значения:</w:t>
      </w:r>
    </w:p>
    <w:p w14:paraId="4F62587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1 - на календарную дату;</w:t>
      </w:r>
    </w:p>
    <w:p w14:paraId="0AE8BB6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2 - по истечении времени;</w:t>
      </w:r>
    </w:p>
    <w:p w14:paraId="1D692C2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3 - без установления срока;</w:t>
      </w:r>
    </w:p>
    <w:p w14:paraId="66D01C6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типа срока уплаты платежа, принимающие следующие значения:</w:t>
      </w:r>
    </w:p>
    <w:p w14:paraId="58DD75E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X10 - многократный, в том числе:</w:t>
      </w:r>
    </w:p>
    <w:p w14:paraId="4300EF6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X11 - ежегодно;</w:t>
      </w:r>
    </w:p>
    <w:p w14:paraId="15ECAC5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X12 - раз в полгода;</w:t>
      </w:r>
    </w:p>
    <w:p w14:paraId="339B62D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X13 - ежеквартально;</w:t>
      </w:r>
    </w:p>
    <w:p w14:paraId="6B2C7E0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X14 - ежемесячно;</w:t>
      </w:r>
    </w:p>
    <w:p w14:paraId="24EC49F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X15 - раз в полмесяца;</w:t>
      </w:r>
    </w:p>
    <w:p w14:paraId="17DE0D7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X16 - еженедельно;</w:t>
      </w:r>
    </w:p>
    <w:p w14:paraId="3CB6DFA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X19 - с иной периодичностью;</w:t>
      </w:r>
    </w:p>
    <w:p w14:paraId="4EADD7B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X20 - однократный, где X - значение кода вида срока уплаты платежа в соответствии с настоящим Порядком;</w:t>
      </w:r>
    </w:p>
    <w:p w14:paraId="7E39521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календарная дата или число, месяц, год, день, иные значения определения срока истечения времени для уплаты платежа, включая информацию о начальном значении для определения срока истечения времени.</w:t>
      </w:r>
    </w:p>
    <w:p w14:paraId="780FD2B6" w14:textId="4FE918A9"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При указании значения типа срока уплаты платежа </w:t>
      </w:r>
      <w:r w:rsidR="00EF0177">
        <w:rPr>
          <w:rFonts w:ascii="Times New Roman" w:hAnsi="Times New Roman" w:cs="Times New Roman"/>
          <w:sz w:val="28"/>
          <w:szCs w:val="28"/>
        </w:rPr>
        <w:t>«</w:t>
      </w:r>
      <w:r w:rsidRPr="00165993">
        <w:rPr>
          <w:rFonts w:ascii="Times New Roman" w:hAnsi="Times New Roman" w:cs="Times New Roman"/>
          <w:sz w:val="28"/>
          <w:szCs w:val="28"/>
        </w:rPr>
        <w:t>с иной периодичностью</w:t>
      </w:r>
      <w:r w:rsidR="00EF0177">
        <w:rPr>
          <w:rFonts w:ascii="Times New Roman" w:hAnsi="Times New Roman" w:cs="Times New Roman"/>
          <w:sz w:val="28"/>
          <w:szCs w:val="28"/>
        </w:rPr>
        <w:t>»</w:t>
      </w:r>
      <w:r w:rsidRPr="00165993">
        <w:rPr>
          <w:rFonts w:ascii="Times New Roman" w:hAnsi="Times New Roman" w:cs="Times New Roman"/>
          <w:sz w:val="28"/>
          <w:szCs w:val="28"/>
        </w:rPr>
        <w:t xml:space="preserve"> дополнительно приводится описание указанной периодичности уплаты платежа.</w:t>
      </w:r>
    </w:p>
    <w:p w14:paraId="1213888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Календарная дата указывается в формате ДД.ММ.ГГ.</w:t>
      </w:r>
    </w:p>
    <w:p w14:paraId="126978F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коде позиции Общероссийского </w:t>
      </w:r>
      <w:hyperlink r:id="rId19" w:history="1">
        <w:r w:rsidRPr="00165993">
          <w:rPr>
            <w:rFonts w:ascii="Times New Roman" w:hAnsi="Times New Roman" w:cs="Times New Roman"/>
            <w:sz w:val="28"/>
            <w:szCs w:val="28"/>
          </w:rPr>
          <w:t>классификатора</w:t>
        </w:r>
      </w:hyperlink>
      <w:r w:rsidRPr="00165993">
        <w:rPr>
          <w:rFonts w:ascii="Times New Roman" w:hAnsi="Times New Roman" w:cs="Times New Roman"/>
          <w:sz w:val="28"/>
          <w:szCs w:val="28"/>
        </w:rPr>
        <w:t xml:space="preserve"> единиц измерения, соответствующей единице измерения размера (ставки) платежа, размеру понижающего (повышающего) коэффициента к размеру (ставке) платежа, пороговых (максимальных и (или) минимальных) значений размера (ставки) платежа, значений размера льготы по платежу формируется в информационной системе автоматически после указания наименования позиции в соответствии с Общероссийским </w:t>
      </w:r>
      <w:hyperlink r:id="rId20" w:history="1">
        <w:r w:rsidRPr="00165993">
          <w:rPr>
            <w:rFonts w:ascii="Times New Roman" w:hAnsi="Times New Roman" w:cs="Times New Roman"/>
            <w:sz w:val="28"/>
            <w:szCs w:val="28"/>
          </w:rPr>
          <w:t>классификатором</w:t>
        </w:r>
      </w:hyperlink>
      <w:r w:rsidRPr="00165993">
        <w:rPr>
          <w:rFonts w:ascii="Times New Roman" w:hAnsi="Times New Roman" w:cs="Times New Roman"/>
          <w:sz w:val="28"/>
          <w:szCs w:val="28"/>
        </w:rPr>
        <w:t xml:space="preserve"> единиц измерения.</w:t>
      </w:r>
    </w:p>
    <w:p w14:paraId="7353427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информации о субъектах платежа указываются следующие сведения:</w:t>
      </w:r>
    </w:p>
    <w:p w14:paraId="5C2AF20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наименования групп субъектов платежа, к которым относятся субъекты платежа, принимающие следующие значения:</w:t>
      </w:r>
    </w:p>
    <w:p w14:paraId="7692F18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1 - физические лица;</w:t>
      </w:r>
    </w:p>
    <w:p w14:paraId="7E4951E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2 - юридические лица;</w:t>
      </w:r>
    </w:p>
    <w:p w14:paraId="5DD75CF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3 - индивидуальные предприниматели;</w:t>
      </w:r>
    </w:p>
    <w:p w14:paraId="2A17229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4 - нотариусы, занимающиеся частной практикой;</w:t>
      </w:r>
    </w:p>
    <w:p w14:paraId="5495C12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5 - адвокаты, учредившие адвокатские кабинеты;</w:t>
      </w:r>
    </w:p>
    <w:p w14:paraId="1020FDD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6 - главы крестьянских (фермерских) хозяйств.</w:t>
      </w:r>
    </w:p>
    <w:p w14:paraId="5CB806A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коды и наименования субъектов платежа.</w:t>
      </w:r>
    </w:p>
    <w:p w14:paraId="1AE4798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кодах и наименованиях субъектов платежа образуют в информационной системе справочник субъектов платежа. При наличии наименования субъекта платежа в справочнике субъектов платежа формирование указанной информации в информационной системе осуществляется путем выбора соответствующего значения из справочника.</w:t>
      </w:r>
    </w:p>
    <w:p w14:paraId="4A162A3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коде субъекта платежа формируется в информационной системе автоматически после указания наименования субъекта платежа.</w:t>
      </w:r>
    </w:p>
    <w:p w14:paraId="4F5E96C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субъекта платежа, формируемый в информационной системе автоматически, имеет следующую структуру:</w:t>
      </w:r>
    </w:p>
    <w:p w14:paraId="7ACC75B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 2 разряды - номер справочника субъектов платежа, присваиваемый информационной системой автоматически;</w:t>
      </w:r>
    </w:p>
    <w:p w14:paraId="10CBCFC2" w14:textId="6D17FCF5"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3 разряд - код группы субъекта платежа, принимаемый значения в соответствии с настоящим Порядком;</w:t>
      </w:r>
    </w:p>
    <w:p w14:paraId="75EE11D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4, 5, 6 разряды - порядковый номер субъекта платежа в справочнике субъектов платежа в разрезе групп субъектов платежа.</w:t>
      </w:r>
    </w:p>
    <w:p w14:paraId="492ECF6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об условиях применения размера (ставки) платежа, в том числе понижающего (повышающего) коэффициента к размеру (ставке) платежа, или пороговых (максимальных и (или) минимальных) значений размера (ставки) платежа, образуют в информационной системе справочник условий применения платежа. При наличии наименования условия применения размера (ставки) платежа, в том числе понижающего (повышающего) коэффициента к размеру (ставке) платежа, или пороговых (максимальных и (или) минимальных) значений размера (ставки) платежа в справочнике условий применения размера платежа, формирование указанной информации в информационной системе осуществляется путем выбора соответствующего значения из справочника.</w:t>
      </w:r>
    </w:p>
    <w:p w14:paraId="23D67C4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коде условия применения размера (ставки) платежа, в том числе понижающего (повышающего) коэффициента к размеру (ставке) платежа, или </w:t>
      </w:r>
      <w:r w:rsidRPr="00165993">
        <w:rPr>
          <w:rFonts w:ascii="Times New Roman" w:hAnsi="Times New Roman" w:cs="Times New Roman"/>
          <w:sz w:val="28"/>
          <w:szCs w:val="28"/>
        </w:rPr>
        <w:lastRenderedPageBreak/>
        <w:t>пороговых (максимальных и (или) минимальных) значений размера (ставки) платежа, формируется в информационной системе автоматически после указания наименования условия применения размера (ставки) платежа, в том числе понижающего (повышающего) коэффициента к размеру (ставке) платежа, или пороговых (максимальных и (или) минимальных) значений размера (ставки) платежа.</w:t>
      </w:r>
    </w:p>
    <w:p w14:paraId="766B7B6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условия применения размера (ставки) платежа, в том числе понижающего (повышающего) коэффициента к размеру (ставке) платежа, или пороговых (максимальных и (или) минимальных) значений размера (ставки) платежа, формируемый в информационной системе автоматически, имеет следующую структуру:</w:t>
      </w:r>
    </w:p>
    <w:p w14:paraId="146ADC3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 2 разряды - номер справочника условий применения размера платежа, присваиваемый информационной системой автоматически;</w:t>
      </w:r>
    </w:p>
    <w:p w14:paraId="628E045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3, 4, 5, 6, 7 разряды - порядковый номер условия применения размера (ставки) платежа, в том числе понижающего (повышающего) коэффициента к размеру (ставке) платежа, или пороговых (максимальных и (или) минимальных) значений размера (ставки) платежа в справочнике условий применения размера платежа.</w:t>
      </w:r>
    </w:p>
    <w:p w14:paraId="7D4859F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информации о порядке определения базы для расчета суммы платежа указываются следующие сведения:</w:t>
      </w:r>
    </w:p>
    <w:p w14:paraId="5BB0179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базы для расчета суммы платежа;</w:t>
      </w:r>
    </w:p>
    <w:p w14:paraId="0D860B5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и условное обозначение (при наличии) единицы измерения размера базы для расчета суммы платежа;</w:t>
      </w:r>
    </w:p>
    <w:p w14:paraId="6A6E02B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порядок применения значения размера базы для расчета суммы платежа.</w:t>
      </w:r>
    </w:p>
    <w:p w14:paraId="196BE95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порядке определения базы для расчета суммы платежа образует в информационной системе справочник баз для расчета платежей. При наличии наименования базы для расчета суммы платежа в справочнике баз для расчета платежей, формирование указанной информации в информационной системе осуществляется путем выбора соответствующего значения из справочника.</w:t>
      </w:r>
    </w:p>
    <w:p w14:paraId="5BE3C94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коде базы для расчета суммы платежа формируется в информационной системе автоматически после указания наименования базы для </w:t>
      </w:r>
      <w:r w:rsidRPr="00165993">
        <w:rPr>
          <w:rFonts w:ascii="Times New Roman" w:hAnsi="Times New Roman" w:cs="Times New Roman"/>
          <w:sz w:val="28"/>
          <w:szCs w:val="28"/>
        </w:rPr>
        <w:lastRenderedPageBreak/>
        <w:t>расчета суммы платежа.</w:t>
      </w:r>
    </w:p>
    <w:p w14:paraId="4CACBF3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базы для расчета суммы платежа, формируемый в информационной системе автоматически, имеет следующую структуру:</w:t>
      </w:r>
    </w:p>
    <w:p w14:paraId="1A30A3C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 2 разряды - номер справочника баз для расчета платежей, присваиваемый информационной системой автоматически;</w:t>
      </w:r>
    </w:p>
    <w:p w14:paraId="5708F53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3, 4, 5, 6, 7 разряды - порядковый номер значения базы для расчета платежей.</w:t>
      </w:r>
    </w:p>
    <w:p w14:paraId="0DB447F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информации о льготах по уплате платежа для отдельных субъектов платежа, указываются следующие сведения:</w:t>
      </w:r>
    </w:p>
    <w:p w14:paraId="5839109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признака наличия льготы по уплате платежа для отдельных субъектов платежа, принимающий следующие значения:</w:t>
      </w:r>
    </w:p>
    <w:p w14:paraId="203F40F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0 - льготы по платежу не установлены;</w:t>
      </w:r>
    </w:p>
    <w:p w14:paraId="35ACD73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1 - льготы по платежу установлены;</w:t>
      </w:r>
    </w:p>
    <w:p w14:paraId="42CA3B3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коды и наименования отдельных субъектов платежа, которыми установлены льготы по уплате платежа;</w:t>
      </w:r>
    </w:p>
    <w:p w14:paraId="634F8B9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условия применения льгот по уплате платежа (при наличии);</w:t>
      </w:r>
    </w:p>
    <w:p w14:paraId="7DAA35E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размер льготы по уплате платежа;</w:t>
      </w:r>
    </w:p>
    <w:p w14:paraId="05E2E54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 и наименование позиции Общероссийского </w:t>
      </w:r>
      <w:hyperlink r:id="rId21" w:history="1">
        <w:r w:rsidRPr="00165993">
          <w:rPr>
            <w:rFonts w:ascii="Times New Roman" w:hAnsi="Times New Roman" w:cs="Times New Roman"/>
            <w:sz w:val="28"/>
            <w:szCs w:val="28"/>
          </w:rPr>
          <w:t>классификатора</w:t>
        </w:r>
      </w:hyperlink>
      <w:r w:rsidRPr="00165993">
        <w:rPr>
          <w:rFonts w:ascii="Times New Roman" w:hAnsi="Times New Roman" w:cs="Times New Roman"/>
          <w:sz w:val="28"/>
          <w:szCs w:val="28"/>
        </w:rPr>
        <w:t xml:space="preserve"> единиц измерения, соответствующей размеру льготы по уплате платежа;</w:t>
      </w:r>
    </w:p>
    <w:p w14:paraId="6C822F6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порядок исчисления (формула расчета) суммы льготы, в том числе информация о базе для расчета суммы льготы по платежу (при наличии).</w:t>
      </w:r>
    </w:p>
    <w:p w14:paraId="59616A1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кодах и наименованиях отдельных субъектов платежа образуют в информационной системе справочник отдельных субъектов платежа. При наличии наименования отдельного субъекта платежа в справочнике отдельных субъектов платежа формирование указанной информации в информационной системе осуществляется путем выбора соответствующего значения из справочника.</w:t>
      </w:r>
    </w:p>
    <w:p w14:paraId="0930E9B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коде отдельного субъекта платежа формируется в информационной системе автоматически после указания наименования отдельного субъекта платежа.</w:t>
      </w:r>
    </w:p>
    <w:p w14:paraId="34833C7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 отдельного субъекта платежа, формируемый в информационной системе </w:t>
      </w:r>
      <w:r w:rsidRPr="00165993">
        <w:rPr>
          <w:rFonts w:ascii="Times New Roman" w:hAnsi="Times New Roman" w:cs="Times New Roman"/>
          <w:sz w:val="28"/>
          <w:szCs w:val="28"/>
        </w:rPr>
        <w:lastRenderedPageBreak/>
        <w:t>автоматически, имеет следующую структуру:</w:t>
      </w:r>
    </w:p>
    <w:p w14:paraId="29B38E6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 2 разряды - номер справочника отдельных субъектов платежа, присваиваемый информационной системой автоматически;</w:t>
      </w:r>
    </w:p>
    <w:p w14:paraId="686AD1D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3 разряд - код группы субъекта платежа, принимаемый значения в соответствии с настоящим Порядком;</w:t>
      </w:r>
    </w:p>
    <w:p w14:paraId="65012FC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4, 5, 6 разряды - порядковый номер отдельного субъекта платежа в справочнике отдельных субъектов платежа в разрезе групп субъектов платежа.</w:t>
      </w:r>
    </w:p>
    <w:p w14:paraId="7993874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об условиях применения льгот по платежу образуют в информационной системе справочник условий льгот по платежу. При наличии наименования условия применения льготы по платежу в справочнике условий применения льгот по платежу, формирование указанной информации в информационной системе осуществляется путем выбора соответствующего значения из справочника.</w:t>
      </w:r>
    </w:p>
    <w:p w14:paraId="2BB9139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коде условия применения льготы по платежу, формируется в информационной системе автоматически после указания наименования условия применения льготы по платежу.</w:t>
      </w:r>
    </w:p>
    <w:p w14:paraId="76318A9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условия применения льготы по платежу, формируемый в информационной системе автоматически, имеет следующую структуру:</w:t>
      </w:r>
    </w:p>
    <w:p w14:paraId="659F34B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 2 разряды - номер справочника условий применения льготы по платежу, присваиваемый информационной системой автоматически;</w:t>
      </w:r>
    </w:p>
    <w:p w14:paraId="27B683E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3, 4, 5, 6, 7 разряды - порядковый номер условия применения льготы по платежу в справочнике условий применения льгот по платежу.</w:t>
      </w:r>
    </w:p>
    <w:p w14:paraId="1FF042C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об условиях уплаты платежа образуют в информационной системе справочник условий уплаты платежей. При наличии наименования условия уплаты платежа в справочнике условий уплаты платежей формирование указанной информации в информационной системе осуществляется путем выбора соответствующего значения из справочника.</w:t>
      </w:r>
    </w:p>
    <w:p w14:paraId="5F3F067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коде условия уплаты платежа формируется в информационной системе автоматически после указания наименования условия уплаты платежа.</w:t>
      </w:r>
    </w:p>
    <w:p w14:paraId="0FE8D1B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Код условия уплаты платежа, формируемый в информационной системе автоматически, имеет следующую структуру:</w:t>
      </w:r>
    </w:p>
    <w:p w14:paraId="71C206F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 2 разряды - номер справочника условий уплаты платежей, присваиваемый информационной системой автоматически;</w:t>
      </w:r>
    </w:p>
    <w:p w14:paraId="3B91EF0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3, 4, 5, 6, 7 разряды - порядковый номер условия уплаты платежа в справочнике условий уплаты платежей.</w:t>
      </w:r>
    </w:p>
    <w:p w14:paraId="688B8322" w14:textId="1B7E40C2"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При формировании информации о порядках исчисления, размерах, ставках, льготах, сроках и (или) условиях уплаты платежей в информационной системе обеспечивается их сопоставление с информацией о реквизитах нормативных правовых актов Российской Федерации, нормативных правовых актов субъектов Российской Федерации, муниципальных правовых актов, </w:t>
      </w:r>
      <w:r w:rsidR="00BE3AA0" w:rsidRPr="00165993">
        <w:rPr>
          <w:rFonts w:ascii="Times New Roman" w:hAnsi="Times New Roman" w:cs="Times New Roman"/>
          <w:sz w:val="28"/>
          <w:szCs w:val="28"/>
        </w:rPr>
        <w:t xml:space="preserve">договоров (соглашений) </w:t>
      </w:r>
      <w:r w:rsidRPr="00165993">
        <w:rPr>
          <w:rFonts w:ascii="Times New Roman" w:hAnsi="Times New Roman" w:cs="Times New Roman"/>
          <w:sz w:val="28"/>
          <w:szCs w:val="28"/>
        </w:rPr>
        <w:t xml:space="preserve">их устанавливающих, сформированной в соответствии с </w:t>
      </w:r>
      <w:hyperlink w:anchor="P237" w:history="1">
        <w:r w:rsidR="00BE3AA0" w:rsidRPr="00165993">
          <w:rPr>
            <w:rFonts w:ascii="Times New Roman" w:hAnsi="Times New Roman" w:cs="Times New Roman"/>
            <w:sz w:val="28"/>
            <w:szCs w:val="28"/>
          </w:rPr>
          <w:t>пункт</w:t>
        </w:r>
        <w:r w:rsidR="00655799" w:rsidRPr="00165993">
          <w:rPr>
            <w:rFonts w:ascii="Times New Roman" w:hAnsi="Times New Roman" w:cs="Times New Roman"/>
            <w:sz w:val="28"/>
            <w:szCs w:val="28"/>
          </w:rPr>
          <w:t>ами</w:t>
        </w:r>
        <w:r w:rsidR="00BE3AA0" w:rsidRPr="00165993">
          <w:rPr>
            <w:rFonts w:ascii="Times New Roman" w:hAnsi="Times New Roman" w:cs="Times New Roman"/>
            <w:sz w:val="28"/>
            <w:szCs w:val="28"/>
          </w:rPr>
          <w:t xml:space="preserve"> 25</w:t>
        </w:r>
      </w:hyperlink>
      <w:r w:rsidR="00655799" w:rsidRPr="00165993">
        <w:rPr>
          <w:rFonts w:ascii="Times New Roman" w:hAnsi="Times New Roman" w:cs="Times New Roman"/>
          <w:sz w:val="28"/>
          <w:szCs w:val="28"/>
        </w:rPr>
        <w:t>, 25.1</w:t>
      </w:r>
      <w:r w:rsidR="00BE3AA0"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настоящего Порядка. Указанное сопоставление выполняется путем выбора в информационной системе соответствующей информации из перечня информации о реквизитах нормативных правовых актов Российской Федерации, нормативных правовых актов субъектов Российской Федерации, муниципальных правовых актов, </w:t>
      </w:r>
      <w:r w:rsidR="00BE3AA0" w:rsidRPr="00165993">
        <w:rPr>
          <w:rFonts w:ascii="Times New Roman" w:hAnsi="Times New Roman" w:cs="Times New Roman"/>
          <w:sz w:val="28"/>
          <w:szCs w:val="28"/>
        </w:rPr>
        <w:t xml:space="preserve">договоров (соглашений), </w:t>
      </w:r>
      <w:r w:rsidRPr="00165993">
        <w:rPr>
          <w:rFonts w:ascii="Times New Roman" w:hAnsi="Times New Roman" w:cs="Times New Roman"/>
          <w:sz w:val="28"/>
          <w:szCs w:val="28"/>
        </w:rPr>
        <w:t xml:space="preserve">определяющих порядки исчисления, размеры, сроки и (или) условия уплаты платежей, включенной в перечень источников доходов бюджетов, сформированной в соответствии с </w:t>
      </w:r>
      <w:hyperlink w:anchor="P237" w:history="1">
        <w:r w:rsidR="00BE3AA0" w:rsidRPr="00165993">
          <w:rPr>
            <w:rFonts w:ascii="Times New Roman" w:hAnsi="Times New Roman" w:cs="Times New Roman"/>
            <w:sz w:val="28"/>
            <w:szCs w:val="28"/>
          </w:rPr>
          <w:t>пункт</w:t>
        </w:r>
        <w:r w:rsidR="00655799" w:rsidRPr="00165993">
          <w:rPr>
            <w:rFonts w:ascii="Times New Roman" w:hAnsi="Times New Roman" w:cs="Times New Roman"/>
            <w:sz w:val="28"/>
            <w:szCs w:val="28"/>
          </w:rPr>
          <w:t>ами</w:t>
        </w:r>
        <w:r w:rsidR="00BE3AA0" w:rsidRPr="00165993">
          <w:rPr>
            <w:rFonts w:ascii="Times New Roman" w:hAnsi="Times New Roman" w:cs="Times New Roman"/>
            <w:sz w:val="28"/>
            <w:szCs w:val="28"/>
          </w:rPr>
          <w:t xml:space="preserve"> 25</w:t>
        </w:r>
      </w:hyperlink>
      <w:r w:rsidR="00655799" w:rsidRPr="00165993">
        <w:rPr>
          <w:rFonts w:ascii="Times New Roman" w:hAnsi="Times New Roman" w:cs="Times New Roman"/>
          <w:sz w:val="28"/>
          <w:szCs w:val="28"/>
        </w:rPr>
        <w:t>, 25.1</w:t>
      </w:r>
      <w:r w:rsidR="00BE3AA0"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p>
    <w:p w14:paraId="4B3293E8" w14:textId="55871550" w:rsidR="00036405" w:rsidRPr="00165993" w:rsidRDefault="00BE3AA0" w:rsidP="00165993">
      <w:pPr>
        <w:pStyle w:val="ConsPlusNormal"/>
        <w:spacing w:line="360" w:lineRule="auto"/>
        <w:ind w:firstLine="539"/>
        <w:jc w:val="both"/>
        <w:rPr>
          <w:rFonts w:ascii="Times New Roman" w:hAnsi="Times New Roman" w:cs="Times New Roman"/>
          <w:sz w:val="28"/>
          <w:szCs w:val="28"/>
        </w:rPr>
      </w:pPr>
      <w:bookmarkStart w:id="14" w:name="P237"/>
      <w:bookmarkEnd w:id="14"/>
      <w:r w:rsidRPr="00165993">
        <w:rPr>
          <w:rFonts w:ascii="Times New Roman" w:hAnsi="Times New Roman" w:cs="Times New Roman"/>
          <w:sz w:val="28"/>
          <w:szCs w:val="28"/>
        </w:rPr>
        <w:t>25</w:t>
      </w:r>
      <w:r w:rsidR="00036405" w:rsidRPr="00165993">
        <w:rPr>
          <w:rFonts w:ascii="Times New Roman" w:hAnsi="Times New Roman" w:cs="Times New Roman"/>
          <w:sz w:val="28"/>
          <w:szCs w:val="28"/>
        </w:rPr>
        <w:t>. При формировании информации о реквизитах нормативных правовых актов Российской Федерации, нормативных правовых актов субъектов Российской Федерации, муниципальных правовых актов, определяющих порядки исчисления, размеры, сроки и (или) условия уплаты платежей (далее - акты, устанавливающие размер платежа), указываются следующие сведения:</w:t>
      </w:r>
    </w:p>
    <w:p w14:paraId="6E60FBF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bookmarkStart w:id="15" w:name="P238"/>
      <w:bookmarkEnd w:id="15"/>
      <w:r w:rsidRPr="00165993">
        <w:rPr>
          <w:rFonts w:ascii="Times New Roman" w:hAnsi="Times New Roman" w:cs="Times New Roman"/>
          <w:sz w:val="28"/>
          <w:szCs w:val="28"/>
        </w:rPr>
        <w:t>код и наименование области регулирования акта, устанавливающего размер платежа, принимающие следующие значения:</w:t>
      </w:r>
    </w:p>
    <w:p w14:paraId="19AF97B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2 - порядок исчисления платежа;</w:t>
      </w:r>
    </w:p>
    <w:p w14:paraId="005BFE8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3 - размер (ставка) платежа, размер понижающего (повышающего) коэффициента к размеру (ставке) платежа, пороговые (максимальный и (или) минимальные) </w:t>
      </w:r>
      <w:r w:rsidRPr="00165993">
        <w:rPr>
          <w:rFonts w:ascii="Times New Roman" w:hAnsi="Times New Roman" w:cs="Times New Roman"/>
          <w:sz w:val="28"/>
          <w:szCs w:val="28"/>
        </w:rPr>
        <w:lastRenderedPageBreak/>
        <w:t>значения размера (ставки) платежа;</w:t>
      </w:r>
    </w:p>
    <w:p w14:paraId="6441547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4 - срок уплаты платежа;</w:t>
      </w:r>
    </w:p>
    <w:p w14:paraId="395252F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5 - порядок исчисления (формула расчета) суммы платежа, в том числе порядок определения базы для исчисления суммы платежа;</w:t>
      </w:r>
    </w:p>
    <w:p w14:paraId="2646A28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6 - условия применения размера (ставки) платежа, понижающего (повышающего) коэффициента к размеру (ставке) платежа, пороговых (максимальных и (или) минимальных) значений размера (ставки) платежа;</w:t>
      </w:r>
    </w:p>
    <w:p w14:paraId="7ED50C9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7 - льготы по уплате платежа для отдельных субъектов платежа;</w:t>
      </w:r>
    </w:p>
    <w:p w14:paraId="4E512C5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8 - условия уплаты платежа;</w:t>
      </w:r>
    </w:p>
    <w:p w14:paraId="1B1EC8A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bookmarkStart w:id="16" w:name="P246"/>
      <w:bookmarkEnd w:id="16"/>
      <w:r w:rsidRPr="00165993">
        <w:rPr>
          <w:rFonts w:ascii="Times New Roman" w:hAnsi="Times New Roman" w:cs="Times New Roman"/>
          <w:sz w:val="28"/>
          <w:szCs w:val="28"/>
        </w:rPr>
        <w:t>9 - условия и порядок возврата платежа;</w:t>
      </w:r>
    </w:p>
    <w:p w14:paraId="07051168" w14:textId="2B174F45"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вид нормативного правового акта, устанавливающего размер платежа;</w:t>
      </w:r>
    </w:p>
    <w:p w14:paraId="6879689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публично-правового образования, принявшего акт, устанавливающий размер платежа, или наименование органа, принявшего акт, устанавливающий размер платежа;</w:t>
      </w:r>
    </w:p>
    <w:p w14:paraId="14AF6B3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вида публично-правового образования (органа государственной власти, органа управления государственными внебюджетными фондами), обладающего полномочиями по установлению и нормативному правовому регулированию порядка исчисления, размеров, сроков и (или) условий уплаты платежей, принимающий следующие значения:</w:t>
      </w:r>
    </w:p>
    <w:p w14:paraId="28AFD89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01 - Российская Федерация;</w:t>
      </w:r>
    </w:p>
    <w:p w14:paraId="7D1515F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02 - субъект Российской Федерации;</w:t>
      </w:r>
    </w:p>
    <w:p w14:paraId="2CF94B6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03 - внутригородское муниципальное образование города федерального значения;</w:t>
      </w:r>
    </w:p>
    <w:p w14:paraId="72CF573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04 - городской округ;</w:t>
      </w:r>
    </w:p>
    <w:p w14:paraId="1751787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05 - муниципальный район;</w:t>
      </w:r>
    </w:p>
    <w:p w14:paraId="2B86B8B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06 - Пенсионный фонд Российской Федерации;</w:t>
      </w:r>
    </w:p>
    <w:p w14:paraId="6A68C4E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07 - Фонд социального страхования Российской Федерации;</w:t>
      </w:r>
    </w:p>
    <w:p w14:paraId="5057BBB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08 - Федеральный фонд обязательного медицинского страхования;</w:t>
      </w:r>
    </w:p>
    <w:p w14:paraId="50CA6DB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09 - территориальный фонд обязательного медицинского страхования;</w:t>
      </w:r>
    </w:p>
    <w:p w14:paraId="00DF214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10 - сельское поселение;</w:t>
      </w:r>
    </w:p>
    <w:p w14:paraId="0B0D666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11 - городской округ с внутригородским делением;</w:t>
      </w:r>
    </w:p>
    <w:p w14:paraId="1C1F738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12 - внутригородской район городского округа;</w:t>
      </w:r>
    </w:p>
    <w:p w14:paraId="7DA0317C" w14:textId="77777777" w:rsidR="00991AFF"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13 - городское поселение;</w:t>
      </w:r>
    </w:p>
    <w:p w14:paraId="05975B0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принятия акта, устанавливающего размер платежа (за исключением случаев формирования информации о проектах актов, устанавливающих размер платежа);</w:t>
      </w:r>
    </w:p>
    <w:p w14:paraId="1A8B9F8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номер акта, устанавливающего размер платежа (за исключением случаев формирования информации о проектах актов, устанавливающих размер платежа);</w:t>
      </w:r>
    </w:p>
    <w:p w14:paraId="7973567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государственной регистрации акта, устанавливающего размер платежа, в случаях, предусмотренных законодательством Российской Федерации;</w:t>
      </w:r>
    </w:p>
    <w:p w14:paraId="58C98A1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акта, устанавливающего размер платежа;</w:t>
      </w:r>
    </w:p>
    <w:p w14:paraId="46C48E3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вступления в силу акта, устанавливающего размер платежа;</w:t>
      </w:r>
    </w:p>
    <w:p w14:paraId="7D90D4B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статуса акта, устанавливающего размер платежа;</w:t>
      </w:r>
    </w:p>
    <w:p w14:paraId="383CFFD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разделе, главе, статье, пункте, части, абзаце акта, устанавливающего размер платежа, содержащих нормы, устанавливающие порядки исчисления, размеры, сроки и (или) условия уплаты платежей;</w:t>
      </w:r>
    </w:p>
    <w:p w14:paraId="172FBE1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об актах, устанавливающих размер платежа, образует в информационной системе справочник актов. При наличии информации об акте, устанавливающем размер платежа, в справочнике актов, формирование указанной информации в информационной системе осуществляется путем выбора соответствующего значения из справочника.</w:t>
      </w:r>
    </w:p>
    <w:p w14:paraId="1D9C29D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сведений о виде акта, устанавливающего размер платежа, указывается наименование вида акта из следующего перечня наименований видов актов, включенных в справочник видов актов:</w:t>
      </w:r>
    </w:p>
    <w:p w14:paraId="0AFCBF8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федеральный конституционный закон;</w:t>
      </w:r>
    </w:p>
    <w:p w14:paraId="1D4D0D1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федеральный закон;</w:t>
      </w:r>
    </w:p>
    <w:p w14:paraId="2FFB094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закон;</w:t>
      </w:r>
    </w:p>
    <w:p w14:paraId="4CA013A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указ;</w:t>
      </w:r>
    </w:p>
    <w:p w14:paraId="341DE6B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постановление;</w:t>
      </w:r>
    </w:p>
    <w:p w14:paraId="7A291BD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распоряжение;</w:t>
      </w:r>
    </w:p>
    <w:p w14:paraId="161F43F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решение;</w:t>
      </w:r>
    </w:p>
    <w:p w14:paraId="487ED0E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приказ;</w:t>
      </w:r>
    </w:p>
    <w:p w14:paraId="442182B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указание;</w:t>
      </w:r>
    </w:p>
    <w:p w14:paraId="54A07AEC" w14:textId="77777777" w:rsidR="00DC23AB"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положение;</w:t>
      </w:r>
    </w:p>
    <w:p w14:paraId="2B98A4C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инструкция.</w:t>
      </w:r>
    </w:p>
    <w:p w14:paraId="19F60F22" w14:textId="2FAC290A"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Сведения о статусе акта, устанавливающего размер платежа, формируются в соответствии с </w:t>
      </w:r>
      <w:hyperlink w:anchor="P113" w:history="1">
        <w:r w:rsidR="00655799" w:rsidRPr="00165993">
          <w:rPr>
            <w:rFonts w:ascii="Times New Roman" w:hAnsi="Times New Roman" w:cs="Times New Roman"/>
            <w:sz w:val="28"/>
            <w:szCs w:val="28"/>
          </w:rPr>
          <w:t>пунктом 23</w:t>
        </w:r>
      </w:hyperlink>
      <w:r w:rsidR="00655799"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p>
    <w:p w14:paraId="0FAF3E9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информации об акте, устанавливающем размер платежа, которым вносятся изменения в акт, информация по которому включена в перечень источников доходов бюджетов, в информационной системе обеспечивается сопоставление указанных актов. Указанное сопоставление выполняется путем выбора в информационной системе акта, в который вносятся изменения, из полного перечня информации об актах, включенной в справочник актов.</w:t>
      </w:r>
    </w:p>
    <w:p w14:paraId="51017D13" w14:textId="523ABCBD"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Сведения, указанные в </w:t>
      </w:r>
      <w:hyperlink w:anchor="P238" w:history="1">
        <w:r w:rsidRPr="00165993">
          <w:rPr>
            <w:rFonts w:ascii="Times New Roman" w:hAnsi="Times New Roman" w:cs="Times New Roman"/>
            <w:sz w:val="28"/>
            <w:szCs w:val="28"/>
          </w:rPr>
          <w:t>абзацах втором</w:t>
        </w:r>
      </w:hyperlink>
      <w:r w:rsidRPr="00165993">
        <w:rPr>
          <w:rFonts w:ascii="Times New Roman" w:hAnsi="Times New Roman" w:cs="Times New Roman"/>
          <w:sz w:val="28"/>
          <w:szCs w:val="28"/>
        </w:rPr>
        <w:t xml:space="preserve"> - </w:t>
      </w:r>
      <w:hyperlink w:anchor="P246" w:history="1">
        <w:r w:rsidRPr="00165993">
          <w:rPr>
            <w:rFonts w:ascii="Times New Roman" w:hAnsi="Times New Roman" w:cs="Times New Roman"/>
            <w:sz w:val="28"/>
            <w:szCs w:val="28"/>
          </w:rPr>
          <w:t>десятом</w:t>
        </w:r>
      </w:hyperlink>
      <w:r w:rsidRPr="00165993">
        <w:rPr>
          <w:rFonts w:ascii="Times New Roman" w:hAnsi="Times New Roman" w:cs="Times New Roman"/>
          <w:sz w:val="28"/>
          <w:szCs w:val="28"/>
        </w:rPr>
        <w:t xml:space="preserve"> настоящего пункта в части источников доходов бюджетов, получаемых в форме межбюджетных трансфертов из других бюджетов бюджетной системы Российской Федерации, формируются в информационной системе автоматически на основании сведений, сформированных в соответствии с </w:t>
      </w:r>
      <w:hyperlink w:anchor="P481" w:history="1">
        <w:r w:rsidR="00655799" w:rsidRPr="00165993">
          <w:rPr>
            <w:rFonts w:ascii="Times New Roman" w:hAnsi="Times New Roman" w:cs="Times New Roman"/>
            <w:sz w:val="28"/>
            <w:szCs w:val="28"/>
          </w:rPr>
          <w:t>пунктом 33</w:t>
        </w:r>
      </w:hyperlink>
      <w:r w:rsidR="0065579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настоящего Порядка, после указания наименования и идентификационного кода группы источников доходов бюджетов, в которую входит источник доходов бюджета в соответствии с </w:t>
      </w:r>
      <w:hyperlink w:anchor="P287" w:history="1">
        <w:r w:rsidR="005273D8" w:rsidRPr="00165993">
          <w:rPr>
            <w:rFonts w:ascii="Times New Roman" w:hAnsi="Times New Roman" w:cs="Times New Roman"/>
            <w:sz w:val="28"/>
            <w:szCs w:val="28"/>
          </w:rPr>
          <w:t>пунктом 26</w:t>
        </w:r>
      </w:hyperlink>
      <w:r w:rsidR="005273D8"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p>
    <w:p w14:paraId="412827A8" w14:textId="1FF2AD72"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указывается в формате ДД.ММ.ГГГГ.</w:t>
      </w:r>
    </w:p>
    <w:p w14:paraId="374BE774" w14:textId="2AB97F53"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25.1. При формировании информации о реквизитах договоров (соглашений), определяющих порядки исчисления, размеры, сроки и (или) условия уплаты платежей (далее – иные документы, устанавливающие размер платежа), указываются следующие сведения:</w:t>
      </w:r>
    </w:p>
    <w:p w14:paraId="75FB1093" w14:textId="24173D6C"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 и наименование иного документа, устанавливающего размер </w:t>
      </w:r>
      <w:proofErr w:type="gramStart"/>
      <w:r w:rsidRPr="00165993">
        <w:rPr>
          <w:rFonts w:ascii="Times New Roman" w:hAnsi="Times New Roman" w:cs="Times New Roman"/>
          <w:sz w:val="28"/>
          <w:szCs w:val="28"/>
        </w:rPr>
        <w:t>платежа,  принимающие</w:t>
      </w:r>
      <w:proofErr w:type="gramEnd"/>
      <w:r w:rsidRPr="00165993">
        <w:rPr>
          <w:rFonts w:ascii="Times New Roman" w:hAnsi="Times New Roman" w:cs="Times New Roman"/>
          <w:sz w:val="28"/>
          <w:szCs w:val="28"/>
        </w:rPr>
        <w:t xml:space="preserve"> следующие значения:</w:t>
      </w:r>
    </w:p>
    <w:p w14:paraId="3BB7C386"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2 - порядок исчисления платежа;</w:t>
      </w:r>
    </w:p>
    <w:p w14:paraId="13D4C9B8"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3 - размер (ставка) платежа, размер понижающего (повышающего) коэффициента к размеру (ставке) платежа, пороговые (максимальный и (или) минимальные) значения размера (ставки) платежа;</w:t>
      </w:r>
    </w:p>
    <w:p w14:paraId="654B49BE"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4 - срок уплаты платежа;</w:t>
      </w:r>
    </w:p>
    <w:p w14:paraId="1458FD2E"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5 - порядок исчисления (формула расчета) суммы платежа, в том числе порядок определения базы для исчисления суммы платежа;</w:t>
      </w:r>
    </w:p>
    <w:p w14:paraId="34F58A8E"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6 - условия применения размера (ставки) платежа, понижающего (повышающего) коэффициента к размеру (ставке) платежа, пороговых (максимальных и (или) минимальных) значений размера (ставки) платежа;</w:t>
      </w:r>
    </w:p>
    <w:p w14:paraId="4AD12FF1"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7 - льготы по уплате платежа для отдельных субъектов платежа;</w:t>
      </w:r>
    </w:p>
    <w:p w14:paraId="56291FE5"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8 - условия уплаты платежа;</w:t>
      </w:r>
    </w:p>
    <w:p w14:paraId="02B96AE3"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9 - условия и порядок возврата платежа;</w:t>
      </w:r>
    </w:p>
    <w:p w14:paraId="1E464003"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вид документа, устанавливающего размер платежа, принимающий следующие значения:</w:t>
      </w:r>
    </w:p>
    <w:p w14:paraId="47D5903E" w14:textId="59418741" w:rsidR="00655799" w:rsidRPr="00165993" w:rsidRDefault="008A11E6"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договор (соглашение);</w:t>
      </w:r>
    </w:p>
    <w:p w14:paraId="670B7E07" w14:textId="4B066F3B" w:rsidR="00655799" w:rsidRPr="00165993" w:rsidRDefault="00360812"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наименование публично-правового образования (органа государственной власти), признаваемого стороной </w:t>
      </w:r>
      <w:r w:rsidR="008A11E6" w:rsidRPr="00165993">
        <w:rPr>
          <w:rFonts w:ascii="Times New Roman" w:hAnsi="Times New Roman" w:cs="Times New Roman"/>
          <w:sz w:val="28"/>
          <w:szCs w:val="28"/>
        </w:rPr>
        <w:t>договора (соглашения)</w:t>
      </w:r>
      <w:r w:rsidR="00655799" w:rsidRPr="00165993">
        <w:rPr>
          <w:rFonts w:ascii="Times New Roman" w:hAnsi="Times New Roman" w:cs="Times New Roman"/>
          <w:sz w:val="28"/>
          <w:szCs w:val="28"/>
        </w:rPr>
        <w:t>, устанавливающ</w:t>
      </w:r>
      <w:r w:rsidRPr="00165993">
        <w:rPr>
          <w:rFonts w:ascii="Times New Roman" w:hAnsi="Times New Roman" w:cs="Times New Roman"/>
          <w:sz w:val="28"/>
          <w:szCs w:val="28"/>
        </w:rPr>
        <w:t>его</w:t>
      </w:r>
      <w:r w:rsidR="00655799" w:rsidRPr="00165993">
        <w:rPr>
          <w:rFonts w:ascii="Times New Roman" w:hAnsi="Times New Roman" w:cs="Times New Roman"/>
          <w:sz w:val="28"/>
          <w:szCs w:val="28"/>
        </w:rPr>
        <w:t xml:space="preserve"> размер платежа;</w:t>
      </w:r>
    </w:p>
    <w:p w14:paraId="3EEEB4C6" w14:textId="3952E636"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 и наименование вида публично-правового образования (органа государственной власти), обладающего полномочиями </w:t>
      </w:r>
      <w:r w:rsidR="00360812" w:rsidRPr="00165993">
        <w:rPr>
          <w:rFonts w:ascii="Times New Roman" w:hAnsi="Times New Roman" w:cs="Times New Roman"/>
          <w:sz w:val="28"/>
          <w:szCs w:val="28"/>
        </w:rPr>
        <w:t>на подписание договора (соглашения), устанавливающего размер платежа</w:t>
      </w:r>
      <w:r w:rsidRPr="00165993">
        <w:rPr>
          <w:rFonts w:ascii="Times New Roman" w:hAnsi="Times New Roman" w:cs="Times New Roman"/>
          <w:sz w:val="28"/>
          <w:szCs w:val="28"/>
        </w:rPr>
        <w:t>, принимающий следующие значения:</w:t>
      </w:r>
    </w:p>
    <w:p w14:paraId="6699EEC9"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01 - Российская Федерация;</w:t>
      </w:r>
    </w:p>
    <w:p w14:paraId="3A6A9393"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02 - субъект Российской Федерации;</w:t>
      </w:r>
    </w:p>
    <w:p w14:paraId="25AC403A"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03 - внутригородское муниципальное образование города федерального значения;</w:t>
      </w:r>
    </w:p>
    <w:p w14:paraId="5C28B208"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04 - городской округ;</w:t>
      </w:r>
    </w:p>
    <w:p w14:paraId="2042C941"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05 - муниципальный район;</w:t>
      </w:r>
    </w:p>
    <w:p w14:paraId="3D2F8F1E"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06 - Пенсионный фонд Российской Федерации;</w:t>
      </w:r>
    </w:p>
    <w:p w14:paraId="649236D5"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07 - Фонд социального страхования Российской Федерации;</w:t>
      </w:r>
    </w:p>
    <w:p w14:paraId="584E676A"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08 - Федеральный фонд обязательного медицинского страхования;</w:t>
      </w:r>
    </w:p>
    <w:p w14:paraId="52E225C6"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09 - территориальный фонд обязательного медицинского страхования;</w:t>
      </w:r>
    </w:p>
    <w:p w14:paraId="48CFF5B8"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10 - сельское поселение;</w:t>
      </w:r>
    </w:p>
    <w:p w14:paraId="6D12770C"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11 - городской округ с внутригородским делением;</w:t>
      </w:r>
    </w:p>
    <w:p w14:paraId="786DF414"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12 - внутригородской район городского округа;</w:t>
      </w:r>
    </w:p>
    <w:p w14:paraId="2D3992AF"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13 - городское поселение;</w:t>
      </w:r>
    </w:p>
    <w:p w14:paraId="14BD2150" w14:textId="69D58C10"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дата </w:t>
      </w:r>
      <w:r w:rsidR="00360812" w:rsidRPr="00165993">
        <w:rPr>
          <w:rFonts w:ascii="Times New Roman" w:hAnsi="Times New Roman" w:cs="Times New Roman"/>
          <w:sz w:val="28"/>
          <w:szCs w:val="28"/>
        </w:rPr>
        <w:t>подписания</w:t>
      </w:r>
      <w:r w:rsidRPr="00165993">
        <w:rPr>
          <w:rFonts w:ascii="Times New Roman" w:hAnsi="Times New Roman" w:cs="Times New Roman"/>
          <w:sz w:val="28"/>
          <w:szCs w:val="28"/>
        </w:rPr>
        <w:t xml:space="preserve"> </w:t>
      </w:r>
      <w:r w:rsidR="00360812" w:rsidRPr="00165993">
        <w:rPr>
          <w:rFonts w:ascii="Times New Roman" w:hAnsi="Times New Roman" w:cs="Times New Roman"/>
          <w:sz w:val="28"/>
          <w:szCs w:val="28"/>
        </w:rPr>
        <w:t>договора (соглашения)</w:t>
      </w:r>
      <w:r w:rsidRPr="00165993">
        <w:rPr>
          <w:rFonts w:ascii="Times New Roman" w:hAnsi="Times New Roman" w:cs="Times New Roman"/>
          <w:sz w:val="28"/>
          <w:szCs w:val="28"/>
        </w:rPr>
        <w:t>, устанавливающего размер платежа;</w:t>
      </w:r>
    </w:p>
    <w:p w14:paraId="36B3B675" w14:textId="21D96A7E"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номер </w:t>
      </w:r>
      <w:r w:rsidR="00360812" w:rsidRPr="00165993">
        <w:rPr>
          <w:rFonts w:ascii="Times New Roman" w:hAnsi="Times New Roman" w:cs="Times New Roman"/>
          <w:sz w:val="28"/>
          <w:szCs w:val="28"/>
        </w:rPr>
        <w:t>договора (соглашения)</w:t>
      </w:r>
      <w:r w:rsidRPr="00165993">
        <w:rPr>
          <w:rFonts w:ascii="Times New Roman" w:hAnsi="Times New Roman" w:cs="Times New Roman"/>
          <w:sz w:val="28"/>
          <w:szCs w:val="28"/>
        </w:rPr>
        <w:t>, устанавливающего размер платежа;</w:t>
      </w:r>
    </w:p>
    <w:p w14:paraId="5EB7E936" w14:textId="18D8A63D"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наименование </w:t>
      </w:r>
      <w:r w:rsidR="00360812" w:rsidRPr="00165993">
        <w:rPr>
          <w:rFonts w:ascii="Times New Roman" w:hAnsi="Times New Roman" w:cs="Times New Roman"/>
          <w:sz w:val="28"/>
          <w:szCs w:val="28"/>
        </w:rPr>
        <w:t>договора (соглашения)</w:t>
      </w:r>
      <w:r w:rsidRPr="00165993">
        <w:rPr>
          <w:rFonts w:ascii="Times New Roman" w:hAnsi="Times New Roman" w:cs="Times New Roman"/>
          <w:sz w:val="28"/>
          <w:szCs w:val="28"/>
        </w:rPr>
        <w:t>, устанавливающего размер платежа;</w:t>
      </w:r>
    </w:p>
    <w:p w14:paraId="507AB76D" w14:textId="6492856E"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дата вступления в силу </w:t>
      </w:r>
      <w:r w:rsidR="00360812" w:rsidRPr="00165993">
        <w:rPr>
          <w:rFonts w:ascii="Times New Roman" w:hAnsi="Times New Roman" w:cs="Times New Roman"/>
          <w:sz w:val="28"/>
          <w:szCs w:val="28"/>
        </w:rPr>
        <w:t>договора (соглашения)</w:t>
      </w:r>
      <w:r w:rsidRPr="00165993">
        <w:rPr>
          <w:rFonts w:ascii="Times New Roman" w:hAnsi="Times New Roman" w:cs="Times New Roman"/>
          <w:sz w:val="28"/>
          <w:szCs w:val="28"/>
        </w:rPr>
        <w:t>, устанавливающего размер платежа;</w:t>
      </w:r>
    </w:p>
    <w:p w14:paraId="0EDB9F47" w14:textId="2B96E55B"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наименование статуса </w:t>
      </w:r>
      <w:r w:rsidR="00360812" w:rsidRPr="00165993">
        <w:rPr>
          <w:rFonts w:ascii="Times New Roman" w:hAnsi="Times New Roman" w:cs="Times New Roman"/>
          <w:sz w:val="28"/>
          <w:szCs w:val="28"/>
        </w:rPr>
        <w:t>договора (соглашения)</w:t>
      </w:r>
      <w:r w:rsidRPr="00165993">
        <w:rPr>
          <w:rFonts w:ascii="Times New Roman" w:hAnsi="Times New Roman" w:cs="Times New Roman"/>
          <w:sz w:val="28"/>
          <w:szCs w:val="28"/>
        </w:rPr>
        <w:t>, устанавливающего размер платежа;</w:t>
      </w:r>
    </w:p>
    <w:p w14:paraId="1A7A0FA2" w14:textId="14E9B892"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разделе, главе, статье, пункте, части, абзаце </w:t>
      </w:r>
      <w:r w:rsidR="00360812" w:rsidRPr="00165993">
        <w:rPr>
          <w:rFonts w:ascii="Times New Roman" w:hAnsi="Times New Roman" w:cs="Times New Roman"/>
          <w:sz w:val="28"/>
          <w:szCs w:val="28"/>
        </w:rPr>
        <w:t>договора (соглашения)</w:t>
      </w:r>
      <w:r w:rsidRPr="00165993">
        <w:rPr>
          <w:rFonts w:ascii="Times New Roman" w:hAnsi="Times New Roman" w:cs="Times New Roman"/>
          <w:sz w:val="28"/>
          <w:szCs w:val="28"/>
        </w:rPr>
        <w:t>, устанавливающего размер платежа, содержащих нормы, устанавливающие порядки исчисления, размеры, сроки и (или) условия уплаты платежей;</w:t>
      </w:r>
    </w:p>
    <w:p w14:paraId="57B66D1A" w14:textId="654A899A"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w:t>
      </w:r>
      <w:r w:rsidR="00360812" w:rsidRPr="00165993">
        <w:rPr>
          <w:rFonts w:ascii="Times New Roman" w:hAnsi="Times New Roman" w:cs="Times New Roman"/>
          <w:sz w:val="28"/>
          <w:szCs w:val="28"/>
        </w:rPr>
        <w:t>договорах (соглашениях)</w:t>
      </w:r>
      <w:r w:rsidRPr="00165993">
        <w:rPr>
          <w:rFonts w:ascii="Times New Roman" w:hAnsi="Times New Roman" w:cs="Times New Roman"/>
          <w:sz w:val="28"/>
          <w:szCs w:val="28"/>
        </w:rPr>
        <w:t xml:space="preserve">, устанавливающих размер платежа, образует в информационной системе справочник </w:t>
      </w:r>
      <w:r w:rsidR="00360812" w:rsidRPr="00165993">
        <w:rPr>
          <w:rFonts w:ascii="Times New Roman" w:hAnsi="Times New Roman" w:cs="Times New Roman"/>
          <w:sz w:val="28"/>
          <w:szCs w:val="28"/>
        </w:rPr>
        <w:t>договоров (соглашений)</w:t>
      </w:r>
      <w:r w:rsidRPr="00165993">
        <w:rPr>
          <w:rFonts w:ascii="Times New Roman" w:hAnsi="Times New Roman" w:cs="Times New Roman"/>
          <w:sz w:val="28"/>
          <w:szCs w:val="28"/>
        </w:rPr>
        <w:t xml:space="preserve">. При наличии информации о </w:t>
      </w:r>
      <w:r w:rsidR="00360812" w:rsidRPr="00165993">
        <w:rPr>
          <w:rFonts w:ascii="Times New Roman" w:hAnsi="Times New Roman" w:cs="Times New Roman"/>
          <w:sz w:val="28"/>
          <w:szCs w:val="28"/>
        </w:rPr>
        <w:t>договоре (соглашении)</w:t>
      </w:r>
      <w:r w:rsidRPr="00165993">
        <w:rPr>
          <w:rFonts w:ascii="Times New Roman" w:hAnsi="Times New Roman" w:cs="Times New Roman"/>
          <w:sz w:val="28"/>
          <w:szCs w:val="28"/>
        </w:rPr>
        <w:t xml:space="preserve">, устанавливающем размер платежа, в справочнике </w:t>
      </w:r>
      <w:r w:rsidR="00360812" w:rsidRPr="00165993">
        <w:rPr>
          <w:rFonts w:ascii="Times New Roman" w:hAnsi="Times New Roman" w:cs="Times New Roman"/>
          <w:sz w:val="28"/>
          <w:szCs w:val="28"/>
        </w:rPr>
        <w:t>договоров (соглашений)</w:t>
      </w:r>
      <w:r w:rsidRPr="00165993">
        <w:rPr>
          <w:rFonts w:ascii="Times New Roman" w:hAnsi="Times New Roman" w:cs="Times New Roman"/>
          <w:sz w:val="28"/>
          <w:szCs w:val="28"/>
        </w:rPr>
        <w:t>, формирование указанной информации в информационной системе осуществляется путем выбора соответствующего значения из справочника.</w:t>
      </w:r>
    </w:p>
    <w:p w14:paraId="0C846194" w14:textId="508B5D71"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При формировании сведений о виде </w:t>
      </w:r>
      <w:r w:rsidR="00360812" w:rsidRPr="00165993">
        <w:rPr>
          <w:rFonts w:ascii="Times New Roman" w:hAnsi="Times New Roman" w:cs="Times New Roman"/>
          <w:sz w:val="28"/>
          <w:szCs w:val="28"/>
        </w:rPr>
        <w:t>договора (соглашение)</w:t>
      </w:r>
      <w:r w:rsidRPr="00165993">
        <w:rPr>
          <w:rFonts w:ascii="Times New Roman" w:hAnsi="Times New Roman" w:cs="Times New Roman"/>
          <w:sz w:val="28"/>
          <w:szCs w:val="28"/>
        </w:rPr>
        <w:t xml:space="preserve">, устанавливающего размер платежа, указывается наименование вида </w:t>
      </w:r>
      <w:r w:rsidR="00360812" w:rsidRPr="00165993">
        <w:rPr>
          <w:rFonts w:ascii="Times New Roman" w:hAnsi="Times New Roman" w:cs="Times New Roman"/>
          <w:sz w:val="28"/>
          <w:szCs w:val="28"/>
        </w:rPr>
        <w:t xml:space="preserve">договора (соглашения) </w:t>
      </w:r>
      <w:r w:rsidRPr="00165993">
        <w:rPr>
          <w:rFonts w:ascii="Times New Roman" w:hAnsi="Times New Roman" w:cs="Times New Roman"/>
          <w:sz w:val="28"/>
          <w:szCs w:val="28"/>
        </w:rPr>
        <w:t xml:space="preserve">из следующего перечня наименований видов </w:t>
      </w:r>
      <w:r w:rsidR="00360812" w:rsidRPr="00165993">
        <w:rPr>
          <w:rFonts w:ascii="Times New Roman" w:hAnsi="Times New Roman" w:cs="Times New Roman"/>
          <w:sz w:val="28"/>
          <w:szCs w:val="28"/>
        </w:rPr>
        <w:t>договоров (соглашений)</w:t>
      </w:r>
      <w:r w:rsidRPr="00165993">
        <w:rPr>
          <w:rFonts w:ascii="Times New Roman" w:hAnsi="Times New Roman" w:cs="Times New Roman"/>
          <w:sz w:val="28"/>
          <w:szCs w:val="28"/>
        </w:rPr>
        <w:t>, включенных в справочник видов актов:</w:t>
      </w:r>
    </w:p>
    <w:p w14:paraId="4DA02A28"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федеральный конституционный закон;</w:t>
      </w:r>
    </w:p>
    <w:p w14:paraId="147E0DA3"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федеральный закон;</w:t>
      </w:r>
    </w:p>
    <w:p w14:paraId="42DDD62B"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закон;</w:t>
      </w:r>
    </w:p>
    <w:p w14:paraId="536E130D"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указ;</w:t>
      </w:r>
    </w:p>
    <w:p w14:paraId="40DDB4FC"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постановление;</w:t>
      </w:r>
    </w:p>
    <w:p w14:paraId="14750A88"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распоряжение;</w:t>
      </w:r>
    </w:p>
    <w:p w14:paraId="6921B4DB"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решение;</w:t>
      </w:r>
    </w:p>
    <w:p w14:paraId="4D243144"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приказ;</w:t>
      </w:r>
    </w:p>
    <w:p w14:paraId="0082D347"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указание;</w:t>
      </w:r>
    </w:p>
    <w:p w14:paraId="35EFE88A"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положение;</w:t>
      </w:r>
    </w:p>
    <w:p w14:paraId="4FB8D43E" w14:textId="77777777"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инструкция.</w:t>
      </w:r>
    </w:p>
    <w:p w14:paraId="00B3393A" w14:textId="200E8F65"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Сведения о статусе </w:t>
      </w:r>
      <w:r w:rsidR="002A7603" w:rsidRPr="00165993">
        <w:rPr>
          <w:rFonts w:ascii="Times New Roman" w:hAnsi="Times New Roman" w:cs="Times New Roman"/>
          <w:sz w:val="28"/>
          <w:szCs w:val="28"/>
        </w:rPr>
        <w:t>договора (соглашения)</w:t>
      </w:r>
      <w:r w:rsidRPr="00165993">
        <w:rPr>
          <w:rFonts w:ascii="Times New Roman" w:hAnsi="Times New Roman" w:cs="Times New Roman"/>
          <w:sz w:val="28"/>
          <w:szCs w:val="28"/>
        </w:rPr>
        <w:t xml:space="preserve">, устанавливающего размер платежа, формируются в соответствии с </w:t>
      </w:r>
      <w:hyperlink w:anchor="P113" w:history="1">
        <w:r w:rsidRPr="00165993">
          <w:rPr>
            <w:rFonts w:ascii="Times New Roman" w:hAnsi="Times New Roman" w:cs="Times New Roman"/>
            <w:sz w:val="28"/>
            <w:szCs w:val="28"/>
          </w:rPr>
          <w:t xml:space="preserve">пунктом </w:t>
        </w:r>
        <w:r w:rsidR="002A7603" w:rsidRPr="00165993">
          <w:rPr>
            <w:rFonts w:ascii="Times New Roman" w:hAnsi="Times New Roman" w:cs="Times New Roman"/>
            <w:sz w:val="28"/>
            <w:szCs w:val="28"/>
          </w:rPr>
          <w:t>[?]</w:t>
        </w:r>
      </w:hyperlink>
      <w:r w:rsidRPr="00165993">
        <w:rPr>
          <w:rFonts w:ascii="Times New Roman" w:hAnsi="Times New Roman" w:cs="Times New Roman"/>
          <w:sz w:val="28"/>
          <w:szCs w:val="28"/>
        </w:rPr>
        <w:t xml:space="preserve"> настоящего Порядка.</w:t>
      </w:r>
    </w:p>
    <w:p w14:paraId="76A70C5B" w14:textId="21273902"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информации о</w:t>
      </w:r>
      <w:r w:rsidR="002A7603" w:rsidRPr="00165993">
        <w:rPr>
          <w:rFonts w:ascii="Times New Roman" w:hAnsi="Times New Roman" w:cs="Times New Roman"/>
          <w:sz w:val="28"/>
          <w:szCs w:val="28"/>
        </w:rPr>
        <w:t xml:space="preserve"> договоре (соглашении)</w:t>
      </w:r>
      <w:r w:rsidRPr="00165993">
        <w:rPr>
          <w:rFonts w:ascii="Times New Roman" w:hAnsi="Times New Roman" w:cs="Times New Roman"/>
          <w:sz w:val="28"/>
          <w:szCs w:val="28"/>
        </w:rPr>
        <w:t xml:space="preserve">, устанавливающем размер платежа, которым вносятся изменения в </w:t>
      </w:r>
      <w:r w:rsidR="002A7603" w:rsidRPr="00165993">
        <w:rPr>
          <w:rFonts w:ascii="Times New Roman" w:hAnsi="Times New Roman" w:cs="Times New Roman"/>
          <w:sz w:val="28"/>
          <w:szCs w:val="28"/>
        </w:rPr>
        <w:t>договор (соглашение)</w:t>
      </w:r>
      <w:r w:rsidRPr="00165993">
        <w:rPr>
          <w:rFonts w:ascii="Times New Roman" w:hAnsi="Times New Roman" w:cs="Times New Roman"/>
          <w:sz w:val="28"/>
          <w:szCs w:val="28"/>
        </w:rPr>
        <w:t xml:space="preserve">, информация по которому включена в перечень источников доходов бюджетов, в информационной системе обеспечивается сопоставление указанных </w:t>
      </w:r>
      <w:r w:rsidR="002A7603" w:rsidRPr="00165993">
        <w:rPr>
          <w:rFonts w:ascii="Times New Roman" w:hAnsi="Times New Roman" w:cs="Times New Roman"/>
          <w:sz w:val="28"/>
          <w:szCs w:val="28"/>
        </w:rPr>
        <w:t>документов</w:t>
      </w:r>
      <w:r w:rsidRPr="00165993">
        <w:rPr>
          <w:rFonts w:ascii="Times New Roman" w:hAnsi="Times New Roman" w:cs="Times New Roman"/>
          <w:sz w:val="28"/>
          <w:szCs w:val="28"/>
        </w:rPr>
        <w:t xml:space="preserve">. Указанное сопоставление выполняется путем выбора в информационной системе </w:t>
      </w:r>
      <w:r w:rsidR="002A7603" w:rsidRPr="00165993">
        <w:rPr>
          <w:rFonts w:ascii="Times New Roman" w:hAnsi="Times New Roman" w:cs="Times New Roman"/>
          <w:sz w:val="28"/>
          <w:szCs w:val="28"/>
        </w:rPr>
        <w:t>договора (соглашения)</w:t>
      </w:r>
      <w:r w:rsidRPr="00165993">
        <w:rPr>
          <w:rFonts w:ascii="Times New Roman" w:hAnsi="Times New Roman" w:cs="Times New Roman"/>
          <w:sz w:val="28"/>
          <w:szCs w:val="28"/>
        </w:rPr>
        <w:t xml:space="preserve">, в который вносятся изменения, из полного перечня информации о </w:t>
      </w:r>
      <w:r w:rsidR="002A7603" w:rsidRPr="00165993">
        <w:rPr>
          <w:rFonts w:ascii="Times New Roman" w:hAnsi="Times New Roman" w:cs="Times New Roman"/>
          <w:sz w:val="28"/>
          <w:szCs w:val="28"/>
        </w:rPr>
        <w:t>договорах (соглашениях)</w:t>
      </w:r>
      <w:r w:rsidRPr="00165993">
        <w:rPr>
          <w:rFonts w:ascii="Times New Roman" w:hAnsi="Times New Roman" w:cs="Times New Roman"/>
          <w:sz w:val="28"/>
          <w:szCs w:val="28"/>
        </w:rPr>
        <w:t xml:space="preserve">, включенной в справочник </w:t>
      </w:r>
      <w:r w:rsidR="002A7603" w:rsidRPr="00165993">
        <w:rPr>
          <w:rFonts w:ascii="Times New Roman" w:hAnsi="Times New Roman" w:cs="Times New Roman"/>
          <w:sz w:val="28"/>
          <w:szCs w:val="28"/>
        </w:rPr>
        <w:t>договоров (соглашений)</w:t>
      </w:r>
      <w:r w:rsidRPr="00165993">
        <w:rPr>
          <w:rFonts w:ascii="Times New Roman" w:hAnsi="Times New Roman" w:cs="Times New Roman"/>
          <w:sz w:val="28"/>
          <w:szCs w:val="28"/>
        </w:rPr>
        <w:t>.</w:t>
      </w:r>
    </w:p>
    <w:p w14:paraId="3BF4BEE3" w14:textId="194F2BAE" w:rsidR="00655799" w:rsidRPr="00165993" w:rsidRDefault="00655799"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указывается в формате ДД.ММ.ГГГГ.</w:t>
      </w:r>
    </w:p>
    <w:p w14:paraId="3C862522" w14:textId="4533676F" w:rsidR="00036405" w:rsidRPr="00165993" w:rsidRDefault="00BD23C0" w:rsidP="00165993">
      <w:pPr>
        <w:pStyle w:val="ConsPlusNormal"/>
        <w:spacing w:line="360" w:lineRule="auto"/>
        <w:ind w:firstLine="539"/>
        <w:jc w:val="both"/>
        <w:rPr>
          <w:rFonts w:ascii="Times New Roman" w:hAnsi="Times New Roman" w:cs="Times New Roman"/>
          <w:sz w:val="28"/>
          <w:szCs w:val="28"/>
        </w:rPr>
      </w:pPr>
      <w:bookmarkStart w:id="17" w:name="P287"/>
      <w:bookmarkEnd w:id="17"/>
      <w:r w:rsidRPr="00165993">
        <w:rPr>
          <w:rFonts w:ascii="Times New Roman" w:hAnsi="Times New Roman" w:cs="Times New Roman"/>
          <w:sz w:val="28"/>
          <w:szCs w:val="28"/>
        </w:rPr>
        <w:t>2</w:t>
      </w:r>
      <w:r w:rsidR="00655799" w:rsidRPr="00165993">
        <w:rPr>
          <w:rFonts w:ascii="Times New Roman" w:hAnsi="Times New Roman" w:cs="Times New Roman"/>
          <w:sz w:val="28"/>
          <w:szCs w:val="28"/>
        </w:rPr>
        <w:t>6</w:t>
      </w:r>
      <w:r w:rsidR="00036405" w:rsidRPr="00165993">
        <w:rPr>
          <w:rFonts w:ascii="Times New Roman" w:hAnsi="Times New Roman" w:cs="Times New Roman"/>
          <w:sz w:val="28"/>
          <w:szCs w:val="28"/>
        </w:rPr>
        <w:t xml:space="preserve">. При формировании информации о нормативах </w:t>
      </w:r>
      <w:r w:rsidRPr="00165993">
        <w:rPr>
          <w:rFonts w:ascii="Times New Roman" w:hAnsi="Times New Roman" w:cs="Times New Roman"/>
          <w:sz w:val="28"/>
          <w:szCs w:val="28"/>
        </w:rPr>
        <w:t xml:space="preserve"> отчислений (единых, дифференцированных и (или) дополнительных нормативах отчислений) дохода в бюджеты бюджетной системы Российской Федерации по источнику дохода бюджета, реквизиты устанавливающих их нормативных правовых актов Российской Федерации, нормативных правовых актов субъектов Российской Федерации, муниципальных правовых актов </w:t>
      </w:r>
      <w:r w:rsidR="00036405" w:rsidRPr="00165993">
        <w:rPr>
          <w:rFonts w:ascii="Times New Roman" w:hAnsi="Times New Roman" w:cs="Times New Roman"/>
          <w:sz w:val="28"/>
          <w:szCs w:val="28"/>
        </w:rPr>
        <w:t>указываются следующие сведения:</w:t>
      </w:r>
    </w:p>
    <w:p w14:paraId="014B5FA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и идентификационный код группы источников доходов бюджетов, в которую входит источник дохода бюджета;</w:t>
      </w:r>
    </w:p>
    <w:p w14:paraId="39E22A7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bookmarkStart w:id="18" w:name="P289"/>
      <w:bookmarkEnd w:id="18"/>
      <w:r w:rsidRPr="00165993">
        <w:rPr>
          <w:rFonts w:ascii="Times New Roman" w:hAnsi="Times New Roman" w:cs="Times New Roman"/>
          <w:sz w:val="28"/>
          <w:szCs w:val="28"/>
        </w:rPr>
        <w:t xml:space="preserve">информация о единых для всех городских поселений субъекта Российской </w:t>
      </w:r>
      <w:r w:rsidRPr="00165993">
        <w:rPr>
          <w:rFonts w:ascii="Times New Roman" w:hAnsi="Times New Roman" w:cs="Times New Roman"/>
          <w:sz w:val="28"/>
          <w:szCs w:val="28"/>
        </w:rPr>
        <w:lastRenderedPageBreak/>
        <w:t>Федерации нормативах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являющихся источниками доходов бюджетов, входящими в группу источников доходов бюджетов, подлежащих зачислению в соответствии с бюджетным законодательством в бюджет субъекта Российской Федерации;</w:t>
      </w:r>
    </w:p>
    <w:p w14:paraId="3484C57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единых для всех сельских поселений субъекта Российской Федерации нормативах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являющихся источниками доходов бюджетов, входящими в группу источников доходов бюджетов, подлежащих зачислению в соответствии с бюджетным законодательством в бюджет субъекта Российской Федерации;</w:t>
      </w:r>
    </w:p>
    <w:p w14:paraId="6499429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единых для всех муниципальных районов субъекта Российской Федерации нормативах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являющихся источниками доходов бюджетов, входящими в группу источников доходов бюджетов, подлежащих зачислению в соответствии с бюджетным законодательством в бюджет субъекта Российской Федерации;</w:t>
      </w:r>
    </w:p>
    <w:p w14:paraId="669BC60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единых для всех городских округов субъекта Российской Федерации нормативах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являющихся источниками доходов бюджетов, входящими в группу источников доходов бюджетов, подлежащих зачислению в соответствии с бюджетным законодательством в бюджет субъекта Российской Федерации;</w:t>
      </w:r>
    </w:p>
    <w:p w14:paraId="01092FC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единых для всех городских округов с внутригородским делением субъекта Российской Федерации нормативах отчислений в бюджеты городских </w:t>
      </w:r>
      <w:r w:rsidRPr="00165993">
        <w:rPr>
          <w:rFonts w:ascii="Times New Roman" w:hAnsi="Times New Roman" w:cs="Times New Roman"/>
          <w:sz w:val="28"/>
          <w:szCs w:val="28"/>
        </w:rPr>
        <w:lastRenderedPageBreak/>
        <w:t>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являющихся источниками доходов бюджетов, входящими в группу источников доходов бюджетов, подлежащих зачислению в соответствии с бюджетным законодательством в бюджет субъекта Российской Федерации;</w:t>
      </w:r>
    </w:p>
    <w:p w14:paraId="587B677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единых для всех внутригородских районов городских округов с внутригородским делением субъекта Российской Федерации нормативах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являющихся источниками доходов бюджетов, входящими в группу источников доходов бюджетов, подлежащих зачислению в соответствии с бюджетным законодательством в бюджет субъекта Российской Федерации;</w:t>
      </w:r>
    </w:p>
    <w:p w14:paraId="113E4A6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единых и (или) дополнительных нормативах отчислений в местные бюджеты от налога на доходы физических лиц, являющегося источником доходов бюджетов, входящим в группу источников доходов бюджетов, подлежащего зачислению в соответствии с Бюджетным </w:t>
      </w:r>
      <w:hyperlink r:id="rId22" w:history="1">
        <w:r w:rsidRPr="00165993">
          <w:rPr>
            <w:rFonts w:ascii="Times New Roman" w:hAnsi="Times New Roman" w:cs="Times New Roman"/>
            <w:sz w:val="28"/>
            <w:szCs w:val="28"/>
          </w:rPr>
          <w:t>кодексом</w:t>
        </w:r>
      </w:hyperlink>
      <w:r w:rsidRPr="00165993">
        <w:rPr>
          <w:rFonts w:ascii="Times New Roman" w:hAnsi="Times New Roman" w:cs="Times New Roman"/>
          <w:sz w:val="28"/>
          <w:szCs w:val="28"/>
        </w:rPr>
        <w:t xml:space="preserve"> Российской Федерации в бюджет субъекта Российской Федерации;</w:t>
      </w:r>
    </w:p>
    <w:p w14:paraId="68A91146" w14:textId="03363343"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дифференцированных нормативах отчислений в местные бюджеты от акцизов на автомобильный и </w:t>
      </w:r>
      <w:r w:rsidR="0063418A" w:rsidRPr="00165993">
        <w:rPr>
          <w:rFonts w:ascii="Times New Roman" w:hAnsi="Times New Roman" w:cs="Times New Roman"/>
          <w:sz w:val="28"/>
          <w:szCs w:val="28"/>
        </w:rPr>
        <w:t xml:space="preserve">прямогонный  </w:t>
      </w:r>
      <w:r w:rsidRPr="00165993">
        <w:rPr>
          <w:rFonts w:ascii="Times New Roman" w:hAnsi="Times New Roman" w:cs="Times New Roman"/>
          <w:sz w:val="28"/>
          <w:szCs w:val="28"/>
        </w:rPr>
        <w:t>бензин, дизельное топливо, моторные масла для дизельных и (или) карбюраторных (инжекторных) двигателей, производимых на территории Российской Федерации (далее - дифференцированные нормативы отчислений), являющихся источниками доходов бюджетов, входящими в группу источников доходов бюджетов;</w:t>
      </w:r>
    </w:p>
    <w:p w14:paraId="3908A53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единых для всех городских поселений нормативах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являющихся источниками доходов бюджетов, входящими в группу источников доходов бюджетов, подлежащих зачислению в соответствии с </w:t>
      </w:r>
      <w:r w:rsidRPr="00165993">
        <w:rPr>
          <w:rFonts w:ascii="Times New Roman" w:hAnsi="Times New Roman" w:cs="Times New Roman"/>
          <w:sz w:val="28"/>
          <w:szCs w:val="28"/>
        </w:rPr>
        <w:lastRenderedPageBreak/>
        <w:t xml:space="preserve">Бюджетным </w:t>
      </w:r>
      <w:hyperlink r:id="rId23" w:history="1">
        <w:r w:rsidRPr="00165993">
          <w:rPr>
            <w:rFonts w:ascii="Times New Roman" w:hAnsi="Times New Roman" w:cs="Times New Roman"/>
            <w:sz w:val="28"/>
            <w:szCs w:val="28"/>
          </w:rPr>
          <w:t>кодексом</w:t>
        </w:r>
      </w:hyperlink>
      <w:r w:rsidRPr="00165993">
        <w:rPr>
          <w:rFonts w:ascii="Times New Roman" w:hAnsi="Times New Roman" w:cs="Times New Roman"/>
          <w:sz w:val="28"/>
          <w:szCs w:val="28"/>
        </w:rPr>
        <w:t xml:space="preserve"> Российской Федерации и (или) законом субъекта Российской Федерации в бюджет муниципального района;</w:t>
      </w:r>
    </w:p>
    <w:p w14:paraId="1BB7E3D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единых для всех сельских поселений нормативах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являющихся источниками доходов бюджетов, входящими в группу источников доходов бюджетов, подлежащих зачислению в соответствии с Бюджетным </w:t>
      </w:r>
      <w:hyperlink r:id="rId24" w:history="1">
        <w:r w:rsidRPr="00165993">
          <w:rPr>
            <w:rFonts w:ascii="Times New Roman" w:hAnsi="Times New Roman" w:cs="Times New Roman"/>
            <w:sz w:val="28"/>
            <w:szCs w:val="28"/>
          </w:rPr>
          <w:t>кодексом</w:t>
        </w:r>
      </w:hyperlink>
      <w:r w:rsidRPr="00165993">
        <w:rPr>
          <w:rFonts w:ascii="Times New Roman" w:hAnsi="Times New Roman" w:cs="Times New Roman"/>
          <w:sz w:val="28"/>
          <w:szCs w:val="28"/>
        </w:rPr>
        <w:t xml:space="preserve"> Российской Федерации и (или) законом субъекта Российской Федерации в бюджет муниципального района;</w:t>
      </w:r>
    </w:p>
    <w:p w14:paraId="78AC57F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единых для всех внутригородских районов городского округа с внутригородским делением нормативах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являющихся источниками доходов бюджетов, входящими в группу источников доходов бюджетов, подлежащих зачислению в соответствии с Бюджетным </w:t>
      </w:r>
      <w:hyperlink r:id="rId25" w:history="1">
        <w:r w:rsidRPr="00165993">
          <w:rPr>
            <w:rFonts w:ascii="Times New Roman" w:hAnsi="Times New Roman" w:cs="Times New Roman"/>
            <w:sz w:val="28"/>
            <w:szCs w:val="28"/>
          </w:rPr>
          <w:t>кодексом</w:t>
        </w:r>
      </w:hyperlink>
      <w:r w:rsidRPr="00165993">
        <w:rPr>
          <w:rFonts w:ascii="Times New Roman" w:hAnsi="Times New Roman" w:cs="Times New Roman"/>
          <w:sz w:val="28"/>
          <w:szCs w:val="28"/>
        </w:rPr>
        <w:t xml:space="preserve"> Российской Федерации и (или) законом субъекта Российской Федерации в бюджет городского округа с внутригородским делением;</w:t>
      </w:r>
    </w:p>
    <w:p w14:paraId="06B6922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единых для всех внутригородских районов городских округов с внутригородским делением нормативы отчислений в бюджеты внутригородских районов городских округов с внутригородским делением от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r:id="rId26" w:history="1">
        <w:r w:rsidRPr="00165993">
          <w:rPr>
            <w:rFonts w:ascii="Times New Roman" w:hAnsi="Times New Roman" w:cs="Times New Roman"/>
            <w:sz w:val="28"/>
            <w:szCs w:val="28"/>
          </w:rPr>
          <w:t>кодексом</w:t>
        </w:r>
      </w:hyperlink>
      <w:r w:rsidRPr="00165993">
        <w:rPr>
          <w:rFonts w:ascii="Times New Roman" w:hAnsi="Times New Roman" w:cs="Times New Roman"/>
          <w:sz w:val="28"/>
          <w:szCs w:val="28"/>
        </w:rPr>
        <w:t xml:space="preserve"> Российской Федерации в бюджет городского округа с внутригородским делением, устанавливаемых субъектом Российской Федерации;</w:t>
      </w:r>
    </w:p>
    <w:p w14:paraId="2512386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единых для всех сельских поселений нормативах отчислений в бюджеты сельских поселений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подлежащих в соответствии с Бюджетным </w:t>
      </w:r>
      <w:hyperlink r:id="rId27" w:history="1">
        <w:r w:rsidRPr="00165993">
          <w:rPr>
            <w:rFonts w:ascii="Times New Roman" w:hAnsi="Times New Roman" w:cs="Times New Roman"/>
            <w:sz w:val="28"/>
            <w:szCs w:val="28"/>
          </w:rPr>
          <w:t>кодексом</w:t>
        </w:r>
      </w:hyperlink>
      <w:r w:rsidRPr="00165993">
        <w:rPr>
          <w:rFonts w:ascii="Times New Roman" w:hAnsi="Times New Roman" w:cs="Times New Roman"/>
          <w:sz w:val="28"/>
          <w:szCs w:val="28"/>
        </w:rPr>
        <w:t xml:space="preserve"> Российской Федерации зачислению в бюджет муниципального </w:t>
      </w:r>
      <w:r w:rsidRPr="00165993">
        <w:rPr>
          <w:rFonts w:ascii="Times New Roman" w:hAnsi="Times New Roman" w:cs="Times New Roman"/>
          <w:sz w:val="28"/>
          <w:szCs w:val="28"/>
        </w:rPr>
        <w:lastRenderedPageBreak/>
        <w:t>района, устанавливаемых субъектом Российской Федерации;</w:t>
      </w:r>
    </w:p>
    <w:p w14:paraId="68A346F1" w14:textId="5605C363"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реквизитах нормативных правовых актов Российской Федерации, нормативных правовых актов субъектов Российской Федерации, муниципальных правовых актов, которыми устанавливаются единые нормативы отчислений доходов в бюджеты бюджетной системы Российской Федерации, дополнительные нормативы отчислений в местные бюджеты от налога на доходы физических лиц, дифференцированные нормативы отчислений в местные бюджеты от акцизов на автомобильный и </w:t>
      </w:r>
      <w:r w:rsidR="0063418A" w:rsidRPr="00165993">
        <w:rPr>
          <w:rFonts w:ascii="Times New Roman" w:hAnsi="Times New Roman" w:cs="Times New Roman"/>
          <w:sz w:val="28"/>
          <w:szCs w:val="28"/>
        </w:rPr>
        <w:t xml:space="preserve">прямогонный </w:t>
      </w:r>
      <w:r w:rsidRPr="00165993">
        <w:rPr>
          <w:rFonts w:ascii="Times New Roman" w:hAnsi="Times New Roman" w:cs="Times New Roman"/>
          <w:sz w:val="28"/>
          <w:szCs w:val="28"/>
        </w:rPr>
        <w:t>бензин, дизельное топливо, моторные масла для дизельных и (или) карбюраторных (инжекторных) двигателей, производимых на территории Российской Федерации, единые для всех сельских поселений нормативы отчислений в бюджеты сельских поселений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(далее - акты, устанавливающие размер нормативов);</w:t>
      </w:r>
    </w:p>
    <w:p w14:paraId="5AE5883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bookmarkStart w:id="19" w:name="P308"/>
      <w:bookmarkEnd w:id="19"/>
      <w:r w:rsidRPr="00165993">
        <w:rPr>
          <w:rFonts w:ascii="Times New Roman" w:hAnsi="Times New Roman" w:cs="Times New Roman"/>
          <w:sz w:val="28"/>
          <w:szCs w:val="28"/>
        </w:rPr>
        <w:t>информация о наделении законом субъекта Российской Федерации представительных органов муниципальных районов (городских округов с внутригородским делением) полномочиями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 (при наличии).</w:t>
      </w:r>
    </w:p>
    <w:p w14:paraId="32A822DD" w14:textId="3625A394"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При формировании информации о единых нормативах отчислений в бюджеты городских округов, городских округов с внутригородским делением, муниципальных районов, городских и сельских поселений, внутригородских районов городского округа с внутригородским делением, единых нормативов отчислений в местные бюджеты от налога на доходы физических лиц, единых нормативах отчислений в бюджеты сельских поселений от налога на доходы физических лиц, взимаемого на территориях сельских поселений, и от единого сельскохозяйственного налога, </w:t>
      </w:r>
      <w:r w:rsidRPr="00165993">
        <w:rPr>
          <w:rFonts w:ascii="Times New Roman" w:hAnsi="Times New Roman" w:cs="Times New Roman"/>
          <w:sz w:val="28"/>
          <w:szCs w:val="28"/>
        </w:rPr>
        <w:lastRenderedPageBreak/>
        <w:t>взимаемого на территориях сельских поселений (далее при совместном упоминании - единые нормативы отчислений), указываются следующие сведения:</w:t>
      </w:r>
    </w:p>
    <w:p w14:paraId="774E538B" w14:textId="6C7C1B7C"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наименование единого норматива </w:t>
      </w:r>
      <w:r w:rsidR="00B17B26" w:rsidRPr="00165993">
        <w:rPr>
          <w:rFonts w:ascii="Times New Roman" w:hAnsi="Times New Roman" w:cs="Times New Roman"/>
          <w:sz w:val="28"/>
          <w:szCs w:val="28"/>
        </w:rPr>
        <w:t>отчислений</w:t>
      </w:r>
      <w:r w:rsidRPr="00165993">
        <w:rPr>
          <w:rFonts w:ascii="Times New Roman" w:hAnsi="Times New Roman" w:cs="Times New Roman"/>
          <w:sz w:val="28"/>
          <w:szCs w:val="28"/>
        </w:rPr>
        <w:t>;</w:t>
      </w:r>
    </w:p>
    <w:p w14:paraId="6A0E83FE" w14:textId="71EBC870"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вида публично-правового образования, обладающего полномочиями по установлению и нормативному правовому регулированию единого норматива отчислений.</w:t>
      </w:r>
    </w:p>
    <w:p w14:paraId="49EAA9F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информации о дополнительных нормативах отчислений в местные бюджеты от налога на доходы физических лиц (далее - дополнительные нормативы отчислений), дифференцированных нормативов отчислений доходов по источнику доходов бюджета, размер источника доходов бюджетов, получаемых в виде межбюджетных трансфертов, указываются следующие сведения:</w:t>
      </w:r>
    </w:p>
    <w:p w14:paraId="4A86A0B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дополнительного норматива отчислений, дифференцированного норматива отчислений;</w:t>
      </w:r>
    </w:p>
    <w:p w14:paraId="29D0C40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вида публично-правового образования, обладающего полномочиями по установлению и нормативному правовому регулированию дополнительного норматива отчислений, дифференцированного норматива отчислений, размера межбюджетного трансферта;</w:t>
      </w:r>
    </w:p>
    <w:p w14:paraId="48FE27A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размер дополнительного норматива отчислений, дифференцированного норматива отчислений по источнику доходов бюджета, размер межбюджетного трансферта в бюджет бюджетной системы Российской Федерации.</w:t>
      </w:r>
    </w:p>
    <w:p w14:paraId="5944E27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При формировании информации об акте, устанавливающем размер норматива, и информации о наделении законом субъекта Российской Федерации представительных органов муниципальных районов (городских округов с внутригородским делением) полномочиями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 (далее - акт, наделяющий полномочиями) (при наличии), указываются </w:t>
      </w:r>
      <w:r w:rsidRPr="00165993">
        <w:rPr>
          <w:rFonts w:ascii="Times New Roman" w:hAnsi="Times New Roman" w:cs="Times New Roman"/>
          <w:sz w:val="28"/>
          <w:szCs w:val="28"/>
        </w:rPr>
        <w:lastRenderedPageBreak/>
        <w:t>следующие сведения:</w:t>
      </w:r>
    </w:p>
    <w:p w14:paraId="42B138D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области регулирования акта, устанавливающего размер норматива, и акта, наделяющего полномочиями, принимающие следующие значения:</w:t>
      </w:r>
    </w:p>
    <w:p w14:paraId="23DF484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10 - размер норматива;</w:t>
      </w:r>
    </w:p>
    <w:p w14:paraId="47E3DAE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11 - наделение полномочиями;</w:t>
      </w:r>
    </w:p>
    <w:p w14:paraId="0B50A77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вид акта, устанавливающего размер норматива, и акта, наделяющего полномочиями;</w:t>
      </w:r>
    </w:p>
    <w:p w14:paraId="3035E6F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публично-правового образования, принявшего акт, устанавливающий размер норматива, и акта, наделяющего полномочиями;</w:t>
      </w:r>
    </w:p>
    <w:p w14:paraId="1EE9431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вида публично-правового образования, обладающего полномочиями по установлению норматива, или принявшего акт, наделяющий полномочиями;</w:t>
      </w:r>
    </w:p>
    <w:p w14:paraId="75BF317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принятия акта, устанавливающего размер норматива, акта, наделяющего полномочиями (за исключением случаев формирования информации о проектах актов, устанавливающих размер норматива, и проектов актов, наделяющих полномочиями);</w:t>
      </w:r>
    </w:p>
    <w:p w14:paraId="42D90B2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номер акта, устанавливающего размер норматива (за исключением случаев формирования информации о проектах актов, устанавливающих размер норматива, и проектов актов, наделяющих полномочиями);</w:t>
      </w:r>
    </w:p>
    <w:p w14:paraId="1B8DB31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акта, устанавливающего размер норматива, акта, наделяющего полномочиями;</w:t>
      </w:r>
    </w:p>
    <w:p w14:paraId="261CE7C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вступления в силу акта, устанавливающего размер норматива, акта, наделяющего полномочиями;</w:t>
      </w:r>
    </w:p>
    <w:p w14:paraId="3DF4966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статуса акта, устанавливающего размер норматива, акта, наделяющего полномочиями;</w:t>
      </w:r>
    </w:p>
    <w:p w14:paraId="6B3A065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разделе, главе, статье, пункте, части, абзаце акта, устанавливающего размер норматива, и акта, наделяющего полномочиями, содержащих соответственно нормы, устанавливающие размер норматива, или нормы, наделяющие полномочиями.</w:t>
      </w:r>
    </w:p>
    <w:p w14:paraId="2C112DAA" w14:textId="1959BBF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 xml:space="preserve">Информация о наименовании и идентификационном коде группы источников доходов бюджетов, в которую входит источник доходов бюджета, формируется в информационной системе автоматически после указания кодов классификации доходов бюджетов, соответствующих источнику дохода бюджета, в соответствии с </w:t>
      </w:r>
      <w:hyperlink w:anchor="P332" w:history="1">
        <w:r w:rsidR="00BD23C0" w:rsidRPr="00165993">
          <w:rPr>
            <w:rFonts w:ascii="Times New Roman" w:hAnsi="Times New Roman" w:cs="Times New Roman"/>
            <w:sz w:val="28"/>
            <w:szCs w:val="28"/>
          </w:rPr>
          <w:t>пунктом 27</w:t>
        </w:r>
      </w:hyperlink>
      <w:r w:rsidR="00BD23C0"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p>
    <w:p w14:paraId="2A119D50" w14:textId="0B327583"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Сведения, указанные в </w:t>
      </w:r>
      <w:hyperlink w:anchor="P289" w:history="1">
        <w:r w:rsidRPr="00165993">
          <w:rPr>
            <w:rFonts w:ascii="Times New Roman" w:hAnsi="Times New Roman" w:cs="Times New Roman"/>
            <w:sz w:val="28"/>
            <w:szCs w:val="28"/>
          </w:rPr>
          <w:t>абзацах третьем</w:t>
        </w:r>
      </w:hyperlink>
      <w:r w:rsidRPr="00165993">
        <w:rPr>
          <w:rFonts w:ascii="Times New Roman" w:hAnsi="Times New Roman" w:cs="Times New Roman"/>
          <w:sz w:val="28"/>
          <w:szCs w:val="28"/>
        </w:rPr>
        <w:t xml:space="preserve"> - </w:t>
      </w:r>
      <w:hyperlink w:anchor="P308" w:history="1">
        <w:r w:rsidRPr="00165993">
          <w:rPr>
            <w:rFonts w:ascii="Times New Roman" w:hAnsi="Times New Roman" w:cs="Times New Roman"/>
            <w:sz w:val="28"/>
            <w:szCs w:val="28"/>
          </w:rPr>
          <w:t>восемнадцатом</w:t>
        </w:r>
      </w:hyperlink>
      <w:r w:rsidRPr="00165993">
        <w:rPr>
          <w:rFonts w:ascii="Times New Roman" w:hAnsi="Times New Roman" w:cs="Times New Roman"/>
          <w:sz w:val="28"/>
          <w:szCs w:val="28"/>
        </w:rPr>
        <w:t xml:space="preserve"> настоящего пункта, формируются в информационной системе автоматически на основании сведений, сформированных в соответствии с </w:t>
      </w:r>
      <w:hyperlink w:anchor="P408" w:history="1">
        <w:r w:rsidR="00BD23C0" w:rsidRPr="00165993">
          <w:rPr>
            <w:rFonts w:ascii="Times New Roman" w:hAnsi="Times New Roman" w:cs="Times New Roman"/>
            <w:sz w:val="28"/>
            <w:szCs w:val="28"/>
          </w:rPr>
          <w:t>пунктом 32</w:t>
        </w:r>
      </w:hyperlink>
      <w:r w:rsidR="00BD23C0"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 после указания наименования и идентификационного кода группы источников доходов бюджетов, в которую входит источник доходов бюджета.</w:t>
      </w:r>
    </w:p>
    <w:p w14:paraId="00CCD5A4" w14:textId="087F7811" w:rsidR="00036405" w:rsidRPr="00165993" w:rsidRDefault="002A07C9" w:rsidP="00165993">
      <w:pPr>
        <w:pStyle w:val="ConsPlusNormal"/>
        <w:spacing w:line="360" w:lineRule="auto"/>
        <w:ind w:firstLine="539"/>
        <w:jc w:val="both"/>
        <w:rPr>
          <w:rFonts w:ascii="Times New Roman" w:hAnsi="Times New Roman" w:cs="Times New Roman"/>
          <w:sz w:val="28"/>
          <w:szCs w:val="28"/>
        </w:rPr>
      </w:pPr>
      <w:bookmarkStart w:id="20" w:name="P332"/>
      <w:bookmarkEnd w:id="20"/>
      <w:r w:rsidRPr="00165993">
        <w:rPr>
          <w:rFonts w:ascii="Times New Roman" w:hAnsi="Times New Roman" w:cs="Times New Roman"/>
          <w:sz w:val="28"/>
          <w:szCs w:val="28"/>
        </w:rPr>
        <w:t>27</w:t>
      </w:r>
      <w:r w:rsidR="00036405" w:rsidRPr="00165993">
        <w:rPr>
          <w:rFonts w:ascii="Times New Roman" w:hAnsi="Times New Roman" w:cs="Times New Roman"/>
          <w:sz w:val="28"/>
          <w:szCs w:val="28"/>
        </w:rPr>
        <w:t xml:space="preserve">. При формировании информации о </w:t>
      </w:r>
      <w:r w:rsidRPr="00165993">
        <w:rPr>
          <w:rFonts w:ascii="Times New Roman" w:hAnsi="Times New Roman" w:cs="Times New Roman"/>
          <w:sz w:val="28"/>
          <w:szCs w:val="28"/>
        </w:rPr>
        <w:t>публично-правовых образованиях</w:t>
      </w:r>
      <w:r w:rsidR="00036405" w:rsidRPr="00165993">
        <w:rPr>
          <w:rFonts w:ascii="Times New Roman" w:hAnsi="Times New Roman" w:cs="Times New Roman"/>
          <w:sz w:val="28"/>
          <w:szCs w:val="28"/>
        </w:rPr>
        <w:t xml:space="preserve">, в доход бюджета </w:t>
      </w:r>
      <w:r w:rsidRPr="00165993">
        <w:rPr>
          <w:rFonts w:ascii="Times New Roman" w:hAnsi="Times New Roman" w:cs="Times New Roman"/>
          <w:sz w:val="28"/>
          <w:szCs w:val="28"/>
        </w:rPr>
        <w:t xml:space="preserve">которых </w:t>
      </w:r>
      <w:r w:rsidR="00036405" w:rsidRPr="00165993">
        <w:rPr>
          <w:rFonts w:ascii="Times New Roman" w:hAnsi="Times New Roman" w:cs="Times New Roman"/>
          <w:sz w:val="28"/>
          <w:szCs w:val="28"/>
        </w:rPr>
        <w:t>зачисляются платежи, являющиеся источником дохода бюджета, указываются следующие сведения:</w:t>
      </w:r>
    </w:p>
    <w:p w14:paraId="4D2CA44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bookmarkStart w:id="21" w:name="P333"/>
      <w:bookmarkEnd w:id="21"/>
      <w:r w:rsidRPr="00165993">
        <w:rPr>
          <w:rFonts w:ascii="Times New Roman" w:hAnsi="Times New Roman" w:cs="Times New Roman"/>
          <w:sz w:val="28"/>
          <w:szCs w:val="28"/>
        </w:rPr>
        <w:t>код и наименование вида публично-правового образования, в доход бюджета которого зачисляются платежи, являющиеся источником дохода бюджета, принимающие следующие значения:</w:t>
      </w:r>
    </w:p>
    <w:p w14:paraId="44A8393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01 - Российская Федерация;</w:t>
      </w:r>
    </w:p>
    <w:p w14:paraId="04A832C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02 - субъект Российской Федерации;</w:t>
      </w:r>
    </w:p>
    <w:p w14:paraId="43B195F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03 - внутригородское муниципальное образование города федерального значения;</w:t>
      </w:r>
    </w:p>
    <w:p w14:paraId="0ED25CF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04 - городской округ;</w:t>
      </w:r>
    </w:p>
    <w:p w14:paraId="3744AFA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05 - муниципальный район;</w:t>
      </w:r>
    </w:p>
    <w:p w14:paraId="6114015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10 - сельское поселение;</w:t>
      </w:r>
    </w:p>
    <w:p w14:paraId="57847F1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11 - городской округ с внутригородским делением;</w:t>
      </w:r>
    </w:p>
    <w:p w14:paraId="110C3AF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12 - внутригородской район городского округа;</w:t>
      </w:r>
    </w:p>
    <w:p w14:paraId="1D3F1CF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13 - городское поселение;</w:t>
      </w:r>
    </w:p>
    <w:p w14:paraId="1947775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наименование публично-правового образования и код территории публично-правового образования в соответствии с Общероссийским </w:t>
      </w:r>
      <w:hyperlink r:id="rId28" w:history="1">
        <w:r w:rsidRPr="00165993">
          <w:rPr>
            <w:rFonts w:ascii="Times New Roman" w:hAnsi="Times New Roman" w:cs="Times New Roman"/>
            <w:sz w:val="28"/>
            <w:szCs w:val="28"/>
          </w:rPr>
          <w:t>классификатором</w:t>
        </w:r>
      </w:hyperlink>
      <w:r w:rsidRPr="00165993">
        <w:rPr>
          <w:rFonts w:ascii="Times New Roman" w:hAnsi="Times New Roman" w:cs="Times New Roman"/>
          <w:sz w:val="28"/>
          <w:szCs w:val="28"/>
        </w:rPr>
        <w:t xml:space="preserve"> территорий муниципальных образований;</w:t>
      </w:r>
    </w:p>
    <w:p w14:paraId="65BA1A3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код и наименование вида бюджета, в доход которого зачисляются платежи, являющиеся источником дохода бюджета, принимающие следующие значения:</w:t>
      </w:r>
    </w:p>
    <w:p w14:paraId="2F8DD45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01 - федеральный бюджет;</w:t>
      </w:r>
    </w:p>
    <w:p w14:paraId="6F17748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02 - бюджет субъекта Российской Федерации;</w:t>
      </w:r>
    </w:p>
    <w:p w14:paraId="71DD587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03 - бюджет внутригородского муниципального образования города федерального значения;</w:t>
      </w:r>
    </w:p>
    <w:p w14:paraId="5397EB1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04 - бюджет городского округа;</w:t>
      </w:r>
    </w:p>
    <w:p w14:paraId="062339D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05 - бюджет муниципального района;</w:t>
      </w:r>
    </w:p>
    <w:p w14:paraId="106F789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06 - бюджет Пенсионного фонда Российской Федерации;</w:t>
      </w:r>
    </w:p>
    <w:p w14:paraId="1F7270F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07 - бюджет Фонда социального страхования Российской Федерации;</w:t>
      </w:r>
    </w:p>
    <w:p w14:paraId="046425A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08 - бюджет Федерального фонда обязательного медицинского страхования;</w:t>
      </w:r>
    </w:p>
    <w:p w14:paraId="1104FF1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09 - бюджет территориального фонда обязательного медицинского страхования;</w:t>
      </w:r>
    </w:p>
    <w:p w14:paraId="07BAC82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10 - бюджет сельского поселения;</w:t>
      </w:r>
    </w:p>
    <w:p w14:paraId="239D863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11 - бюджет городского округа с внутригородским делением;</w:t>
      </w:r>
    </w:p>
    <w:p w14:paraId="6D32C41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12 - бюджет внутригородского района городского округа;</w:t>
      </w:r>
    </w:p>
    <w:p w14:paraId="4F99BDE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13 - бюджет городского поселения;</w:t>
      </w:r>
    </w:p>
    <w:p w14:paraId="5818655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бюджета, в доход которого зачисляются платежи, являющиеся источником дохода бюджета.</w:t>
      </w:r>
    </w:p>
    <w:p w14:paraId="3AF4D3E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коде территории публично-правового образования в соответствии с Общероссийским </w:t>
      </w:r>
      <w:hyperlink r:id="rId29" w:history="1">
        <w:r w:rsidRPr="00165993">
          <w:rPr>
            <w:rFonts w:ascii="Times New Roman" w:hAnsi="Times New Roman" w:cs="Times New Roman"/>
            <w:sz w:val="28"/>
            <w:szCs w:val="28"/>
          </w:rPr>
          <w:t>классификатором</w:t>
        </w:r>
      </w:hyperlink>
      <w:r w:rsidRPr="00165993">
        <w:rPr>
          <w:rFonts w:ascii="Times New Roman" w:hAnsi="Times New Roman" w:cs="Times New Roman"/>
          <w:sz w:val="28"/>
          <w:szCs w:val="28"/>
        </w:rPr>
        <w:t xml:space="preserve"> территорий муниципальных образований формируется в информационной системе автоматически после указания наименования территории публично-правового образования в соответствии с Общероссийским </w:t>
      </w:r>
      <w:hyperlink r:id="rId30" w:history="1">
        <w:r w:rsidRPr="00165993">
          <w:rPr>
            <w:rFonts w:ascii="Times New Roman" w:hAnsi="Times New Roman" w:cs="Times New Roman"/>
            <w:sz w:val="28"/>
            <w:szCs w:val="28"/>
          </w:rPr>
          <w:t>классификатором</w:t>
        </w:r>
      </w:hyperlink>
      <w:r w:rsidRPr="00165993">
        <w:rPr>
          <w:rFonts w:ascii="Times New Roman" w:hAnsi="Times New Roman" w:cs="Times New Roman"/>
          <w:sz w:val="28"/>
          <w:szCs w:val="28"/>
        </w:rPr>
        <w:t xml:space="preserve"> территорий муниципальных образований.</w:t>
      </w:r>
    </w:p>
    <w:p w14:paraId="5D725D8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bookmarkStart w:id="22" w:name="P360"/>
      <w:bookmarkEnd w:id="22"/>
      <w:r w:rsidRPr="00165993">
        <w:rPr>
          <w:rFonts w:ascii="Times New Roman" w:hAnsi="Times New Roman" w:cs="Times New Roman"/>
          <w:sz w:val="28"/>
          <w:szCs w:val="28"/>
        </w:rPr>
        <w:t>Код бюджета, в доход которого зачисляются платежи, являющиеся источником дохода бюджета, принимает следующие значения:</w:t>
      </w:r>
    </w:p>
    <w:p w14:paraId="077B9DC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для бюджета субъекта Российской Федерации, городского округа, городского округа с внутригородским делением, муниципального района, городского поселения, сельского поселения, внутригородского района городского округа, внутригородского муниципального образования города федерального значения - значение кода </w:t>
      </w:r>
      <w:r w:rsidRPr="00165993">
        <w:rPr>
          <w:rFonts w:ascii="Times New Roman" w:hAnsi="Times New Roman" w:cs="Times New Roman"/>
          <w:sz w:val="28"/>
          <w:szCs w:val="28"/>
        </w:rPr>
        <w:lastRenderedPageBreak/>
        <w:t xml:space="preserve">территории соответствующего публично-правового образования по Общероссийскому </w:t>
      </w:r>
      <w:hyperlink r:id="rId31" w:history="1">
        <w:r w:rsidRPr="00165993">
          <w:rPr>
            <w:rFonts w:ascii="Times New Roman" w:hAnsi="Times New Roman" w:cs="Times New Roman"/>
            <w:sz w:val="28"/>
            <w:szCs w:val="28"/>
          </w:rPr>
          <w:t>классификатору</w:t>
        </w:r>
      </w:hyperlink>
      <w:r w:rsidRPr="00165993">
        <w:rPr>
          <w:rFonts w:ascii="Times New Roman" w:hAnsi="Times New Roman" w:cs="Times New Roman"/>
          <w:sz w:val="28"/>
          <w:szCs w:val="28"/>
        </w:rPr>
        <w:t xml:space="preserve"> территорий муниципальных образований, в доход которого зачисляется платеж, являющийся источником дохода бюджета;</w:t>
      </w:r>
    </w:p>
    <w:p w14:paraId="2C608D92" w14:textId="0E4F3EC0"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для федерального бюджета </w:t>
      </w:r>
      <w:r w:rsidR="00B90C0E">
        <w:rPr>
          <w:rFonts w:ascii="Times New Roman" w:hAnsi="Times New Roman" w:cs="Times New Roman"/>
          <w:sz w:val="28"/>
          <w:szCs w:val="28"/>
        </w:rPr>
        <w:t>–</w:t>
      </w:r>
      <w:r w:rsidRPr="00165993">
        <w:rPr>
          <w:rFonts w:ascii="Times New Roman" w:hAnsi="Times New Roman" w:cs="Times New Roman"/>
          <w:sz w:val="28"/>
          <w:szCs w:val="28"/>
        </w:rPr>
        <w:t xml:space="preserve"> </w:t>
      </w:r>
      <w:r w:rsidR="00B90C0E">
        <w:rPr>
          <w:rFonts w:ascii="Times New Roman" w:hAnsi="Times New Roman" w:cs="Times New Roman"/>
          <w:sz w:val="28"/>
          <w:szCs w:val="28"/>
        </w:rPr>
        <w:t>«</w:t>
      </w:r>
      <w:r w:rsidRPr="00165993">
        <w:rPr>
          <w:rFonts w:ascii="Times New Roman" w:hAnsi="Times New Roman" w:cs="Times New Roman"/>
          <w:sz w:val="28"/>
          <w:szCs w:val="28"/>
        </w:rPr>
        <w:t>00000001</w:t>
      </w:r>
      <w:r w:rsidR="00B90C0E">
        <w:rPr>
          <w:rFonts w:ascii="Times New Roman" w:hAnsi="Times New Roman" w:cs="Times New Roman"/>
          <w:sz w:val="28"/>
          <w:szCs w:val="28"/>
        </w:rPr>
        <w:t>»</w:t>
      </w:r>
      <w:r w:rsidRPr="00165993">
        <w:rPr>
          <w:rFonts w:ascii="Times New Roman" w:hAnsi="Times New Roman" w:cs="Times New Roman"/>
          <w:sz w:val="28"/>
          <w:szCs w:val="28"/>
        </w:rPr>
        <w:t>;</w:t>
      </w:r>
    </w:p>
    <w:p w14:paraId="0F23EF50" w14:textId="3BE7BAD1"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для бюджета Пенсионного фонда Российской Федерации </w:t>
      </w:r>
      <w:r w:rsidR="00B90C0E">
        <w:rPr>
          <w:rFonts w:ascii="Times New Roman" w:hAnsi="Times New Roman" w:cs="Times New Roman"/>
          <w:sz w:val="28"/>
          <w:szCs w:val="28"/>
        </w:rPr>
        <w:t>–</w:t>
      </w:r>
      <w:r w:rsidRPr="00165993">
        <w:rPr>
          <w:rFonts w:ascii="Times New Roman" w:hAnsi="Times New Roman" w:cs="Times New Roman"/>
          <w:sz w:val="28"/>
          <w:szCs w:val="28"/>
        </w:rPr>
        <w:t xml:space="preserve"> </w:t>
      </w:r>
      <w:r w:rsidR="00B90C0E">
        <w:rPr>
          <w:rFonts w:ascii="Times New Roman" w:hAnsi="Times New Roman" w:cs="Times New Roman"/>
          <w:sz w:val="28"/>
          <w:szCs w:val="28"/>
        </w:rPr>
        <w:t>«</w:t>
      </w:r>
      <w:r w:rsidRPr="00165993">
        <w:rPr>
          <w:rFonts w:ascii="Times New Roman" w:hAnsi="Times New Roman" w:cs="Times New Roman"/>
          <w:sz w:val="28"/>
          <w:szCs w:val="28"/>
        </w:rPr>
        <w:t>00000876</w:t>
      </w:r>
      <w:r w:rsidR="00B90C0E">
        <w:rPr>
          <w:rFonts w:ascii="Times New Roman" w:hAnsi="Times New Roman" w:cs="Times New Roman"/>
          <w:sz w:val="28"/>
          <w:szCs w:val="28"/>
        </w:rPr>
        <w:t>»</w:t>
      </w:r>
      <w:r w:rsidRPr="00165993">
        <w:rPr>
          <w:rFonts w:ascii="Times New Roman" w:hAnsi="Times New Roman" w:cs="Times New Roman"/>
          <w:sz w:val="28"/>
          <w:szCs w:val="28"/>
        </w:rPr>
        <w:t>;</w:t>
      </w:r>
    </w:p>
    <w:p w14:paraId="70A0784C" w14:textId="5285696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для бюджета Фонда социального страхования Российской Федерации </w:t>
      </w:r>
      <w:r w:rsidR="00B90C0E">
        <w:rPr>
          <w:rFonts w:ascii="Times New Roman" w:hAnsi="Times New Roman" w:cs="Times New Roman"/>
          <w:sz w:val="28"/>
          <w:szCs w:val="28"/>
        </w:rPr>
        <w:t>–</w:t>
      </w:r>
      <w:r w:rsidRPr="00165993">
        <w:rPr>
          <w:rFonts w:ascii="Times New Roman" w:hAnsi="Times New Roman" w:cs="Times New Roman"/>
          <w:sz w:val="28"/>
          <w:szCs w:val="28"/>
        </w:rPr>
        <w:t xml:space="preserve"> </w:t>
      </w:r>
      <w:r w:rsidR="00B90C0E">
        <w:rPr>
          <w:rFonts w:ascii="Times New Roman" w:hAnsi="Times New Roman" w:cs="Times New Roman"/>
          <w:sz w:val="28"/>
          <w:szCs w:val="28"/>
        </w:rPr>
        <w:t>«</w:t>
      </w:r>
      <w:r w:rsidRPr="00165993">
        <w:rPr>
          <w:rFonts w:ascii="Times New Roman" w:hAnsi="Times New Roman" w:cs="Times New Roman"/>
          <w:sz w:val="28"/>
          <w:szCs w:val="28"/>
        </w:rPr>
        <w:t>00000877</w:t>
      </w:r>
      <w:r w:rsidR="00B90C0E">
        <w:rPr>
          <w:rFonts w:ascii="Times New Roman" w:hAnsi="Times New Roman" w:cs="Times New Roman"/>
          <w:sz w:val="28"/>
          <w:szCs w:val="28"/>
        </w:rPr>
        <w:t>»</w:t>
      </w:r>
      <w:r w:rsidRPr="00165993">
        <w:rPr>
          <w:rFonts w:ascii="Times New Roman" w:hAnsi="Times New Roman" w:cs="Times New Roman"/>
          <w:sz w:val="28"/>
          <w:szCs w:val="28"/>
        </w:rPr>
        <w:t>;</w:t>
      </w:r>
    </w:p>
    <w:p w14:paraId="5733EA34" w14:textId="621E94EB"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для бюджета Федерального фонда обязательного медицинского страхования </w:t>
      </w:r>
      <w:r w:rsidR="00B90C0E">
        <w:rPr>
          <w:rFonts w:ascii="Times New Roman" w:hAnsi="Times New Roman" w:cs="Times New Roman"/>
          <w:sz w:val="28"/>
          <w:szCs w:val="28"/>
        </w:rPr>
        <w:t>–</w:t>
      </w:r>
      <w:r w:rsidRPr="00165993">
        <w:rPr>
          <w:rFonts w:ascii="Times New Roman" w:hAnsi="Times New Roman" w:cs="Times New Roman"/>
          <w:sz w:val="28"/>
          <w:szCs w:val="28"/>
        </w:rPr>
        <w:t xml:space="preserve"> </w:t>
      </w:r>
      <w:r w:rsidR="00B90C0E">
        <w:rPr>
          <w:rFonts w:ascii="Times New Roman" w:hAnsi="Times New Roman" w:cs="Times New Roman"/>
          <w:sz w:val="28"/>
          <w:szCs w:val="28"/>
        </w:rPr>
        <w:t>«</w:t>
      </w:r>
      <w:r w:rsidRPr="00165993">
        <w:rPr>
          <w:rFonts w:ascii="Times New Roman" w:hAnsi="Times New Roman" w:cs="Times New Roman"/>
          <w:sz w:val="28"/>
          <w:szCs w:val="28"/>
        </w:rPr>
        <w:t>00000878</w:t>
      </w:r>
      <w:r w:rsidR="00B90C0E">
        <w:rPr>
          <w:rFonts w:ascii="Times New Roman" w:hAnsi="Times New Roman" w:cs="Times New Roman"/>
          <w:sz w:val="28"/>
          <w:szCs w:val="28"/>
        </w:rPr>
        <w:t>»</w:t>
      </w:r>
      <w:r w:rsidRPr="00165993">
        <w:rPr>
          <w:rFonts w:ascii="Times New Roman" w:hAnsi="Times New Roman" w:cs="Times New Roman"/>
          <w:sz w:val="28"/>
          <w:szCs w:val="28"/>
        </w:rPr>
        <w:t>;</w:t>
      </w:r>
    </w:p>
    <w:p w14:paraId="7DACAA9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для бюджета территориального государственного внебюджетного фонда - XXXXX889, где XXXXX - значения 1 - 5 разрядов кода территории муниципальных образований соответствующего субъекта Российской Федерации по Общероссийскому </w:t>
      </w:r>
      <w:hyperlink r:id="rId32" w:history="1">
        <w:r w:rsidRPr="00165993">
          <w:rPr>
            <w:rFonts w:ascii="Times New Roman" w:hAnsi="Times New Roman" w:cs="Times New Roman"/>
            <w:sz w:val="28"/>
            <w:szCs w:val="28"/>
          </w:rPr>
          <w:t>классификатору</w:t>
        </w:r>
      </w:hyperlink>
      <w:r w:rsidRPr="00165993">
        <w:rPr>
          <w:rFonts w:ascii="Times New Roman" w:hAnsi="Times New Roman" w:cs="Times New Roman"/>
          <w:sz w:val="28"/>
          <w:szCs w:val="28"/>
        </w:rPr>
        <w:t xml:space="preserve"> территорий муниципальных образований;</w:t>
      </w:r>
    </w:p>
    <w:p w14:paraId="641A9EE1" w14:textId="78AB7C42"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для консолидированного бюджета Российской Федерации </w:t>
      </w:r>
      <w:r w:rsidR="00B90C0E">
        <w:rPr>
          <w:rFonts w:ascii="Times New Roman" w:hAnsi="Times New Roman" w:cs="Times New Roman"/>
          <w:sz w:val="28"/>
          <w:szCs w:val="28"/>
        </w:rPr>
        <w:t>–</w:t>
      </w:r>
      <w:r w:rsidRPr="00165993">
        <w:rPr>
          <w:rFonts w:ascii="Times New Roman" w:hAnsi="Times New Roman" w:cs="Times New Roman"/>
          <w:sz w:val="28"/>
          <w:szCs w:val="28"/>
        </w:rPr>
        <w:t xml:space="preserve"> </w:t>
      </w:r>
      <w:r w:rsidR="00B90C0E">
        <w:rPr>
          <w:rFonts w:ascii="Times New Roman" w:hAnsi="Times New Roman" w:cs="Times New Roman"/>
          <w:sz w:val="28"/>
          <w:szCs w:val="28"/>
        </w:rPr>
        <w:t>«</w:t>
      </w:r>
      <w:r w:rsidRPr="00165993">
        <w:rPr>
          <w:rFonts w:ascii="Times New Roman" w:hAnsi="Times New Roman" w:cs="Times New Roman"/>
          <w:sz w:val="28"/>
          <w:szCs w:val="28"/>
        </w:rPr>
        <w:t>00000999</w:t>
      </w:r>
      <w:r w:rsidR="00B90C0E">
        <w:rPr>
          <w:rFonts w:ascii="Times New Roman" w:hAnsi="Times New Roman" w:cs="Times New Roman"/>
          <w:sz w:val="28"/>
          <w:szCs w:val="28"/>
        </w:rPr>
        <w:t>»</w:t>
      </w:r>
      <w:r w:rsidRPr="00165993">
        <w:rPr>
          <w:rFonts w:ascii="Times New Roman" w:hAnsi="Times New Roman" w:cs="Times New Roman"/>
          <w:sz w:val="28"/>
          <w:szCs w:val="28"/>
        </w:rPr>
        <w:t>;</w:t>
      </w:r>
    </w:p>
    <w:p w14:paraId="6C4E072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для консолидированного бюджета субъекта Российской Федерации - XXXXX999, где XXXXX - значения 1 - 5 разрядов кода территории муниципальных образований субъекта Российской Федерации по Общероссийскому </w:t>
      </w:r>
      <w:hyperlink r:id="rId33" w:history="1">
        <w:r w:rsidRPr="00165993">
          <w:rPr>
            <w:rFonts w:ascii="Times New Roman" w:hAnsi="Times New Roman" w:cs="Times New Roman"/>
            <w:sz w:val="28"/>
            <w:szCs w:val="28"/>
          </w:rPr>
          <w:t>классификатору</w:t>
        </w:r>
      </w:hyperlink>
      <w:r w:rsidRPr="00165993">
        <w:rPr>
          <w:rFonts w:ascii="Times New Roman" w:hAnsi="Times New Roman" w:cs="Times New Roman"/>
          <w:sz w:val="28"/>
          <w:szCs w:val="28"/>
        </w:rPr>
        <w:t xml:space="preserve"> территорий муниципальных образований;</w:t>
      </w:r>
    </w:p>
    <w:p w14:paraId="08759F8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для консолидированного бюджета муниципального района, городского округа с внутригородским делением - XXXXX999, где XXXXX - значения 1 - 5 разрядов кода территории муниципального района (городского округа) по Общероссийскому </w:t>
      </w:r>
      <w:hyperlink r:id="rId34" w:history="1">
        <w:r w:rsidRPr="00165993">
          <w:rPr>
            <w:rFonts w:ascii="Times New Roman" w:hAnsi="Times New Roman" w:cs="Times New Roman"/>
            <w:sz w:val="28"/>
            <w:szCs w:val="28"/>
          </w:rPr>
          <w:t>классификатору</w:t>
        </w:r>
      </w:hyperlink>
      <w:r w:rsidRPr="00165993">
        <w:rPr>
          <w:rFonts w:ascii="Times New Roman" w:hAnsi="Times New Roman" w:cs="Times New Roman"/>
          <w:sz w:val="28"/>
          <w:szCs w:val="28"/>
        </w:rPr>
        <w:t xml:space="preserve"> территорий муниципальных образований.</w:t>
      </w:r>
    </w:p>
    <w:p w14:paraId="23763D7D" w14:textId="573F5E73"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Сведения, указанные в </w:t>
      </w:r>
      <w:hyperlink w:anchor="P333" w:history="1">
        <w:r w:rsidRPr="00165993">
          <w:rPr>
            <w:rFonts w:ascii="Times New Roman" w:hAnsi="Times New Roman" w:cs="Times New Roman"/>
            <w:sz w:val="28"/>
            <w:szCs w:val="28"/>
          </w:rPr>
          <w:t>абзацах втором</w:t>
        </w:r>
      </w:hyperlink>
      <w:r w:rsidRPr="00165993">
        <w:rPr>
          <w:rFonts w:ascii="Times New Roman" w:hAnsi="Times New Roman" w:cs="Times New Roman"/>
          <w:sz w:val="28"/>
          <w:szCs w:val="28"/>
        </w:rPr>
        <w:t xml:space="preserve"> - </w:t>
      </w:r>
      <w:hyperlink w:anchor="P360" w:history="1">
        <w:r w:rsidRPr="00165993">
          <w:rPr>
            <w:rFonts w:ascii="Times New Roman" w:hAnsi="Times New Roman" w:cs="Times New Roman"/>
            <w:sz w:val="28"/>
            <w:szCs w:val="28"/>
          </w:rPr>
          <w:t>двадцать девятом</w:t>
        </w:r>
      </w:hyperlink>
      <w:r w:rsidRPr="00165993">
        <w:rPr>
          <w:rFonts w:ascii="Times New Roman" w:hAnsi="Times New Roman" w:cs="Times New Roman"/>
          <w:sz w:val="28"/>
          <w:szCs w:val="28"/>
        </w:rPr>
        <w:t xml:space="preserve"> настоящего пункта, формируются в информационной системе автоматически на основании сведений, сформированных в соответствии с </w:t>
      </w:r>
      <w:hyperlink w:anchor="P486" w:history="1">
        <w:r w:rsidR="00BD23C0" w:rsidRPr="00165993">
          <w:rPr>
            <w:rFonts w:ascii="Times New Roman" w:hAnsi="Times New Roman" w:cs="Times New Roman"/>
            <w:sz w:val="28"/>
            <w:szCs w:val="28"/>
          </w:rPr>
          <w:t>пунктом 34</w:t>
        </w:r>
      </w:hyperlink>
      <w:r w:rsidR="00BD23C0"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 после указания наименования и идентификационного кода группы источников доходов бюджетов, в которую входит источник доходов бюджета.</w:t>
      </w:r>
    </w:p>
    <w:p w14:paraId="0A219B69" w14:textId="5A874957" w:rsidR="00036405" w:rsidRPr="00165993" w:rsidRDefault="002A07C9" w:rsidP="00165993">
      <w:pPr>
        <w:pStyle w:val="ConsPlusNormal"/>
        <w:spacing w:line="360" w:lineRule="auto"/>
        <w:ind w:firstLine="539"/>
        <w:jc w:val="both"/>
        <w:rPr>
          <w:rFonts w:ascii="Times New Roman" w:hAnsi="Times New Roman" w:cs="Times New Roman"/>
          <w:sz w:val="28"/>
          <w:szCs w:val="28"/>
        </w:rPr>
      </w:pPr>
      <w:bookmarkStart w:id="23" w:name="P371"/>
      <w:bookmarkEnd w:id="23"/>
      <w:r w:rsidRPr="00165993">
        <w:rPr>
          <w:rFonts w:ascii="Times New Roman" w:hAnsi="Times New Roman" w:cs="Times New Roman"/>
          <w:sz w:val="28"/>
          <w:szCs w:val="28"/>
        </w:rPr>
        <w:t>28</w:t>
      </w:r>
      <w:r w:rsidR="00036405" w:rsidRPr="00165993">
        <w:rPr>
          <w:rFonts w:ascii="Times New Roman" w:hAnsi="Times New Roman" w:cs="Times New Roman"/>
          <w:sz w:val="28"/>
          <w:szCs w:val="28"/>
        </w:rPr>
        <w:t xml:space="preserve">. При формировании информации о кодах классификации доходов бюджета, </w:t>
      </w:r>
      <w:r w:rsidRPr="00165993">
        <w:rPr>
          <w:rFonts w:ascii="Times New Roman" w:hAnsi="Times New Roman" w:cs="Times New Roman"/>
          <w:sz w:val="28"/>
          <w:szCs w:val="28"/>
        </w:rPr>
        <w:t xml:space="preserve">к которому относится </w:t>
      </w:r>
      <w:proofErr w:type="gramStart"/>
      <w:r w:rsidRPr="00165993">
        <w:rPr>
          <w:rFonts w:ascii="Times New Roman" w:hAnsi="Times New Roman" w:cs="Times New Roman"/>
          <w:sz w:val="28"/>
          <w:szCs w:val="28"/>
        </w:rPr>
        <w:t xml:space="preserve">источник </w:t>
      </w:r>
      <w:r w:rsidR="00036405" w:rsidRPr="00165993">
        <w:rPr>
          <w:rFonts w:ascii="Times New Roman" w:hAnsi="Times New Roman" w:cs="Times New Roman"/>
          <w:sz w:val="28"/>
          <w:szCs w:val="28"/>
        </w:rPr>
        <w:t xml:space="preserve"> дохода</w:t>
      </w:r>
      <w:proofErr w:type="gramEnd"/>
      <w:r w:rsidR="00036405" w:rsidRPr="00165993">
        <w:rPr>
          <w:rFonts w:ascii="Times New Roman" w:hAnsi="Times New Roman" w:cs="Times New Roman"/>
          <w:sz w:val="28"/>
          <w:szCs w:val="28"/>
        </w:rPr>
        <w:t xml:space="preserve"> бюджета, указываются следующие сведения:</w:t>
      </w:r>
    </w:p>
    <w:p w14:paraId="4653CB0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код и наименование кода классификации доходов бюджетов, содержащего в коде подвида доходов бюджетов код группы подвида доходов с учетом детализации и код аналитической группы подвида доходов, соответствующих источнику дохода бюджета, входящему в группу источников доходов бюджетов в разрезе бюджетов бюджетной системы Российской Федерации, включая:</w:t>
      </w:r>
    </w:p>
    <w:p w14:paraId="17A1D5F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главного администратора доходов бюджета;</w:t>
      </w:r>
    </w:p>
    <w:p w14:paraId="369A449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вида доходов;</w:t>
      </w:r>
    </w:p>
    <w:p w14:paraId="57452E5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подвида доходов.</w:t>
      </w:r>
    </w:p>
    <w:p w14:paraId="14108EC3" w14:textId="3A17CF46"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коде главного администратора доходов бюджета классификации доходов бюджетов формируется в информационной системе автоматически после указания уникального кода организации по реестру участников бюджетного процесса, а также иных юридических лиц, не являющихся участниками бюджетного процесса (далее - реестр участников бюджетного процесса), соответствующего главному администратору доходов бюджета, в соответствии с </w:t>
      </w:r>
      <w:hyperlink w:anchor="P378" w:history="1">
        <w:r w:rsidR="002A07C9" w:rsidRPr="00165993">
          <w:rPr>
            <w:rFonts w:ascii="Times New Roman" w:hAnsi="Times New Roman" w:cs="Times New Roman"/>
            <w:sz w:val="28"/>
            <w:szCs w:val="28"/>
          </w:rPr>
          <w:t>пунктом 29</w:t>
        </w:r>
      </w:hyperlink>
      <w:r w:rsidR="002A07C9"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 на основании сведений реестра участников бюджетного процесса.</w:t>
      </w:r>
    </w:p>
    <w:p w14:paraId="6456A79D" w14:textId="087C67B6" w:rsidR="002A07C9"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коде вида доходов классификации доходов бюджетов формируется в информационной системе автоматически на основании сведений, сформированных в соответствии с </w:t>
      </w:r>
      <w:hyperlink w:anchor="P481" w:history="1">
        <w:r w:rsidR="002A07C9" w:rsidRPr="00165993">
          <w:rPr>
            <w:rFonts w:ascii="Times New Roman" w:hAnsi="Times New Roman" w:cs="Times New Roman"/>
            <w:sz w:val="28"/>
            <w:szCs w:val="28"/>
          </w:rPr>
          <w:t>пунктом 33</w:t>
        </w:r>
      </w:hyperlink>
      <w:r w:rsidR="002A07C9"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 после указания наименования и идентификационного кода группы источников доходов бюджетов, в которую входит источник доходов бюджета.</w:t>
      </w:r>
    </w:p>
    <w:p w14:paraId="20F16F6A" w14:textId="27A3668B" w:rsidR="00036405" w:rsidRPr="00165993" w:rsidRDefault="00AC24D4" w:rsidP="00165993">
      <w:pPr>
        <w:pStyle w:val="ConsPlusNormal"/>
        <w:spacing w:line="360" w:lineRule="auto"/>
        <w:ind w:firstLine="539"/>
        <w:jc w:val="both"/>
        <w:rPr>
          <w:rFonts w:ascii="Times New Roman" w:hAnsi="Times New Roman" w:cs="Times New Roman"/>
          <w:sz w:val="28"/>
          <w:szCs w:val="28"/>
        </w:rPr>
      </w:pPr>
      <w:bookmarkStart w:id="24" w:name="P378"/>
      <w:bookmarkEnd w:id="24"/>
      <w:r w:rsidRPr="00165993">
        <w:rPr>
          <w:rFonts w:ascii="Times New Roman" w:hAnsi="Times New Roman" w:cs="Times New Roman"/>
          <w:sz w:val="28"/>
          <w:szCs w:val="28"/>
        </w:rPr>
        <w:t>29</w:t>
      </w:r>
      <w:r w:rsidR="00036405" w:rsidRPr="00165993">
        <w:rPr>
          <w:rFonts w:ascii="Times New Roman" w:hAnsi="Times New Roman" w:cs="Times New Roman"/>
          <w:sz w:val="28"/>
          <w:szCs w:val="28"/>
        </w:rPr>
        <w:t xml:space="preserve">. При формировании информации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w:t>
      </w:r>
      <w:r w:rsidR="00DB3DC4" w:rsidRPr="00165993">
        <w:rPr>
          <w:rFonts w:ascii="Times New Roman" w:hAnsi="Times New Roman" w:cs="Times New Roman"/>
          <w:sz w:val="28"/>
          <w:szCs w:val="28"/>
        </w:rPr>
        <w:t xml:space="preserve">государственных корпорациях, </w:t>
      </w:r>
      <w:r w:rsidR="00036405" w:rsidRPr="00165993">
        <w:rPr>
          <w:rFonts w:ascii="Times New Roman" w:hAnsi="Times New Roman" w:cs="Times New Roman"/>
          <w:sz w:val="28"/>
          <w:szCs w:val="28"/>
        </w:rPr>
        <w:t>казенных учреждениях, иных организациях, осуществляющих бюджетные полномочия главных администраторов доходов бюджета по источнику дохода бюджета (далее - главный администратор доходов бюджета), указываются следующие сведения:</w:t>
      </w:r>
    </w:p>
    <w:p w14:paraId="694C02A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полное наименование главного администратора дохода бюджета в соответствии со сведениями Единого государственного реестра юридических лиц;</w:t>
      </w:r>
    </w:p>
    <w:p w14:paraId="240FD0D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сокращенное наименование главного администратора дохода бюджета в соответствии со сведениями Единого государственного реестра юридических лиц (при наличии);</w:t>
      </w:r>
    </w:p>
    <w:p w14:paraId="0DCC673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 и наименование организационно-правовой формы главного администратора дохода бюджета в соответствии с Общероссийским </w:t>
      </w:r>
      <w:hyperlink r:id="rId35" w:history="1">
        <w:r w:rsidRPr="00165993">
          <w:rPr>
            <w:rFonts w:ascii="Times New Roman" w:hAnsi="Times New Roman" w:cs="Times New Roman"/>
            <w:sz w:val="28"/>
            <w:szCs w:val="28"/>
          </w:rPr>
          <w:t>классификатором</w:t>
        </w:r>
      </w:hyperlink>
      <w:r w:rsidRPr="00165993">
        <w:rPr>
          <w:rFonts w:ascii="Times New Roman" w:hAnsi="Times New Roman" w:cs="Times New Roman"/>
          <w:sz w:val="28"/>
          <w:szCs w:val="28"/>
        </w:rPr>
        <w:t xml:space="preserve"> организационно-правовых форм;</w:t>
      </w:r>
    </w:p>
    <w:p w14:paraId="75A11E1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идентификационный номер налогоплательщика главного администратора дохода бюджета в соответствии со свидетельством о постановке на учет в налоговом органе;</w:t>
      </w:r>
    </w:p>
    <w:p w14:paraId="410B77F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причины и дата постановки на учет в налоговом органе главного администратора дохода бюджета в соответствии со свидетельством о постановке на учет в налоговом органе;</w:t>
      </w:r>
    </w:p>
    <w:p w14:paraId="70075B5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уникальный код организации по реестру участников бюджетного процесса, соответствующий главному администратору доходов бюджета.</w:t>
      </w:r>
    </w:p>
    <w:p w14:paraId="6548BD9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полном и сокращенном (при наличии) наименованиях главного администратора доходов бюджета, а также идентификационном номере налогоплательщика главного администратора доходов бюджета, коде причины и дате постановки его на учет в налоговом органе формируется в информационной системе автоматически после указания уникального кода организации по реестру участников бюджетного процесса, соответствующему главному администратору доходов бюджета.</w:t>
      </w:r>
    </w:p>
    <w:p w14:paraId="329D92A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об уникальном коде организации по реестру участников бюджетного процесса, соответствующая главному администратору доходов бюджета, формируется в информационной системе путем выбора соответствующего значения из полного перечня уникальных кодов организаций по реестру участников бюджетного процесса по публично-правовому образованию, в доход которого зачисляются платежи, являющиеся источником дохода бюджета, соответствующих организациям, наделенным в реестре участников бюджетного процесса бюджетными полномочиями главного администратора доходов бюджета.</w:t>
      </w:r>
    </w:p>
    <w:p w14:paraId="620F2FB6" w14:textId="42A1A987" w:rsidR="00036405" w:rsidRPr="00165993" w:rsidRDefault="00AC24D4"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30</w:t>
      </w:r>
      <w:r w:rsidR="00036405" w:rsidRPr="00165993">
        <w:rPr>
          <w:rFonts w:ascii="Times New Roman" w:hAnsi="Times New Roman" w:cs="Times New Roman"/>
          <w:sz w:val="28"/>
          <w:szCs w:val="28"/>
        </w:rPr>
        <w:t xml:space="preserve">. При формировании информации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w:t>
      </w:r>
      <w:r w:rsidR="00DB3DC4" w:rsidRPr="00165993">
        <w:rPr>
          <w:rFonts w:ascii="Times New Roman" w:hAnsi="Times New Roman" w:cs="Times New Roman"/>
          <w:sz w:val="28"/>
          <w:szCs w:val="28"/>
        </w:rPr>
        <w:t xml:space="preserve">государственных корпорациях, </w:t>
      </w:r>
      <w:r w:rsidR="00036405" w:rsidRPr="00165993">
        <w:rPr>
          <w:rFonts w:ascii="Times New Roman" w:hAnsi="Times New Roman" w:cs="Times New Roman"/>
          <w:sz w:val="28"/>
          <w:szCs w:val="28"/>
        </w:rPr>
        <w:t>казенных учреждениях, осуществляющих бюджетные полномочия администраторов доходов бюджета по источнику дохода бюджета (далее - администраторы доходов бюджета), а также об органах (организациях), осуществляющих оказание государственных (муниципальных) услуг (функций) (выполнение работ), предусматривающих за их оказание уплату платежей по источнику дохода бюджета (в случае, если указанные органы (организации) не осуществляют бюджетных полномочий администраторов доходов бюджета по источнику дохода бюджета) (далее - организации, оказывающие услуги), указываются следующие сведения:</w:t>
      </w:r>
    </w:p>
    <w:p w14:paraId="7BA6314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полное наименование администратора дохода бюджета, организации, оказывающей услуги, в соответствии со сведениями Единого государственного реестра юридических лиц;</w:t>
      </w:r>
    </w:p>
    <w:p w14:paraId="31BE758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сокращенное наименование администратора дохода бюджета, организации, оказывающей услуги, в соответствии со сведениями Единого государственного реестра юридических лиц (при наличии);</w:t>
      </w:r>
    </w:p>
    <w:p w14:paraId="72AF56A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 и наименование организационно-правовой формы администратора дохода бюджета, организации, оказывающей услуги, в соответствии с Общероссийским </w:t>
      </w:r>
      <w:hyperlink r:id="rId36" w:history="1">
        <w:r w:rsidRPr="00165993">
          <w:rPr>
            <w:rFonts w:ascii="Times New Roman" w:hAnsi="Times New Roman" w:cs="Times New Roman"/>
            <w:sz w:val="28"/>
            <w:szCs w:val="28"/>
          </w:rPr>
          <w:t>классификатором</w:t>
        </w:r>
      </w:hyperlink>
      <w:r w:rsidRPr="00165993">
        <w:rPr>
          <w:rFonts w:ascii="Times New Roman" w:hAnsi="Times New Roman" w:cs="Times New Roman"/>
          <w:sz w:val="28"/>
          <w:szCs w:val="28"/>
        </w:rPr>
        <w:t xml:space="preserve"> организационно-правовых форм;</w:t>
      </w:r>
    </w:p>
    <w:p w14:paraId="4B9BBDE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идентификационный номер налогоплательщика администратора дохода бюджета, организации, оказывающей услуги, в соответствии со свидетельством о постановке на учет в налоговом органе;</w:t>
      </w:r>
    </w:p>
    <w:p w14:paraId="30D1F9C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причины и дата постановки на учет в налоговом органе администратора дохода бюджета, организации, оказывающей услуги, в соответствии со свидетельством о постановке на учет в налоговом органе;</w:t>
      </w:r>
    </w:p>
    <w:p w14:paraId="02670DA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уникальный код организации по реестру участников бюджетного процесса, соответствующий администратору дохода бюджета, организации, оказывающей </w:t>
      </w:r>
      <w:r w:rsidRPr="00165993">
        <w:rPr>
          <w:rFonts w:ascii="Times New Roman" w:hAnsi="Times New Roman" w:cs="Times New Roman"/>
          <w:sz w:val="28"/>
          <w:szCs w:val="28"/>
        </w:rPr>
        <w:lastRenderedPageBreak/>
        <w:t>услуги, присвоенный в установленном порядке (при наличии);</w:t>
      </w:r>
    </w:p>
    <w:p w14:paraId="4682628E" w14:textId="21FD17D8"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реквизиты</w:t>
      </w:r>
      <w:r w:rsidR="009B3BDB" w:rsidRPr="00165993">
        <w:rPr>
          <w:rFonts w:ascii="Times New Roman" w:hAnsi="Times New Roman" w:cs="Times New Roman"/>
          <w:sz w:val="28"/>
          <w:szCs w:val="28"/>
        </w:rPr>
        <w:t xml:space="preserve"> казначейского счета для осуществления и отражения операций по учету и распределению поступлений, открытого территориальному органу Федерального казначейства (далее – счет органа Федерального казначейства, орган Федерального казначейства)</w:t>
      </w:r>
      <w:r w:rsidRPr="00165993">
        <w:rPr>
          <w:rFonts w:ascii="Times New Roman" w:hAnsi="Times New Roman" w:cs="Times New Roman"/>
          <w:sz w:val="28"/>
          <w:szCs w:val="28"/>
        </w:rPr>
        <w:t>, для зачисления платежа, являющегося источником доходов бюджета, в том числе:</w:t>
      </w:r>
    </w:p>
    <w:p w14:paraId="130BBA9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сокращенное наименование органа Федерального казначейства;</w:t>
      </w:r>
    </w:p>
    <w:p w14:paraId="312919F5" w14:textId="12F49EC4"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банковский идентификационный код</w:t>
      </w:r>
      <w:r w:rsidR="00203C5D" w:rsidRPr="00165993">
        <w:rPr>
          <w:rFonts w:ascii="Times New Roman" w:hAnsi="Times New Roman" w:cs="Times New Roman"/>
          <w:sz w:val="28"/>
          <w:szCs w:val="28"/>
        </w:rPr>
        <w:t xml:space="preserve"> органа Федерального казначейства</w:t>
      </w:r>
      <w:r w:rsidRPr="00165993">
        <w:rPr>
          <w:rFonts w:ascii="Times New Roman" w:hAnsi="Times New Roman" w:cs="Times New Roman"/>
          <w:sz w:val="28"/>
          <w:szCs w:val="28"/>
        </w:rPr>
        <w:t xml:space="preserve"> в соответствии со Справочником банковских идентификационных </w:t>
      </w:r>
      <w:proofErr w:type="gramStart"/>
      <w:r w:rsidRPr="00165993">
        <w:rPr>
          <w:rFonts w:ascii="Times New Roman" w:hAnsi="Times New Roman" w:cs="Times New Roman"/>
          <w:sz w:val="28"/>
          <w:szCs w:val="28"/>
        </w:rPr>
        <w:t xml:space="preserve">кодов </w:t>
      </w:r>
      <w:r w:rsidR="006A57C0" w:rsidRPr="00165993">
        <w:rPr>
          <w:rFonts w:ascii="Times New Roman" w:hAnsi="Times New Roman" w:cs="Times New Roman"/>
          <w:sz w:val="28"/>
          <w:szCs w:val="28"/>
        </w:rPr>
        <w:t xml:space="preserve"> </w:t>
      </w:r>
      <w:r w:rsidR="00DC23AB" w:rsidRPr="00165993">
        <w:rPr>
          <w:rFonts w:ascii="Times New Roman" w:hAnsi="Times New Roman" w:cs="Times New Roman"/>
          <w:sz w:val="28"/>
          <w:szCs w:val="28"/>
        </w:rPr>
        <w:t>в</w:t>
      </w:r>
      <w:proofErr w:type="gramEnd"/>
      <w:r w:rsidR="00DC23AB" w:rsidRPr="00165993">
        <w:rPr>
          <w:rFonts w:ascii="Times New Roman" w:hAnsi="Times New Roman" w:cs="Times New Roman"/>
          <w:sz w:val="28"/>
          <w:szCs w:val="28"/>
        </w:rPr>
        <w:t xml:space="preserve"> платежной системе Банка России</w:t>
      </w:r>
      <w:r w:rsidRPr="00165993">
        <w:rPr>
          <w:rFonts w:ascii="Times New Roman" w:hAnsi="Times New Roman" w:cs="Times New Roman"/>
          <w:sz w:val="28"/>
          <w:szCs w:val="28"/>
        </w:rPr>
        <w:t>;</w:t>
      </w:r>
    </w:p>
    <w:p w14:paraId="10D596EF" w14:textId="1D2DDB40"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номер счета органа Федерального казначейства.</w:t>
      </w:r>
    </w:p>
    <w:p w14:paraId="6D0C1AE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полном и сокращенном (при наличии) наименованиях администратора доходов бюджета, организации, оказывающей услуги, а также идентификационном номере налогоплательщика администратора доходов бюджета, организации, оказывающей услуги, коде причины и дате постановки его на учет в налоговом органе формируется в информационной системе автоматически после указания уникального кода организации по реестру участников бюджетного процесса, соответствующему администратору доходов бюджета, организации, оказывающей услуги.</w:t>
      </w:r>
    </w:p>
    <w:p w14:paraId="046FEB3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об уникальном коде организации по реестру участников бюджетного процесса, соответствующая администратору доходов бюджетов, организации, оказывающей услуги, формируется в информационной системе путем выбора соответствующего значения из полного перечня уникальных кодов организаций по реестру участников бюджетного процесса.</w:t>
      </w:r>
    </w:p>
    <w:p w14:paraId="549FE09E" w14:textId="2BBA4AA2"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реквизитах счета орган</w:t>
      </w:r>
      <w:r w:rsidR="00CB5D9B" w:rsidRPr="00165993">
        <w:rPr>
          <w:rFonts w:ascii="Times New Roman" w:hAnsi="Times New Roman" w:cs="Times New Roman"/>
          <w:sz w:val="28"/>
          <w:szCs w:val="28"/>
        </w:rPr>
        <w:t>а</w:t>
      </w:r>
      <w:r w:rsidRPr="00165993">
        <w:rPr>
          <w:rFonts w:ascii="Times New Roman" w:hAnsi="Times New Roman" w:cs="Times New Roman"/>
          <w:sz w:val="28"/>
          <w:szCs w:val="28"/>
        </w:rPr>
        <w:t xml:space="preserve"> Федерального казначейства для зачисления платежа, являющегося источником доходов бюджета, формируется в информационной системе путем выбора соответствующих значений из справочника счетов органов Федерального казначейства, ведение которого осуществляется в соответствии с </w:t>
      </w:r>
      <w:hyperlink r:id="rId37" w:history="1">
        <w:r w:rsidRPr="00165993">
          <w:rPr>
            <w:rFonts w:ascii="Times New Roman" w:hAnsi="Times New Roman" w:cs="Times New Roman"/>
            <w:sz w:val="28"/>
            <w:szCs w:val="28"/>
          </w:rPr>
          <w:t>Положением</w:t>
        </w:r>
      </w:hyperlink>
      <w:r w:rsidRPr="00165993">
        <w:rPr>
          <w:rFonts w:ascii="Times New Roman" w:hAnsi="Times New Roman" w:cs="Times New Roman"/>
          <w:sz w:val="28"/>
          <w:szCs w:val="28"/>
        </w:rPr>
        <w:t xml:space="preserve"> о государственной интегрированной информационной </w:t>
      </w:r>
      <w:r w:rsidRPr="00165993">
        <w:rPr>
          <w:rFonts w:ascii="Times New Roman" w:hAnsi="Times New Roman" w:cs="Times New Roman"/>
          <w:sz w:val="28"/>
          <w:szCs w:val="28"/>
        </w:rPr>
        <w:lastRenderedPageBreak/>
        <w:t xml:space="preserve">системе управления общественными финансами </w:t>
      </w:r>
      <w:r w:rsidR="00EF0177">
        <w:rPr>
          <w:rFonts w:ascii="Times New Roman" w:hAnsi="Times New Roman" w:cs="Times New Roman"/>
          <w:sz w:val="28"/>
          <w:szCs w:val="28"/>
        </w:rPr>
        <w:t>«</w:t>
      </w:r>
      <w:r w:rsidRPr="00165993">
        <w:rPr>
          <w:rFonts w:ascii="Times New Roman" w:hAnsi="Times New Roman" w:cs="Times New Roman"/>
          <w:sz w:val="28"/>
          <w:szCs w:val="28"/>
        </w:rPr>
        <w:t>Электронный бюджет</w:t>
      </w:r>
      <w:r w:rsidR="00EF0177">
        <w:rPr>
          <w:rFonts w:ascii="Times New Roman" w:hAnsi="Times New Roman" w:cs="Times New Roman"/>
          <w:sz w:val="28"/>
          <w:szCs w:val="28"/>
        </w:rPr>
        <w:t>»</w:t>
      </w:r>
      <w:r w:rsidRPr="00165993">
        <w:rPr>
          <w:rFonts w:ascii="Times New Roman" w:hAnsi="Times New Roman" w:cs="Times New Roman"/>
          <w:sz w:val="28"/>
          <w:szCs w:val="28"/>
        </w:rPr>
        <w:t xml:space="preserve">, утвержденным постановлением Правительства Российской Федерации от 30 июня 2015 г.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658 (Собрание законодательства Российской Федерации, 2015,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 xml:space="preserve">28, ст. 4228; 2016, </w:t>
      </w:r>
      <w:r w:rsidR="003423D9" w:rsidRPr="00165993">
        <w:rPr>
          <w:rFonts w:ascii="Times New Roman" w:hAnsi="Times New Roman" w:cs="Times New Roman"/>
          <w:sz w:val="28"/>
          <w:szCs w:val="28"/>
        </w:rPr>
        <w:t xml:space="preserve">№ </w:t>
      </w:r>
      <w:r w:rsidRPr="00165993">
        <w:rPr>
          <w:rFonts w:ascii="Times New Roman" w:hAnsi="Times New Roman" w:cs="Times New Roman"/>
          <w:sz w:val="28"/>
          <w:szCs w:val="28"/>
        </w:rPr>
        <w:t>4, ст. 536</w:t>
      </w:r>
      <w:r w:rsidR="00CA2EB0" w:rsidRPr="00165993">
        <w:rPr>
          <w:rFonts w:ascii="Times New Roman" w:hAnsi="Times New Roman" w:cs="Times New Roman"/>
          <w:sz w:val="28"/>
          <w:szCs w:val="28"/>
        </w:rPr>
        <w:t xml:space="preserve">; 2017, </w:t>
      </w:r>
      <w:r w:rsidR="003423D9" w:rsidRPr="00165993">
        <w:rPr>
          <w:rFonts w:ascii="Times New Roman" w:hAnsi="Times New Roman" w:cs="Times New Roman"/>
          <w:sz w:val="28"/>
          <w:szCs w:val="28"/>
        </w:rPr>
        <w:t xml:space="preserve">№ </w:t>
      </w:r>
      <w:r w:rsidR="00CA2EB0" w:rsidRPr="00165993">
        <w:rPr>
          <w:rFonts w:ascii="Times New Roman" w:hAnsi="Times New Roman" w:cs="Times New Roman"/>
          <w:sz w:val="28"/>
          <w:szCs w:val="28"/>
        </w:rPr>
        <w:t xml:space="preserve">11, ст. 1573; 2018, </w:t>
      </w:r>
      <w:r w:rsidR="003423D9" w:rsidRPr="00165993">
        <w:rPr>
          <w:rFonts w:ascii="Times New Roman" w:hAnsi="Times New Roman" w:cs="Times New Roman"/>
          <w:sz w:val="28"/>
          <w:szCs w:val="28"/>
        </w:rPr>
        <w:t xml:space="preserve">№ </w:t>
      </w:r>
      <w:r w:rsidR="00CA2EB0" w:rsidRPr="00165993">
        <w:rPr>
          <w:rFonts w:ascii="Times New Roman" w:hAnsi="Times New Roman" w:cs="Times New Roman"/>
          <w:sz w:val="28"/>
          <w:szCs w:val="28"/>
        </w:rPr>
        <w:t>45, ст. 6947</w:t>
      </w:r>
      <w:r w:rsidR="000019BB">
        <w:rPr>
          <w:rFonts w:ascii="Times New Roman" w:hAnsi="Times New Roman" w:cs="Times New Roman"/>
          <w:sz w:val="28"/>
          <w:szCs w:val="28"/>
        </w:rPr>
        <w:t xml:space="preserve">, </w:t>
      </w:r>
      <w:r w:rsidR="000019BB" w:rsidRPr="000019BB">
        <w:rPr>
          <w:rFonts w:ascii="Times New Roman" w:hAnsi="Times New Roman" w:cs="Times New Roman"/>
          <w:sz w:val="28"/>
          <w:szCs w:val="28"/>
        </w:rPr>
        <w:t>№ 53, ст. 8638</w:t>
      </w:r>
      <w:r w:rsidRPr="00165993">
        <w:rPr>
          <w:rFonts w:ascii="Times New Roman" w:hAnsi="Times New Roman" w:cs="Times New Roman"/>
          <w:sz w:val="28"/>
          <w:szCs w:val="28"/>
        </w:rPr>
        <w:t>) (далее - Положение об информационной системе).</w:t>
      </w:r>
    </w:p>
    <w:p w14:paraId="1478F15B" w14:textId="7D478578" w:rsidR="00036405" w:rsidRPr="00165993" w:rsidRDefault="00A978E8"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31</w:t>
      </w:r>
      <w:r w:rsidR="00036405" w:rsidRPr="00165993">
        <w:rPr>
          <w:rFonts w:ascii="Times New Roman" w:hAnsi="Times New Roman" w:cs="Times New Roman"/>
          <w:sz w:val="28"/>
          <w:szCs w:val="28"/>
        </w:rPr>
        <w:t>. При формировании информации о наименовании группы источников доходов бюджетов указываются следующие сведения:</w:t>
      </w:r>
    </w:p>
    <w:p w14:paraId="7ECFEF5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группы источников доходов бюджетов;</w:t>
      </w:r>
    </w:p>
    <w:p w14:paraId="0A1EFC0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идентификационный код группы источников доходов бюджетов;</w:t>
      </w:r>
    </w:p>
    <w:p w14:paraId="61B6B32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коды признаков оснований возникновения группы источника дохода бюджета.</w:t>
      </w:r>
    </w:p>
    <w:p w14:paraId="39043550" w14:textId="719FDB8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Идентификационный код группы источников доходов бюджетов формируется в информационной системе автоматически после указания наименования группы источников доходов и кодов классификации доходов бюджетов бюджетной системы Российской Федерации, соответствующих источникам доходов бюджетов, входящих в группу источников доходов бюджетов в соответствии с </w:t>
      </w:r>
      <w:hyperlink w:anchor="P408" w:history="1">
        <w:r w:rsidR="00A978E8" w:rsidRPr="00165993">
          <w:rPr>
            <w:rFonts w:ascii="Times New Roman" w:hAnsi="Times New Roman" w:cs="Times New Roman"/>
            <w:sz w:val="28"/>
            <w:szCs w:val="28"/>
          </w:rPr>
          <w:t>пунктом 32</w:t>
        </w:r>
      </w:hyperlink>
      <w:r w:rsidR="00A978E8"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p>
    <w:p w14:paraId="717E1CD8" w14:textId="07B6EE49"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Коды признаков оснований возникновения группы источника дохода бюджета формируются в информационной системе автоматически как порядковые номера вариативных характеристик группы источников доходов бюджетов, влияющих на количественные показатели реестра источников доходов бюджетов по группе источников доходов бюджетов. В случае отсутствия в информации по группе источников доходов бюджетов вариативных характеристик, влияющих на количественные показатели реестра источников доходов бюджета по источнику дохода бюджета, код признака основания возникновения группы источника дохода принимает значение </w:t>
      </w:r>
      <w:r w:rsidR="00B90C0E">
        <w:rPr>
          <w:rFonts w:ascii="Times New Roman" w:hAnsi="Times New Roman" w:cs="Times New Roman"/>
          <w:sz w:val="28"/>
          <w:szCs w:val="28"/>
        </w:rPr>
        <w:t>«</w:t>
      </w:r>
      <w:r w:rsidRPr="00165993">
        <w:rPr>
          <w:rFonts w:ascii="Times New Roman" w:hAnsi="Times New Roman" w:cs="Times New Roman"/>
          <w:sz w:val="28"/>
          <w:szCs w:val="28"/>
        </w:rPr>
        <w:t>0</w:t>
      </w:r>
      <w:r w:rsidR="00B90C0E">
        <w:rPr>
          <w:rFonts w:ascii="Times New Roman" w:hAnsi="Times New Roman" w:cs="Times New Roman"/>
          <w:sz w:val="28"/>
          <w:szCs w:val="28"/>
        </w:rPr>
        <w:t>»</w:t>
      </w:r>
      <w:r w:rsidRPr="00165993">
        <w:rPr>
          <w:rFonts w:ascii="Times New Roman" w:hAnsi="Times New Roman" w:cs="Times New Roman"/>
          <w:sz w:val="28"/>
          <w:szCs w:val="28"/>
        </w:rPr>
        <w:t>.</w:t>
      </w:r>
    </w:p>
    <w:p w14:paraId="0E25820F" w14:textId="53834E96" w:rsidR="00036405" w:rsidRPr="00165993" w:rsidRDefault="00036405" w:rsidP="00165993">
      <w:pPr>
        <w:pStyle w:val="ConsPlusNormal"/>
        <w:spacing w:line="360" w:lineRule="auto"/>
        <w:ind w:firstLine="539"/>
        <w:jc w:val="both"/>
        <w:rPr>
          <w:rFonts w:ascii="Times New Roman" w:hAnsi="Times New Roman" w:cs="Times New Roman"/>
          <w:sz w:val="28"/>
          <w:szCs w:val="28"/>
        </w:rPr>
      </w:pPr>
      <w:bookmarkStart w:id="25" w:name="P408"/>
      <w:bookmarkEnd w:id="25"/>
      <w:r w:rsidRPr="00165993">
        <w:rPr>
          <w:rFonts w:ascii="Times New Roman" w:hAnsi="Times New Roman" w:cs="Times New Roman"/>
          <w:sz w:val="28"/>
          <w:szCs w:val="28"/>
        </w:rPr>
        <w:t xml:space="preserve">30. При формировании информации о нормативах </w:t>
      </w:r>
      <w:r w:rsidR="00A978E8" w:rsidRPr="00165993">
        <w:rPr>
          <w:rFonts w:ascii="Times New Roman" w:hAnsi="Times New Roman" w:cs="Times New Roman"/>
          <w:sz w:val="28"/>
          <w:szCs w:val="28"/>
        </w:rPr>
        <w:t>отчислений доходов в бюджеты бюджетной системы Российской Федерации по источникам доходов бюджетов, входящим в группу источников доходов бюджетов,</w:t>
      </w:r>
      <w:r w:rsidRPr="00165993">
        <w:rPr>
          <w:rFonts w:ascii="Times New Roman" w:hAnsi="Times New Roman" w:cs="Times New Roman"/>
          <w:sz w:val="28"/>
          <w:szCs w:val="28"/>
        </w:rPr>
        <w:t xml:space="preserve"> указываются следующие сведения:</w:t>
      </w:r>
    </w:p>
    <w:p w14:paraId="7161D87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информация о единых нормативах отчислений;</w:t>
      </w:r>
    </w:p>
    <w:p w14:paraId="51BB49A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дополнительных нормативах отчислений;</w:t>
      </w:r>
    </w:p>
    <w:p w14:paraId="1904F9C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дифференцированных нормативах отчислений;</w:t>
      </w:r>
    </w:p>
    <w:p w14:paraId="6EEE77D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размерах источников доходов бюджетов, входящих в группу источников доходов бюджетов, получаемых в форме межбюджетных трансфертов;</w:t>
      </w:r>
    </w:p>
    <w:p w14:paraId="4D796B2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реквизитах актов, устанавливающих размер нормативов;</w:t>
      </w:r>
    </w:p>
    <w:p w14:paraId="461143A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реквизитах актов, устанавливающих размер платежа (в части источников доходов бюджетов, входящих в группу источников доходов бюджетов, получаемых в форме межбюджетных трансфертов);</w:t>
      </w:r>
    </w:p>
    <w:p w14:paraId="1F5C971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наделении законом субъекта Российской Федерации представительных органов муниципальных районов (городских округов с внутригородским делением) полномочиями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 (при наличии).</w:t>
      </w:r>
    </w:p>
    <w:p w14:paraId="3E1CFCC9" w14:textId="1CCDC742"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При формировании информации о </w:t>
      </w:r>
      <w:proofErr w:type="gramStart"/>
      <w:r w:rsidRPr="00165993">
        <w:rPr>
          <w:rFonts w:ascii="Times New Roman" w:hAnsi="Times New Roman" w:cs="Times New Roman"/>
          <w:sz w:val="28"/>
          <w:szCs w:val="28"/>
        </w:rPr>
        <w:t>нормативах  отчислений</w:t>
      </w:r>
      <w:proofErr w:type="gramEnd"/>
      <w:r w:rsidRPr="00165993">
        <w:rPr>
          <w:rFonts w:ascii="Times New Roman" w:hAnsi="Times New Roman" w:cs="Times New Roman"/>
          <w:sz w:val="28"/>
          <w:szCs w:val="28"/>
        </w:rPr>
        <w:t>, указываются следующие сведения:</w:t>
      </w:r>
    </w:p>
    <w:p w14:paraId="791A8408" w14:textId="1D61EA06"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норматива отчисления;</w:t>
      </w:r>
    </w:p>
    <w:p w14:paraId="09481F05" w14:textId="505BA0C0"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вида публично-правового образования, обладающего полномочиями по установлению и нормативному правовому регулированию норматива отчислений, принимающий следующие значения:</w:t>
      </w:r>
    </w:p>
    <w:p w14:paraId="2EDABCE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01 - Российская Федерация;</w:t>
      </w:r>
    </w:p>
    <w:p w14:paraId="188D218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02 - субъект Российской Федерации;</w:t>
      </w:r>
    </w:p>
    <w:p w14:paraId="794C732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04 - городской округ;</w:t>
      </w:r>
    </w:p>
    <w:p w14:paraId="04E9F4E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05 - муниципальный район;</w:t>
      </w:r>
    </w:p>
    <w:p w14:paraId="1E655767" w14:textId="6632C4E8"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11 - городской округ с внутригородским делением</w:t>
      </w:r>
    </w:p>
    <w:p w14:paraId="30D6CC35" w14:textId="62782FF2"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w:t>
      </w:r>
    </w:p>
    <w:p w14:paraId="3B64D32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При формировании информации о дополнительных нормативах отчислений, дифференцированных нормативах отчислений, размерах источников доходов бюджетов, входящих в группу источников доходов бюджетов, получаемых в форме межбюджетных трансфертов, указываются следующие сведения:</w:t>
      </w:r>
    </w:p>
    <w:p w14:paraId="2605B7C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дополнительного норматива отчислений, дифференцированного норматива отчислений, межбюджетного трансферта;</w:t>
      </w:r>
    </w:p>
    <w:p w14:paraId="4468AFC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вида публично-правового образования (органа управления государственным внебюджетным фондом), обладающего полномочиями по установлению и нормативному правовому регулированию дополнительного норматива отчислений, дифференцированного норматива отчислений, размера межбюджетного трансферта, принимающие следующие значения:</w:t>
      </w:r>
    </w:p>
    <w:p w14:paraId="7F2D292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01 - Российская Федерация;</w:t>
      </w:r>
    </w:p>
    <w:p w14:paraId="028FD92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02 - субъект Российской Федерации;</w:t>
      </w:r>
    </w:p>
    <w:p w14:paraId="638A012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03 - внутригородское муниципальное образование города федерального значения;</w:t>
      </w:r>
    </w:p>
    <w:p w14:paraId="405C506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04 - городской округ;</w:t>
      </w:r>
    </w:p>
    <w:p w14:paraId="30845DB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05 - муниципальный район;</w:t>
      </w:r>
    </w:p>
    <w:p w14:paraId="610C5CC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06 - Пенсионный фонд Российской Федерации;</w:t>
      </w:r>
    </w:p>
    <w:p w14:paraId="3250C8B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07 - Фонд социального страхования Российской Федерации;</w:t>
      </w:r>
    </w:p>
    <w:p w14:paraId="6031D13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08 - Федеральный фонд обязательного медицинского страхования;</w:t>
      </w:r>
    </w:p>
    <w:p w14:paraId="723389D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09 - территориальный фонд обязательного медицинского страхования;</w:t>
      </w:r>
    </w:p>
    <w:p w14:paraId="3E3CB22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10 - сельское поселение;</w:t>
      </w:r>
    </w:p>
    <w:p w14:paraId="398C994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11 - городской округ с внутригородским делением;</w:t>
      </w:r>
    </w:p>
    <w:p w14:paraId="61E026D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12 - внутригородской район городского округа;</w:t>
      </w:r>
    </w:p>
    <w:p w14:paraId="6F3E998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13 - городское поселение;</w:t>
      </w:r>
    </w:p>
    <w:p w14:paraId="4F941227" w14:textId="6308C62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размер дополнительного норматива отчислений, дифференцированного норматива отчислений по источникам доходов бюджетов, входящим в группу источников доходов бюджетов, размер межбюджетного трансферта в бюджет бюджетной системы Российской Федерации, указанный в соответствии с </w:t>
      </w:r>
      <w:hyperlink w:anchor="P486" w:history="1">
        <w:r w:rsidR="0056648A" w:rsidRPr="00165993">
          <w:rPr>
            <w:rFonts w:ascii="Times New Roman" w:hAnsi="Times New Roman" w:cs="Times New Roman"/>
            <w:sz w:val="28"/>
            <w:szCs w:val="28"/>
          </w:rPr>
          <w:t>пунктом 34</w:t>
        </w:r>
      </w:hyperlink>
      <w:r w:rsidR="0056648A" w:rsidRPr="00165993">
        <w:rPr>
          <w:rFonts w:ascii="Times New Roman" w:hAnsi="Times New Roman" w:cs="Times New Roman"/>
          <w:sz w:val="28"/>
          <w:szCs w:val="28"/>
        </w:rPr>
        <w:t xml:space="preserve"> </w:t>
      </w:r>
      <w:r w:rsidRPr="00165993">
        <w:rPr>
          <w:rFonts w:ascii="Times New Roman" w:hAnsi="Times New Roman" w:cs="Times New Roman"/>
          <w:sz w:val="28"/>
          <w:szCs w:val="28"/>
        </w:rPr>
        <w:lastRenderedPageBreak/>
        <w:t>настоящего Порядка.</w:t>
      </w:r>
    </w:p>
    <w:p w14:paraId="7E893ACE" w14:textId="31127356"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При формировании информации об акте, устанавливающем размер платежа, указываются сведения, предусмотренные </w:t>
      </w:r>
      <w:hyperlink w:anchor="P237" w:history="1">
        <w:r w:rsidR="0056648A" w:rsidRPr="00165993">
          <w:rPr>
            <w:rFonts w:ascii="Times New Roman" w:hAnsi="Times New Roman" w:cs="Times New Roman"/>
            <w:sz w:val="28"/>
            <w:szCs w:val="28"/>
          </w:rPr>
          <w:t>пунктами 25</w:t>
        </w:r>
      </w:hyperlink>
      <w:r w:rsidR="0056648A" w:rsidRPr="00165993">
        <w:rPr>
          <w:rFonts w:ascii="Times New Roman" w:hAnsi="Times New Roman" w:cs="Times New Roman"/>
          <w:sz w:val="28"/>
          <w:szCs w:val="28"/>
        </w:rPr>
        <w:t xml:space="preserve">, 25.1 </w:t>
      </w:r>
      <w:r w:rsidRPr="00165993">
        <w:rPr>
          <w:rFonts w:ascii="Times New Roman" w:hAnsi="Times New Roman" w:cs="Times New Roman"/>
          <w:sz w:val="28"/>
          <w:szCs w:val="28"/>
        </w:rPr>
        <w:t>настоящего Порядка.</w:t>
      </w:r>
    </w:p>
    <w:p w14:paraId="71A1EC7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информации об акте, устанавливающем размер норматива, акте, наделяющем полномочиями, указываются следующие сведения:</w:t>
      </w:r>
    </w:p>
    <w:p w14:paraId="6BF9865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области регулирования акта, устанавливающего размер норматива, и акта, наделяющего полномочиями, принимающие следующие значения:</w:t>
      </w:r>
    </w:p>
    <w:p w14:paraId="5EA3B43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10 - размер норматива;</w:t>
      </w:r>
    </w:p>
    <w:p w14:paraId="4945582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11 - наделение полномочиями;</w:t>
      </w:r>
    </w:p>
    <w:p w14:paraId="0453B686"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вид акта, устанавливающего размер норматива, и акта, наделяющего полномочиями;</w:t>
      </w:r>
    </w:p>
    <w:p w14:paraId="1A8DEAC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публично-правового образования, принявшего акт, устанавливающий размер норматива, и акта, наделяющего полномочиями;</w:t>
      </w:r>
    </w:p>
    <w:p w14:paraId="5175962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вида публично-правового образования, обладающего полномочиями по установлению норматива, или принявшего акт, наделяющий полномочиями, принимающий следующие значения:</w:t>
      </w:r>
    </w:p>
    <w:p w14:paraId="270F6F8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01 - Российская Федерация;</w:t>
      </w:r>
    </w:p>
    <w:p w14:paraId="163566F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02 - субъект Российской Федерации;</w:t>
      </w:r>
    </w:p>
    <w:p w14:paraId="19BB763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03 - внутригородское муниципальное образование города федерального значения;</w:t>
      </w:r>
    </w:p>
    <w:p w14:paraId="47B39C3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04 - городской округ;</w:t>
      </w:r>
    </w:p>
    <w:p w14:paraId="507D8BBA"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05 - муниципальный район;</w:t>
      </w:r>
    </w:p>
    <w:p w14:paraId="7B6647E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06 - Пенсионный фонд Российской Федерации;</w:t>
      </w:r>
    </w:p>
    <w:p w14:paraId="1DE1EB0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07 - Фонд социального страхования Российской Федерации;</w:t>
      </w:r>
    </w:p>
    <w:p w14:paraId="7F02FBC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08 - Федеральный фонд обязательного медицинского страхования;</w:t>
      </w:r>
    </w:p>
    <w:p w14:paraId="3081177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09 - территориальный фонд обязательного медицинского страхования;</w:t>
      </w:r>
    </w:p>
    <w:p w14:paraId="636F2AB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10 - сельское поселение;</w:t>
      </w:r>
    </w:p>
    <w:p w14:paraId="3AC5B40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11 - городской округ с внутригородским делением;</w:t>
      </w:r>
    </w:p>
    <w:p w14:paraId="4D9911D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12 - внутригородской район городского округа;</w:t>
      </w:r>
    </w:p>
    <w:p w14:paraId="044E4B0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13 - городское поселение;</w:t>
      </w:r>
    </w:p>
    <w:p w14:paraId="4AA066C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принятия акта, устанавливающего размер норматива, акта, наделяющего полномочиями (за исключением случаев формирования информации о проектах актов, устанавливающих размер норматива, проектов актов, наделяющих полномочиями);</w:t>
      </w:r>
    </w:p>
    <w:p w14:paraId="06933B4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номер акта, устанавливающего размер норматива (за исключением случаев формирования информации о проектах актов, устанавливающих размер норматива, проектов актов, наделяющих полномочиями);</w:t>
      </w:r>
    </w:p>
    <w:p w14:paraId="5955F6F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акта, устанавливающего размер норматива, акта, наделяющего полномочиями;</w:t>
      </w:r>
    </w:p>
    <w:p w14:paraId="51F082AD"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вступления в силу акта, устанавливающего размер норматива, акта, наделяющего полномочиями;</w:t>
      </w:r>
    </w:p>
    <w:p w14:paraId="12D206F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наименование статуса акта, устанавливающего размер норматива, акта, наделяющего полномочиями;</w:t>
      </w:r>
    </w:p>
    <w:p w14:paraId="1E62A6C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разделе, главе, статье, пункте, части, абзаце акта, устанавливающего размер норматива, и акта, наделяющего полномочиями, содержащих соответственно нормы, устанавливающие размер норматива, или нормы, наделяющие полномочиями.</w:t>
      </w:r>
    </w:p>
    <w:p w14:paraId="49A3C5E0" w14:textId="7BD9A15D"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коде и наименовании вида публично-правового образования, принявшего акт, наделяющий полномочиями, формируется в информационной системе автоматически и принимает значения </w:t>
      </w:r>
      <w:r w:rsidR="000019BB">
        <w:rPr>
          <w:rFonts w:ascii="Times New Roman" w:hAnsi="Times New Roman" w:cs="Times New Roman"/>
          <w:sz w:val="28"/>
          <w:szCs w:val="28"/>
        </w:rPr>
        <w:t>«</w:t>
      </w:r>
      <w:r w:rsidRPr="00165993">
        <w:rPr>
          <w:rFonts w:ascii="Times New Roman" w:hAnsi="Times New Roman" w:cs="Times New Roman"/>
          <w:sz w:val="28"/>
          <w:szCs w:val="28"/>
        </w:rPr>
        <w:t>02 - субъект Российской Федерации</w:t>
      </w:r>
      <w:r w:rsidR="000019BB">
        <w:rPr>
          <w:rFonts w:ascii="Times New Roman" w:hAnsi="Times New Roman" w:cs="Times New Roman"/>
          <w:sz w:val="28"/>
          <w:szCs w:val="28"/>
        </w:rPr>
        <w:t>»</w:t>
      </w:r>
      <w:r w:rsidRPr="00165993">
        <w:rPr>
          <w:rFonts w:ascii="Times New Roman" w:hAnsi="Times New Roman" w:cs="Times New Roman"/>
          <w:sz w:val="28"/>
          <w:szCs w:val="28"/>
        </w:rPr>
        <w:t>.</w:t>
      </w:r>
    </w:p>
    <w:p w14:paraId="2AEB101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информации о виде акта, устанавливающего размер норматива, указывается наименование вида акта из следующего перечня наименований видов актов, включенных в справочник видов актов:</w:t>
      </w:r>
    </w:p>
    <w:p w14:paraId="16D4596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федеральный закон;</w:t>
      </w:r>
    </w:p>
    <w:p w14:paraId="6B75CC15"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закон;</w:t>
      </w:r>
    </w:p>
    <w:p w14:paraId="2123266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решение.</w:t>
      </w:r>
    </w:p>
    <w:p w14:paraId="5C854975" w14:textId="62F84E3A"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виде акта, наделяющего полномочиями, формируется в информационной системе автоматически из перечня наименований видов актов, </w:t>
      </w:r>
      <w:r w:rsidRPr="00165993">
        <w:rPr>
          <w:rFonts w:ascii="Times New Roman" w:hAnsi="Times New Roman" w:cs="Times New Roman"/>
          <w:sz w:val="28"/>
          <w:szCs w:val="28"/>
        </w:rPr>
        <w:lastRenderedPageBreak/>
        <w:t xml:space="preserve">включенных в справочник видов актов, и принимает значение </w:t>
      </w:r>
      <w:r w:rsidR="000019BB">
        <w:rPr>
          <w:rFonts w:ascii="Times New Roman" w:hAnsi="Times New Roman" w:cs="Times New Roman"/>
          <w:sz w:val="28"/>
          <w:szCs w:val="28"/>
        </w:rPr>
        <w:t>«</w:t>
      </w:r>
      <w:r w:rsidRPr="00165993">
        <w:rPr>
          <w:rFonts w:ascii="Times New Roman" w:hAnsi="Times New Roman" w:cs="Times New Roman"/>
          <w:sz w:val="28"/>
          <w:szCs w:val="28"/>
        </w:rPr>
        <w:t>закон</w:t>
      </w:r>
      <w:r w:rsidR="000019BB">
        <w:rPr>
          <w:rFonts w:ascii="Times New Roman" w:hAnsi="Times New Roman" w:cs="Times New Roman"/>
          <w:sz w:val="28"/>
          <w:szCs w:val="28"/>
        </w:rPr>
        <w:t>»</w:t>
      </w:r>
      <w:r w:rsidRPr="00165993">
        <w:rPr>
          <w:rFonts w:ascii="Times New Roman" w:hAnsi="Times New Roman" w:cs="Times New Roman"/>
          <w:sz w:val="28"/>
          <w:szCs w:val="28"/>
        </w:rPr>
        <w:t>.</w:t>
      </w:r>
    </w:p>
    <w:p w14:paraId="005FFA01" w14:textId="345A3F29"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Сведения о статусе акта, устанавливающего размер норматива, формируются в соответствии с </w:t>
      </w:r>
      <w:hyperlink w:anchor="P113" w:history="1">
        <w:r w:rsidR="0056648A" w:rsidRPr="00165993">
          <w:rPr>
            <w:rFonts w:ascii="Times New Roman" w:hAnsi="Times New Roman" w:cs="Times New Roman"/>
            <w:sz w:val="28"/>
            <w:szCs w:val="28"/>
          </w:rPr>
          <w:t>пунктом 23</w:t>
        </w:r>
      </w:hyperlink>
      <w:r w:rsidR="0056648A"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p>
    <w:p w14:paraId="7D06AC6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При формировании информации об актах, наделяющих полномочиями и устанавливающих размер норматива, которыми вносятся изменения в акт, информация по которому включена в перечень источников доходов бюджетов, в информационной системе обеспечивается сопоставление указанных актов. Указанное сопоставление выполняется путем выбора в информационной системе акта, в который вносятся изменения, из полного перечня информации об актах, включенной в справочник актов.</w:t>
      </w:r>
    </w:p>
    <w:p w14:paraId="041227C0"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об актах, устанавливающих размер норматива и наделяющих полномочиями, образует в информационной системе справочник актов. При наличии информации об акте, устанавливающем размер норматива или наделяющем полномочиями, в справочнике актов, формирование указанной информации в информационной системе осуществляется путем выбора соответствующего значения из справочника.</w:t>
      </w:r>
    </w:p>
    <w:p w14:paraId="478B9132"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Информация о наделении законом субъекта Российской Федерации представительных органов муниципальных районов (городских округов с внутригородским делением) полномочиями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 формируется в информационной системе финансовыми органами субъектов Российской Федерации.</w:t>
      </w:r>
    </w:p>
    <w:p w14:paraId="504DF79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Дата указывается в формате ДД.ММ.ГГГГ.</w:t>
      </w:r>
    </w:p>
    <w:p w14:paraId="5A20402F" w14:textId="03223BE1" w:rsidR="00036405" w:rsidRPr="00165993" w:rsidRDefault="0056648A" w:rsidP="00165993">
      <w:pPr>
        <w:pStyle w:val="ConsPlusNormal"/>
        <w:spacing w:line="360" w:lineRule="auto"/>
        <w:ind w:firstLine="539"/>
        <w:jc w:val="both"/>
        <w:rPr>
          <w:rFonts w:ascii="Times New Roman" w:hAnsi="Times New Roman" w:cs="Times New Roman"/>
          <w:sz w:val="28"/>
          <w:szCs w:val="28"/>
        </w:rPr>
      </w:pPr>
      <w:bookmarkStart w:id="26" w:name="P481"/>
      <w:bookmarkEnd w:id="26"/>
      <w:r w:rsidRPr="00165993">
        <w:rPr>
          <w:rFonts w:ascii="Times New Roman" w:hAnsi="Times New Roman" w:cs="Times New Roman"/>
          <w:sz w:val="28"/>
          <w:szCs w:val="28"/>
        </w:rPr>
        <w:t>33</w:t>
      </w:r>
      <w:r w:rsidR="00036405" w:rsidRPr="00165993">
        <w:rPr>
          <w:rFonts w:ascii="Times New Roman" w:hAnsi="Times New Roman" w:cs="Times New Roman"/>
          <w:sz w:val="28"/>
          <w:szCs w:val="28"/>
        </w:rPr>
        <w:t xml:space="preserve">. При формировании информации о кодах классификации доходов бюджета бюджетной системы Российской Федерации, </w:t>
      </w:r>
      <w:r w:rsidRPr="00165993">
        <w:rPr>
          <w:rFonts w:ascii="Times New Roman" w:hAnsi="Times New Roman" w:cs="Times New Roman"/>
          <w:sz w:val="28"/>
          <w:szCs w:val="28"/>
        </w:rPr>
        <w:t xml:space="preserve">к которым относятся источники </w:t>
      </w:r>
      <w:r w:rsidR="00036405" w:rsidRPr="00165993">
        <w:rPr>
          <w:rFonts w:ascii="Times New Roman" w:hAnsi="Times New Roman" w:cs="Times New Roman"/>
          <w:sz w:val="28"/>
          <w:szCs w:val="28"/>
        </w:rPr>
        <w:t xml:space="preserve">доходов бюджетов, </w:t>
      </w:r>
      <w:r w:rsidRPr="00165993">
        <w:rPr>
          <w:rFonts w:ascii="Times New Roman" w:hAnsi="Times New Roman" w:cs="Times New Roman"/>
          <w:sz w:val="28"/>
          <w:szCs w:val="28"/>
        </w:rPr>
        <w:t xml:space="preserve">входящие </w:t>
      </w:r>
      <w:r w:rsidR="00036405" w:rsidRPr="00165993">
        <w:rPr>
          <w:rFonts w:ascii="Times New Roman" w:hAnsi="Times New Roman" w:cs="Times New Roman"/>
          <w:sz w:val="28"/>
          <w:szCs w:val="28"/>
        </w:rPr>
        <w:t xml:space="preserve">в группу источников доходов бюджетов, указываются </w:t>
      </w:r>
      <w:r w:rsidR="00036405" w:rsidRPr="00165993">
        <w:rPr>
          <w:rFonts w:ascii="Times New Roman" w:hAnsi="Times New Roman" w:cs="Times New Roman"/>
          <w:sz w:val="28"/>
          <w:szCs w:val="28"/>
        </w:rPr>
        <w:lastRenderedPageBreak/>
        <w:t>следующие сведения:</w:t>
      </w:r>
    </w:p>
    <w:p w14:paraId="224B2D3B"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кода классификации доходов бюджетов, содержащий в коде подвида доходов бюджетов только код аналитической группы подвида доходов, соответствующих источникам доходов бюджетов, входящих в группу источников доходов бюджетов (группа, подгруппа, статья, подстатья, элемент, группа подвида, аналитическая группа подвида доходов);</w:t>
      </w:r>
    </w:p>
    <w:p w14:paraId="3913085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и наименование кода классификации доходов бюджетов, содержащего в коде подвида доходов бюджетов код группы подвида доходов с учетом детализации и код аналитической группы подвида доходов, соответствующих источнику дохода бюджета, входящему в группу источников доходов бюджетов в разрезе бюджетов бюджетной системы Российской Федерации.</w:t>
      </w:r>
    </w:p>
    <w:p w14:paraId="2A33347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коде и наименовании кода классификации доходов бюджетов, содержащий в коде подвида доходов бюджетов только код аналитической группы подвида доходов, соответствующих источникам доходов бюджетов, входящих в группу источников доходов бюджетов, формируется в информационной системе путем выбора соответствующего значения из справочника кодов классификации доходов бюджетов, ведение которого осуществляется в информационной системе в соответствии с </w:t>
      </w:r>
      <w:hyperlink r:id="rId38" w:history="1">
        <w:r w:rsidRPr="00165993">
          <w:rPr>
            <w:rFonts w:ascii="Times New Roman" w:hAnsi="Times New Roman" w:cs="Times New Roman"/>
            <w:sz w:val="28"/>
            <w:szCs w:val="28"/>
          </w:rPr>
          <w:t>Положением</w:t>
        </w:r>
      </w:hyperlink>
      <w:r w:rsidRPr="00165993">
        <w:rPr>
          <w:rFonts w:ascii="Times New Roman" w:hAnsi="Times New Roman" w:cs="Times New Roman"/>
          <w:sz w:val="28"/>
          <w:szCs w:val="28"/>
        </w:rPr>
        <w:t xml:space="preserve"> об информационной системе.</w:t>
      </w:r>
    </w:p>
    <w:p w14:paraId="09708AAE" w14:textId="1F65C01B"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коде и наименовании кода классификации доходов бюджетов, содержащего в коде подвида доходов бюджетов код группы подвида доходов с учетом детализации и код аналитической группы подвида доходов, соответствующая каждому источнику дохода бюджета, входящему в группу источников доходов бюджетов в разрезе бюджетов бюджетной системы Российской Федерации, формируется в информационной системе автоматически по итогам формирования информации о кодах классификации доходов бюджетов, соответствующих источнику дохода бюджета, в соответствии с </w:t>
      </w:r>
      <w:hyperlink w:anchor="P371" w:history="1">
        <w:r w:rsidR="0056648A" w:rsidRPr="00165993">
          <w:rPr>
            <w:rFonts w:ascii="Times New Roman" w:hAnsi="Times New Roman" w:cs="Times New Roman"/>
            <w:sz w:val="28"/>
            <w:szCs w:val="28"/>
          </w:rPr>
          <w:t>пунктом 28</w:t>
        </w:r>
      </w:hyperlink>
      <w:r w:rsidR="0056648A"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p>
    <w:p w14:paraId="3D84F9B2" w14:textId="1D878AC0" w:rsidR="00036405" w:rsidRPr="00165993" w:rsidRDefault="0056648A" w:rsidP="00165993">
      <w:pPr>
        <w:pStyle w:val="ConsPlusNormal"/>
        <w:spacing w:line="360" w:lineRule="auto"/>
        <w:ind w:firstLine="539"/>
        <w:jc w:val="both"/>
        <w:rPr>
          <w:rFonts w:ascii="Times New Roman" w:hAnsi="Times New Roman" w:cs="Times New Roman"/>
          <w:sz w:val="28"/>
          <w:szCs w:val="28"/>
        </w:rPr>
      </w:pPr>
      <w:bookmarkStart w:id="27" w:name="P486"/>
      <w:bookmarkEnd w:id="27"/>
      <w:r w:rsidRPr="00165993">
        <w:rPr>
          <w:rFonts w:ascii="Times New Roman" w:hAnsi="Times New Roman" w:cs="Times New Roman"/>
          <w:sz w:val="28"/>
          <w:szCs w:val="28"/>
        </w:rPr>
        <w:t>34</w:t>
      </w:r>
      <w:r w:rsidR="00036405" w:rsidRPr="00165993">
        <w:rPr>
          <w:rFonts w:ascii="Times New Roman" w:hAnsi="Times New Roman" w:cs="Times New Roman"/>
          <w:sz w:val="28"/>
          <w:szCs w:val="28"/>
        </w:rPr>
        <w:t xml:space="preserve">. При формировании информации о бюджетах бюджетной системы Российской Федерации, в доходы которых зачисляются платежи, которые являются источниками доходов бюджетов, входящими в группу источников доходов бюджетов (при </w:t>
      </w:r>
      <w:r w:rsidR="00036405" w:rsidRPr="00165993">
        <w:rPr>
          <w:rFonts w:ascii="Times New Roman" w:hAnsi="Times New Roman" w:cs="Times New Roman"/>
          <w:sz w:val="28"/>
          <w:szCs w:val="28"/>
        </w:rPr>
        <w:lastRenderedPageBreak/>
        <w:t>необходимости), указываются следующие сведения:</w:t>
      </w:r>
    </w:p>
    <w:p w14:paraId="316BFC41" w14:textId="5ABCAB76"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коды и наименования видов бюджетов бюджетной системы Российской Федерации, в доход которых зачисляются платежи, которые являются источниками доходов бюджетов, входящими в группу источников доходов бюджетов, принимающие значения в соответствии с </w:t>
      </w:r>
      <w:hyperlink w:anchor="P332" w:history="1">
        <w:r w:rsidR="0056648A" w:rsidRPr="00165993">
          <w:rPr>
            <w:rFonts w:ascii="Times New Roman" w:hAnsi="Times New Roman" w:cs="Times New Roman"/>
            <w:sz w:val="28"/>
            <w:szCs w:val="28"/>
          </w:rPr>
          <w:t>пунктом 27</w:t>
        </w:r>
      </w:hyperlink>
      <w:r w:rsidR="0056648A"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p>
    <w:p w14:paraId="16B9143F" w14:textId="1BF00F7F"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коды и наименования видов публично-правовых образований, в доход бюджета которого зачисляются платежи, являющиеся источником дохода бюджета, входящими в группу источников доходов бюджетов, принимающие значения в соответствии с </w:t>
      </w:r>
      <w:hyperlink w:anchor="P332" w:history="1">
        <w:r w:rsidR="0056648A" w:rsidRPr="00165993">
          <w:rPr>
            <w:rFonts w:ascii="Times New Roman" w:hAnsi="Times New Roman" w:cs="Times New Roman"/>
            <w:sz w:val="28"/>
            <w:szCs w:val="28"/>
          </w:rPr>
          <w:t>пунктом 27</w:t>
        </w:r>
      </w:hyperlink>
      <w:r w:rsidR="0056648A"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p>
    <w:p w14:paraId="554A6511"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наименования публично-правовых образований, в доход которых зачисляются платежи, являющиеся источниками доходов бюджетов, входящими в группы источников доходов бюджетов, распределяемых по дополнительным нормативам отчислений и дифференцированным нормативам отчислений, или в доход которых предоставляются межбюджетные трансферты, и код территории публично-правового образования по Общероссийскому </w:t>
      </w:r>
      <w:hyperlink r:id="rId39" w:history="1">
        <w:r w:rsidRPr="00165993">
          <w:rPr>
            <w:rFonts w:ascii="Times New Roman" w:hAnsi="Times New Roman" w:cs="Times New Roman"/>
            <w:sz w:val="28"/>
            <w:szCs w:val="28"/>
          </w:rPr>
          <w:t>классификатору</w:t>
        </w:r>
      </w:hyperlink>
      <w:r w:rsidRPr="00165993">
        <w:rPr>
          <w:rFonts w:ascii="Times New Roman" w:hAnsi="Times New Roman" w:cs="Times New Roman"/>
          <w:sz w:val="28"/>
          <w:szCs w:val="28"/>
        </w:rPr>
        <w:t xml:space="preserve"> территорий муниципальных образований;</w:t>
      </w:r>
    </w:p>
    <w:p w14:paraId="22140F26" w14:textId="08663E6A"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коды и наименования бюджетов бюджетной системы Российской Федерации, в доход которых зачисляются платежи, являющиеся источниками доходов бюджетов, входящими в группы источников доходов бюджетов, распределяемых по дополнительным нормативам отчислений и дифференцированным нормативам отчислений, или в доход которых предоставляются межбюджетные трансферты, формируемые в соответствии с </w:t>
      </w:r>
      <w:hyperlink w:anchor="P332" w:history="1">
        <w:r w:rsidR="0056648A" w:rsidRPr="00165993">
          <w:rPr>
            <w:rFonts w:ascii="Times New Roman" w:hAnsi="Times New Roman" w:cs="Times New Roman"/>
            <w:sz w:val="28"/>
            <w:szCs w:val="28"/>
          </w:rPr>
          <w:t>пунктом 27</w:t>
        </w:r>
      </w:hyperlink>
      <w:r w:rsidR="0056648A" w:rsidRPr="00165993">
        <w:rPr>
          <w:rFonts w:ascii="Times New Roman" w:hAnsi="Times New Roman" w:cs="Times New Roman"/>
          <w:sz w:val="28"/>
          <w:szCs w:val="28"/>
        </w:rPr>
        <w:t xml:space="preserve"> </w:t>
      </w:r>
      <w:r w:rsidRPr="00165993">
        <w:rPr>
          <w:rFonts w:ascii="Times New Roman" w:hAnsi="Times New Roman" w:cs="Times New Roman"/>
          <w:sz w:val="28"/>
          <w:szCs w:val="28"/>
        </w:rPr>
        <w:t>настоящего Порядка.</w:t>
      </w:r>
    </w:p>
    <w:p w14:paraId="7695F3B4"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Информация о коде территории публично-правового образования в соответствии с Общероссийским </w:t>
      </w:r>
      <w:hyperlink r:id="rId40" w:history="1">
        <w:r w:rsidRPr="00165993">
          <w:rPr>
            <w:rFonts w:ascii="Times New Roman" w:hAnsi="Times New Roman" w:cs="Times New Roman"/>
            <w:sz w:val="28"/>
            <w:szCs w:val="28"/>
          </w:rPr>
          <w:t>классификатором</w:t>
        </w:r>
      </w:hyperlink>
      <w:r w:rsidRPr="00165993">
        <w:rPr>
          <w:rFonts w:ascii="Times New Roman" w:hAnsi="Times New Roman" w:cs="Times New Roman"/>
          <w:sz w:val="28"/>
          <w:szCs w:val="28"/>
        </w:rPr>
        <w:t xml:space="preserve"> территорий муниципальных образований формируется в информационной системе автоматически после указания наименования территории публично-правового образования в соответствии с Общероссийским </w:t>
      </w:r>
      <w:hyperlink r:id="rId41" w:history="1">
        <w:r w:rsidRPr="00165993">
          <w:rPr>
            <w:rFonts w:ascii="Times New Roman" w:hAnsi="Times New Roman" w:cs="Times New Roman"/>
            <w:sz w:val="28"/>
            <w:szCs w:val="28"/>
          </w:rPr>
          <w:t>классификатором</w:t>
        </w:r>
      </w:hyperlink>
      <w:r w:rsidRPr="00165993">
        <w:rPr>
          <w:rFonts w:ascii="Times New Roman" w:hAnsi="Times New Roman" w:cs="Times New Roman"/>
          <w:sz w:val="28"/>
          <w:szCs w:val="28"/>
        </w:rPr>
        <w:t xml:space="preserve"> территорий муниципальных образований.</w:t>
      </w:r>
    </w:p>
    <w:p w14:paraId="71B3247E"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 бюджета, в доход которого зачисляются платежи, являющиеся источником дохода бюджета, формируется в информационной системе автоматически после </w:t>
      </w:r>
      <w:r w:rsidRPr="00165993">
        <w:rPr>
          <w:rFonts w:ascii="Times New Roman" w:hAnsi="Times New Roman" w:cs="Times New Roman"/>
          <w:sz w:val="28"/>
          <w:szCs w:val="28"/>
        </w:rPr>
        <w:lastRenderedPageBreak/>
        <w:t xml:space="preserve">указания кода и </w:t>
      </w:r>
      <w:proofErr w:type="gramStart"/>
      <w:r w:rsidRPr="00165993">
        <w:rPr>
          <w:rFonts w:ascii="Times New Roman" w:hAnsi="Times New Roman" w:cs="Times New Roman"/>
          <w:sz w:val="28"/>
          <w:szCs w:val="28"/>
        </w:rPr>
        <w:t>наименования вида бюджета и кода</w:t>
      </w:r>
      <w:proofErr w:type="gramEnd"/>
      <w:r w:rsidRPr="00165993">
        <w:rPr>
          <w:rFonts w:ascii="Times New Roman" w:hAnsi="Times New Roman" w:cs="Times New Roman"/>
          <w:sz w:val="28"/>
          <w:szCs w:val="28"/>
        </w:rPr>
        <w:t xml:space="preserve"> и наименования публично-правого образования, в доход которого зачисляются платежи, являющиеся источником дохода бюджета, входящим в группу источников доходов бюджетов.</w:t>
      </w:r>
    </w:p>
    <w:p w14:paraId="008BE964" w14:textId="55752D5E" w:rsidR="00036405" w:rsidRPr="00165993" w:rsidRDefault="0056648A" w:rsidP="00165993">
      <w:pPr>
        <w:pStyle w:val="ConsPlusNormal"/>
        <w:spacing w:line="360" w:lineRule="auto"/>
        <w:ind w:firstLine="539"/>
        <w:jc w:val="both"/>
        <w:rPr>
          <w:rFonts w:ascii="Times New Roman" w:hAnsi="Times New Roman" w:cs="Times New Roman"/>
          <w:sz w:val="28"/>
          <w:szCs w:val="28"/>
        </w:rPr>
      </w:pPr>
      <w:bookmarkStart w:id="28" w:name="P493"/>
      <w:bookmarkEnd w:id="28"/>
      <w:r w:rsidRPr="00165993">
        <w:rPr>
          <w:rFonts w:ascii="Times New Roman" w:hAnsi="Times New Roman" w:cs="Times New Roman"/>
          <w:sz w:val="28"/>
          <w:szCs w:val="28"/>
        </w:rPr>
        <w:t>35</w:t>
      </w:r>
      <w:r w:rsidR="00036405" w:rsidRPr="00165993">
        <w:rPr>
          <w:rFonts w:ascii="Times New Roman" w:hAnsi="Times New Roman" w:cs="Times New Roman"/>
          <w:sz w:val="28"/>
          <w:szCs w:val="28"/>
        </w:rPr>
        <w:t xml:space="preserve">. При формировании информации о главных администраторах доходов бюджета по источникам доходов бюджета, входящим в группу источников доходов бюджетов, указываются следующие сведения о федеральных органах государственной власти (государственных органах) (территориальных органах (подразделениях) федеральных органов исполнительной власти) и (или) находящихся в их ведении казенных учреждений, а также о Центральном банке Российской Федерации, </w:t>
      </w:r>
      <w:r w:rsidRPr="00165993">
        <w:rPr>
          <w:rFonts w:ascii="Times New Roman" w:hAnsi="Times New Roman" w:cs="Times New Roman"/>
          <w:sz w:val="28"/>
          <w:szCs w:val="28"/>
        </w:rPr>
        <w:t xml:space="preserve">государственных корпорациях, </w:t>
      </w:r>
      <w:r w:rsidR="00036405" w:rsidRPr="00165993">
        <w:rPr>
          <w:rFonts w:ascii="Times New Roman" w:hAnsi="Times New Roman" w:cs="Times New Roman"/>
          <w:sz w:val="28"/>
          <w:szCs w:val="28"/>
        </w:rPr>
        <w:t>за которыми в установленном порядке закреплены источники доходов бюджетов субъектов Российской Федерации, бюджетов территориальных государственных внебюджетных фондов и местных бюджетов:</w:t>
      </w:r>
    </w:p>
    <w:p w14:paraId="12855F4C"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полное наименование главного администратора дохода бюджета в соответствии со сведениями Единого государственного реестра юридических лиц;</w:t>
      </w:r>
    </w:p>
    <w:p w14:paraId="21A5A268"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сокращенное наименование главного администратора дохода бюджета в соответствии со сведениями Единого государственного реестра юридических лиц (при наличии);</w:t>
      </w:r>
    </w:p>
    <w:p w14:paraId="6A542CC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 xml:space="preserve">код и наименование организационно-правовой формы главного администратора дохода бюджета в соответствии с Общероссийским </w:t>
      </w:r>
      <w:hyperlink r:id="rId42" w:history="1">
        <w:r w:rsidRPr="00165993">
          <w:rPr>
            <w:rFonts w:ascii="Times New Roman" w:hAnsi="Times New Roman" w:cs="Times New Roman"/>
            <w:sz w:val="28"/>
            <w:szCs w:val="28"/>
          </w:rPr>
          <w:t>классификатором</w:t>
        </w:r>
      </w:hyperlink>
      <w:r w:rsidRPr="00165993">
        <w:rPr>
          <w:rFonts w:ascii="Times New Roman" w:hAnsi="Times New Roman" w:cs="Times New Roman"/>
          <w:sz w:val="28"/>
          <w:szCs w:val="28"/>
        </w:rPr>
        <w:t xml:space="preserve"> организационно-правовых форм;</w:t>
      </w:r>
    </w:p>
    <w:p w14:paraId="3A47EC29"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идентификационный номер налогоплательщика главного администратора дохода бюджета в соответствии со свидетельством о постановке на учет в налоговом органе;</w:t>
      </w:r>
    </w:p>
    <w:p w14:paraId="743BB2B7"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код причины и дата постановки на учет в налоговом органе главного администратора дохода бюджета в соответствии со свидетельством о постановке на учет в налоговом органе;</w:t>
      </w:r>
    </w:p>
    <w:p w14:paraId="3143FDCF"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t>уникальный код организации по реестру участников бюджетного процесса, соответствующий главному администратору доходов бюджета.</w:t>
      </w:r>
    </w:p>
    <w:p w14:paraId="186CB443" w14:textId="77777777" w:rsidR="00036405" w:rsidRPr="00165993" w:rsidRDefault="00036405" w:rsidP="00165993">
      <w:pPr>
        <w:pStyle w:val="ConsPlusNormal"/>
        <w:spacing w:line="360" w:lineRule="auto"/>
        <w:ind w:firstLine="539"/>
        <w:jc w:val="both"/>
        <w:rPr>
          <w:rFonts w:ascii="Times New Roman" w:hAnsi="Times New Roman" w:cs="Times New Roman"/>
          <w:sz w:val="28"/>
          <w:szCs w:val="28"/>
        </w:rPr>
      </w:pPr>
      <w:r w:rsidRPr="00165993">
        <w:rPr>
          <w:rFonts w:ascii="Times New Roman" w:hAnsi="Times New Roman" w:cs="Times New Roman"/>
          <w:sz w:val="28"/>
          <w:szCs w:val="28"/>
        </w:rPr>
        <w:lastRenderedPageBreak/>
        <w:t>Информация о полном и сокращенном (при наличии) наименованиях главного администратора доходов бюджета, а также идентификационном номере налогоплательщика главного администратора доходов бюджета, коде причины и дате постановки его на учет в налоговом органе формируется в информационной системе автоматически после указания уникального кода организации по реестру участников бюджетного процесса, соответствующему главному администратору доходов бюджета.</w:t>
      </w:r>
    </w:p>
    <w:p w14:paraId="7EE825B9" w14:textId="77777777" w:rsidR="00C22402" w:rsidRDefault="00036405" w:rsidP="00165993">
      <w:pPr>
        <w:pStyle w:val="ConsPlusNormal"/>
        <w:spacing w:line="360" w:lineRule="auto"/>
        <w:ind w:firstLine="539"/>
        <w:jc w:val="both"/>
        <w:rPr>
          <w:rFonts w:ascii="Times New Roman" w:hAnsi="Times New Roman" w:cs="Times New Roman"/>
          <w:sz w:val="28"/>
          <w:szCs w:val="28"/>
        </w:rPr>
        <w:sectPr w:rsidR="00C22402" w:rsidSect="00371620">
          <w:headerReference w:type="default" r:id="rId43"/>
          <w:footerReference w:type="default" r:id="rId44"/>
          <w:footerReference w:type="first" r:id="rId45"/>
          <w:pgSz w:w="11906" w:h="16838"/>
          <w:pgMar w:top="1135" w:right="566" w:bottom="1361" w:left="1134" w:header="709" w:footer="709" w:gutter="0"/>
          <w:cols w:space="708"/>
          <w:titlePg/>
          <w:docGrid w:linePitch="360"/>
        </w:sectPr>
      </w:pPr>
      <w:r w:rsidRPr="00165993">
        <w:rPr>
          <w:rFonts w:ascii="Times New Roman" w:hAnsi="Times New Roman" w:cs="Times New Roman"/>
          <w:sz w:val="28"/>
          <w:szCs w:val="28"/>
        </w:rPr>
        <w:t>Информация об уникальном коде организации по реестру участников бюджетного процесса, соответствующая главному администратору доходов бюджетов, формируется в информационной системе путем выбора соответствующего значения из полного перечня уникальных кодов организаций по реестру участников бюджетного процесса, наделенным в реестре участников бюджетного процесса полномочиями главного администратора доходов бюджета.</w:t>
      </w:r>
    </w:p>
    <w:p w14:paraId="1D4C1B73" w14:textId="78BCD299" w:rsidR="00036405" w:rsidRPr="00165993" w:rsidRDefault="00036405" w:rsidP="00165993">
      <w:pPr>
        <w:pStyle w:val="ConsPlusNormal"/>
        <w:spacing w:line="360" w:lineRule="auto"/>
        <w:ind w:firstLine="539"/>
        <w:jc w:val="both"/>
        <w:rPr>
          <w:rFonts w:ascii="Times New Roman" w:hAnsi="Times New Roman" w:cs="Times New Roman"/>
          <w:sz w:val="28"/>
          <w:szCs w:val="28"/>
        </w:rPr>
      </w:pPr>
    </w:p>
    <w:p w14:paraId="344F7EF7" w14:textId="77777777" w:rsidR="00036405" w:rsidRPr="00CD1B0E" w:rsidRDefault="00036405">
      <w:pPr>
        <w:pStyle w:val="ConsPlusNormal"/>
        <w:ind w:firstLine="540"/>
        <w:jc w:val="both"/>
        <w:rPr>
          <w:rFonts w:ascii="Times New Roman" w:hAnsi="Times New Roman" w:cs="Times New Roman"/>
          <w:sz w:val="24"/>
          <w:szCs w:val="24"/>
        </w:rPr>
      </w:pPr>
    </w:p>
    <w:p w14:paraId="68C68898" w14:textId="77777777" w:rsidR="00036405" w:rsidRPr="00CD1B0E" w:rsidRDefault="00036405">
      <w:pPr>
        <w:pStyle w:val="ConsPlusNormal"/>
        <w:ind w:firstLine="540"/>
        <w:jc w:val="both"/>
        <w:rPr>
          <w:rFonts w:ascii="Times New Roman" w:hAnsi="Times New Roman" w:cs="Times New Roman"/>
          <w:sz w:val="24"/>
          <w:szCs w:val="24"/>
        </w:rPr>
      </w:pPr>
    </w:p>
    <w:p w14:paraId="7EE5DE86" w14:textId="2283C1F4" w:rsidR="00AF35CF" w:rsidRPr="0068635D" w:rsidRDefault="00AF35CF" w:rsidP="00AF35CF">
      <w:pPr>
        <w:pStyle w:val="ConsPlusNormal"/>
        <w:spacing w:after="240" w:line="360" w:lineRule="exact"/>
        <w:ind w:left="5812"/>
        <w:jc w:val="center"/>
        <w:outlineLvl w:val="0"/>
        <w:rPr>
          <w:rFonts w:ascii="Times New Roman" w:hAnsi="Times New Roman" w:cs="Times New Roman"/>
          <w:sz w:val="28"/>
          <w:szCs w:val="28"/>
        </w:rPr>
      </w:pPr>
      <w:r w:rsidRPr="0068635D">
        <w:rPr>
          <w:rFonts w:ascii="Times New Roman" w:hAnsi="Times New Roman" w:cs="Times New Roman"/>
          <w:sz w:val="28"/>
          <w:szCs w:val="28"/>
        </w:rPr>
        <w:t>УТВЕРЖДЕН</w:t>
      </w:r>
      <w:r>
        <w:rPr>
          <w:rFonts w:ascii="Times New Roman" w:hAnsi="Times New Roman" w:cs="Times New Roman"/>
          <w:sz w:val="28"/>
          <w:szCs w:val="28"/>
        </w:rPr>
        <w:t>А</w:t>
      </w:r>
    </w:p>
    <w:p w14:paraId="5396B14A" w14:textId="77777777" w:rsidR="00AF35CF" w:rsidRPr="0068635D" w:rsidRDefault="00AF35CF" w:rsidP="00AF35CF">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приказом Министерства финансов</w:t>
      </w:r>
    </w:p>
    <w:p w14:paraId="571C5267" w14:textId="77777777" w:rsidR="00AF35CF" w:rsidRPr="0068635D" w:rsidRDefault="00AF35CF" w:rsidP="00AF35CF">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Российской Федерации</w:t>
      </w:r>
    </w:p>
    <w:p w14:paraId="7492102F" w14:textId="77777777" w:rsidR="00AF35CF" w:rsidRPr="0068635D" w:rsidRDefault="00AF35CF" w:rsidP="00AF35CF">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 xml:space="preserve">от </w:t>
      </w:r>
      <w:r>
        <w:rPr>
          <w:rFonts w:ascii="Times New Roman" w:hAnsi="Times New Roman" w:cs="Times New Roman"/>
          <w:sz w:val="28"/>
          <w:szCs w:val="28"/>
        </w:rPr>
        <w:t>«___» _____ 2020 г. №</w:t>
      </w:r>
      <w:r w:rsidRPr="0068635D">
        <w:rPr>
          <w:rFonts w:ascii="Times New Roman" w:hAnsi="Times New Roman" w:cs="Times New Roman"/>
          <w:sz w:val="28"/>
          <w:szCs w:val="28"/>
        </w:rPr>
        <w:t xml:space="preserve"> </w:t>
      </w:r>
      <w:r>
        <w:rPr>
          <w:rFonts w:ascii="Times New Roman" w:hAnsi="Times New Roman" w:cs="Times New Roman"/>
          <w:sz w:val="28"/>
          <w:szCs w:val="28"/>
        </w:rPr>
        <w:t>____</w:t>
      </w:r>
    </w:p>
    <w:p w14:paraId="2CCE84DA" w14:textId="77777777" w:rsidR="00036405" w:rsidRPr="00CD1B0E" w:rsidRDefault="00036405">
      <w:pPr>
        <w:pStyle w:val="ConsPlusNormal"/>
        <w:ind w:firstLine="540"/>
        <w:jc w:val="both"/>
        <w:rPr>
          <w:rFonts w:ascii="Times New Roman" w:hAnsi="Times New Roman" w:cs="Times New Roman"/>
          <w:sz w:val="24"/>
          <w:szCs w:val="24"/>
        </w:rPr>
      </w:pPr>
    </w:p>
    <w:p w14:paraId="57DBFE79" w14:textId="77777777" w:rsidR="00AF35CF" w:rsidRDefault="00036405" w:rsidP="00AF35CF">
      <w:pPr>
        <w:pStyle w:val="ConsPlusNormal"/>
        <w:spacing w:after="240" w:line="360" w:lineRule="exact"/>
        <w:jc w:val="center"/>
        <w:outlineLvl w:val="0"/>
        <w:rPr>
          <w:rFonts w:ascii="Times New Roman" w:hAnsi="Times New Roman" w:cs="Times New Roman"/>
          <w:b/>
          <w:bCs/>
          <w:sz w:val="28"/>
          <w:szCs w:val="28"/>
        </w:rPr>
      </w:pPr>
      <w:bookmarkStart w:id="29" w:name="P512"/>
      <w:bookmarkEnd w:id="29"/>
      <w:r w:rsidRPr="00D9796E">
        <w:rPr>
          <w:rFonts w:ascii="Times New Roman" w:hAnsi="Times New Roman" w:cs="Times New Roman"/>
          <w:b/>
          <w:bCs/>
          <w:sz w:val="28"/>
          <w:szCs w:val="28"/>
        </w:rPr>
        <w:t>СТРУКТУРА</w:t>
      </w:r>
      <w:r w:rsidR="00D9796E">
        <w:rPr>
          <w:rFonts w:ascii="Times New Roman" w:hAnsi="Times New Roman" w:cs="Times New Roman"/>
          <w:b/>
          <w:bCs/>
          <w:sz w:val="28"/>
          <w:szCs w:val="28"/>
        </w:rPr>
        <w:t xml:space="preserve"> </w:t>
      </w:r>
    </w:p>
    <w:p w14:paraId="3619AC07" w14:textId="582DE500" w:rsidR="00036405" w:rsidRPr="00D9796E" w:rsidRDefault="00AF35CF" w:rsidP="00AF35CF">
      <w:pPr>
        <w:pStyle w:val="ConsPlusNormal"/>
        <w:spacing w:after="240" w:line="360" w:lineRule="exact"/>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уникального номера реестровой записи источника дохода бюджета бюджетной системы Российской Федерации </w:t>
      </w:r>
    </w:p>
    <w:p w14:paraId="11E957D2" w14:textId="77777777" w:rsidR="00036405" w:rsidRPr="00CD1B0E" w:rsidRDefault="00036405">
      <w:pPr>
        <w:pStyle w:val="ConsPlusNormal"/>
        <w:jc w:val="center"/>
        <w:rPr>
          <w:rFonts w:ascii="Times New Roman" w:hAnsi="Times New Roman" w:cs="Times New Roman"/>
          <w:sz w:val="24"/>
          <w:szCs w:val="24"/>
        </w:rPr>
      </w:pPr>
    </w:p>
    <w:p w14:paraId="3FDACD82"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Уникальный номер реестровой записи источника дохода бюджета бюджетной системы Российской Федерации (далее - реестровая запись) имеет следующую структуру:</w:t>
      </w:r>
    </w:p>
    <w:p w14:paraId="480AD33C"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1, 2, 3, 4, 5 разряды - коды группы дохода, подгруппы дохода и элемента дохода кода вида дохода классификации доходов бюджета бюджетной системы Российской Федерации, соответствующие источнику дохода бюджета бюджетной системы Российской Федерации;</w:t>
      </w:r>
    </w:p>
    <w:p w14:paraId="62568AEC"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6 разряд - код признака основания возникновения группы источника дохода бюджета бюджетной системы Российской Федерации, в которую входит источник дохода бюджета бюджетной системы Российской Федерации, в соответствии с перечнем источников доходов Российской Федерации;</w:t>
      </w:r>
    </w:p>
    <w:p w14:paraId="2D1C6FAE"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7, 8, 9, 10, 11, 12, 13, 14, 15, 16, 17, 18, 19, 20 разряды - идентификационный код источника дохода бюджета бюджетной системы Российской Федерации в соответствии с перечнем источников доходов Российской Федерации;</w:t>
      </w:r>
    </w:p>
    <w:p w14:paraId="36F527ED"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21 разряд - код признака назначения использования реестровой записи, принимающий следующие значения:</w:t>
      </w:r>
    </w:p>
    <w:p w14:paraId="76096E09"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1 - в рамках исполнения федерального закона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w:t>
      </w:r>
      <w:r w:rsidRPr="00B90C0E">
        <w:rPr>
          <w:rFonts w:ascii="Times New Roman" w:hAnsi="Times New Roman" w:cs="Times New Roman"/>
          <w:sz w:val="28"/>
          <w:szCs w:val="28"/>
        </w:rPr>
        <w:lastRenderedPageBreak/>
        <w:t>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w:t>
      </w:r>
    </w:p>
    <w:p w14:paraId="62CF3F49"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0 - в рамках составления и утверждения закона (решения) о бюджете;</w:t>
      </w:r>
    </w:p>
    <w:p w14:paraId="43BBC2A3"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22, 23 разряды - последние две цифры года формирования реестровой записи, в случае если 21 разряд принимает значение 1, или последние две цифры очередного финансового года, на который составляется закон (решение) о бюджете, в случае если 21 разряд принимает значение 0;</w:t>
      </w:r>
    </w:p>
    <w:p w14:paraId="42F17BC3" w14:textId="77777777" w:rsidR="00C22402" w:rsidRDefault="00036405" w:rsidP="00B90C0E">
      <w:pPr>
        <w:pStyle w:val="ConsPlusNormal"/>
        <w:spacing w:line="360" w:lineRule="auto"/>
        <w:ind w:firstLine="539"/>
        <w:jc w:val="both"/>
        <w:rPr>
          <w:rFonts w:ascii="Times New Roman" w:hAnsi="Times New Roman" w:cs="Times New Roman"/>
          <w:sz w:val="28"/>
          <w:szCs w:val="28"/>
        </w:rPr>
        <w:sectPr w:rsidR="00C22402" w:rsidSect="00C22402">
          <w:headerReference w:type="default" r:id="rId46"/>
          <w:headerReference w:type="first" r:id="rId47"/>
          <w:pgSz w:w="11906" w:h="16838"/>
          <w:pgMar w:top="1135" w:right="566" w:bottom="1361" w:left="1134" w:header="709" w:footer="709" w:gutter="0"/>
          <w:pgNumType w:start="1"/>
          <w:cols w:space="708"/>
          <w:titlePg/>
          <w:docGrid w:linePitch="360"/>
        </w:sectPr>
      </w:pPr>
      <w:r w:rsidRPr="00B90C0E">
        <w:rPr>
          <w:rFonts w:ascii="Times New Roman" w:hAnsi="Times New Roman" w:cs="Times New Roman"/>
          <w:sz w:val="28"/>
          <w:szCs w:val="28"/>
        </w:rPr>
        <w:t>24, 25, 26, 27 - порядковый номер версии реестровой записи.</w:t>
      </w:r>
    </w:p>
    <w:p w14:paraId="3166E3EE" w14:textId="77777777" w:rsidR="00B90C0E" w:rsidRPr="0068635D" w:rsidRDefault="00B90C0E" w:rsidP="00B90C0E">
      <w:pPr>
        <w:pStyle w:val="ConsPlusNormal"/>
        <w:spacing w:after="240" w:line="360" w:lineRule="exact"/>
        <w:ind w:left="5812"/>
        <w:jc w:val="center"/>
        <w:outlineLvl w:val="0"/>
        <w:rPr>
          <w:rFonts w:ascii="Times New Roman" w:hAnsi="Times New Roman" w:cs="Times New Roman"/>
          <w:sz w:val="28"/>
          <w:szCs w:val="28"/>
        </w:rPr>
      </w:pPr>
      <w:r w:rsidRPr="0068635D">
        <w:rPr>
          <w:rFonts w:ascii="Times New Roman" w:hAnsi="Times New Roman" w:cs="Times New Roman"/>
          <w:sz w:val="28"/>
          <w:szCs w:val="28"/>
        </w:rPr>
        <w:lastRenderedPageBreak/>
        <w:t>УТВЕРЖДЕН</w:t>
      </w:r>
      <w:r>
        <w:rPr>
          <w:rFonts w:ascii="Times New Roman" w:hAnsi="Times New Roman" w:cs="Times New Roman"/>
          <w:sz w:val="28"/>
          <w:szCs w:val="28"/>
        </w:rPr>
        <w:t>А</w:t>
      </w:r>
    </w:p>
    <w:p w14:paraId="5342FF32" w14:textId="77777777" w:rsidR="00B90C0E" w:rsidRPr="0068635D" w:rsidRDefault="00B90C0E" w:rsidP="00B90C0E">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приказом Министерства финансов</w:t>
      </w:r>
    </w:p>
    <w:p w14:paraId="4C4503EB" w14:textId="77777777" w:rsidR="00B90C0E" w:rsidRPr="0068635D" w:rsidRDefault="00B90C0E" w:rsidP="00B90C0E">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Российской Федерации</w:t>
      </w:r>
    </w:p>
    <w:p w14:paraId="0EB437A6" w14:textId="77777777" w:rsidR="00B90C0E" w:rsidRPr="0068635D" w:rsidRDefault="00B90C0E" w:rsidP="00B90C0E">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 xml:space="preserve">от </w:t>
      </w:r>
      <w:r>
        <w:rPr>
          <w:rFonts w:ascii="Times New Roman" w:hAnsi="Times New Roman" w:cs="Times New Roman"/>
          <w:sz w:val="28"/>
          <w:szCs w:val="28"/>
        </w:rPr>
        <w:t>«___» _____ 2020 г. №</w:t>
      </w:r>
      <w:r w:rsidRPr="0068635D">
        <w:rPr>
          <w:rFonts w:ascii="Times New Roman" w:hAnsi="Times New Roman" w:cs="Times New Roman"/>
          <w:sz w:val="28"/>
          <w:szCs w:val="28"/>
        </w:rPr>
        <w:t xml:space="preserve"> </w:t>
      </w:r>
      <w:r>
        <w:rPr>
          <w:rFonts w:ascii="Times New Roman" w:hAnsi="Times New Roman" w:cs="Times New Roman"/>
          <w:sz w:val="28"/>
          <w:szCs w:val="28"/>
        </w:rPr>
        <w:t>____</w:t>
      </w:r>
    </w:p>
    <w:p w14:paraId="6B7B719D" w14:textId="77777777" w:rsidR="00036405" w:rsidRPr="00CD1B0E" w:rsidRDefault="00036405">
      <w:pPr>
        <w:pStyle w:val="ConsPlusNormal"/>
        <w:ind w:firstLine="540"/>
        <w:jc w:val="both"/>
        <w:rPr>
          <w:rFonts w:ascii="Times New Roman" w:hAnsi="Times New Roman" w:cs="Times New Roman"/>
          <w:sz w:val="24"/>
          <w:szCs w:val="24"/>
        </w:rPr>
      </w:pPr>
    </w:p>
    <w:p w14:paraId="79C28E51" w14:textId="77777777" w:rsidR="00AD3381" w:rsidRPr="00CD1B0E" w:rsidRDefault="00AD3381">
      <w:pPr>
        <w:pStyle w:val="ConsPlusTitle"/>
        <w:jc w:val="center"/>
        <w:rPr>
          <w:rFonts w:ascii="Times New Roman" w:hAnsi="Times New Roman" w:cs="Times New Roman"/>
          <w:sz w:val="24"/>
          <w:szCs w:val="24"/>
        </w:rPr>
      </w:pPr>
      <w:bookmarkStart w:id="30" w:name="P535"/>
      <w:bookmarkEnd w:id="30"/>
    </w:p>
    <w:p w14:paraId="37DAA40D" w14:textId="77777777" w:rsidR="00AD3381" w:rsidRPr="00CD1B0E" w:rsidRDefault="00AD3381">
      <w:pPr>
        <w:pStyle w:val="ConsPlusTitle"/>
        <w:jc w:val="center"/>
        <w:rPr>
          <w:rFonts w:ascii="Times New Roman" w:hAnsi="Times New Roman" w:cs="Times New Roman"/>
          <w:sz w:val="24"/>
          <w:szCs w:val="24"/>
        </w:rPr>
      </w:pPr>
    </w:p>
    <w:p w14:paraId="1A28D9CA" w14:textId="77777777" w:rsidR="00AF35CF" w:rsidRDefault="00036405" w:rsidP="00AF35CF">
      <w:pPr>
        <w:pStyle w:val="ConsPlusNormal"/>
        <w:spacing w:after="240" w:line="360" w:lineRule="exact"/>
        <w:jc w:val="center"/>
        <w:outlineLvl w:val="0"/>
        <w:rPr>
          <w:rFonts w:ascii="Times New Roman" w:hAnsi="Times New Roman" w:cs="Times New Roman"/>
          <w:b/>
          <w:bCs/>
          <w:sz w:val="28"/>
          <w:szCs w:val="28"/>
        </w:rPr>
      </w:pPr>
      <w:r w:rsidRPr="00D9796E">
        <w:rPr>
          <w:rFonts w:ascii="Times New Roman" w:hAnsi="Times New Roman" w:cs="Times New Roman"/>
          <w:b/>
          <w:bCs/>
          <w:sz w:val="28"/>
          <w:szCs w:val="28"/>
        </w:rPr>
        <w:t>СТРУКТУРА</w:t>
      </w:r>
      <w:r w:rsidR="00D9796E">
        <w:rPr>
          <w:rFonts w:ascii="Times New Roman" w:hAnsi="Times New Roman" w:cs="Times New Roman"/>
          <w:b/>
          <w:bCs/>
          <w:sz w:val="28"/>
          <w:szCs w:val="28"/>
        </w:rPr>
        <w:t xml:space="preserve"> </w:t>
      </w:r>
    </w:p>
    <w:p w14:paraId="1297D33E" w14:textId="22D6805B" w:rsidR="00036405" w:rsidRPr="00D9796E" w:rsidRDefault="00B90C0E" w:rsidP="00AF35CF">
      <w:pPr>
        <w:pStyle w:val="ConsPlusNormal"/>
        <w:spacing w:after="240" w:line="360" w:lineRule="exact"/>
        <w:jc w:val="center"/>
        <w:outlineLvl w:val="0"/>
        <w:rPr>
          <w:rFonts w:ascii="Times New Roman" w:hAnsi="Times New Roman" w:cs="Times New Roman"/>
          <w:b/>
          <w:bCs/>
          <w:sz w:val="28"/>
          <w:szCs w:val="28"/>
        </w:rPr>
      </w:pPr>
      <w:r w:rsidRPr="00B90C0E">
        <w:rPr>
          <w:rFonts w:ascii="Times New Roman" w:hAnsi="Times New Roman" w:cs="Times New Roman"/>
          <w:b/>
          <w:bCs/>
          <w:sz w:val="28"/>
          <w:szCs w:val="28"/>
        </w:rPr>
        <w:t>уникального номера реестровой записи группы источников доходов бюджета бюджетной системы Российской Федерации</w:t>
      </w:r>
    </w:p>
    <w:p w14:paraId="658FA812" w14:textId="77777777" w:rsidR="00036405" w:rsidRPr="00CD1B0E" w:rsidRDefault="00036405">
      <w:pPr>
        <w:pStyle w:val="ConsPlusNormal"/>
        <w:jc w:val="center"/>
        <w:rPr>
          <w:rFonts w:ascii="Times New Roman" w:hAnsi="Times New Roman" w:cs="Times New Roman"/>
          <w:sz w:val="24"/>
          <w:szCs w:val="24"/>
        </w:rPr>
      </w:pPr>
    </w:p>
    <w:p w14:paraId="532F9D5E"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Уникальный номер реестровой записи группы источников доходов бюджета бюджетной системы Российской Федерации (далее - реестровая запись) имеет следующую структуру:</w:t>
      </w:r>
    </w:p>
    <w:p w14:paraId="64B50F64"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1, 2, 3, 4, 5 разряды - коды группы дохода, подгруппы дохода и элемента дохода кода вида дохода классификации доходов бюджета бюджетной системы Российской Федерации, соответствующие группе источников доходов бюджетов бюджетной системы Российской Федерации;</w:t>
      </w:r>
    </w:p>
    <w:p w14:paraId="111C4CEB"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6 разряд - код признака основания возникновения группы источника дохода бюджета бюджетной системы Российской Федерации в соответствии с перечнем источников доходов Российской Федерации;</w:t>
      </w:r>
    </w:p>
    <w:p w14:paraId="05BF81D5"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7, 8, 9, 10, 11, 12, 13, 14, 15, 16, 17 разряды - идентификационный код группы источников доходов бюджета бюджетной системы Российской Федерации в соответствии с перечнем источников доходов Российской Федерации;</w:t>
      </w:r>
    </w:p>
    <w:p w14:paraId="1EE46D2C"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18 разряд - код признака назначения использования реестровой записи, принимающий следующие значения:</w:t>
      </w:r>
    </w:p>
    <w:p w14:paraId="3C3CEB94"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1 - в рамках исполнения федерального закона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w:t>
      </w:r>
      <w:r w:rsidRPr="00B90C0E">
        <w:rPr>
          <w:rFonts w:ascii="Times New Roman" w:hAnsi="Times New Roman" w:cs="Times New Roman"/>
          <w:sz w:val="28"/>
          <w:szCs w:val="28"/>
        </w:rPr>
        <w:lastRenderedPageBreak/>
        <w:t>образований о местных бюджетах (далее - закон (решение) о бюджете);</w:t>
      </w:r>
    </w:p>
    <w:p w14:paraId="08266842"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0 - в рамках составления и утверждения закона (решения) о бюджете;</w:t>
      </w:r>
    </w:p>
    <w:p w14:paraId="447A5723"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19, 20 разряды - последние две цифры года формирования реестровой записи, в случае если 18 разряд принимает значение 1, или последние две цифры очередного финансового года, на который составляется закон (решение) о бюджете, в случае если 18 разряд принимает значение 0;</w:t>
      </w:r>
    </w:p>
    <w:p w14:paraId="246DA52B"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21, 22, 23, 24 разряды - порядковый номер версии реестровой записи.</w:t>
      </w:r>
    </w:p>
    <w:p w14:paraId="1D663917"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p>
    <w:p w14:paraId="75A8F25B"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p>
    <w:p w14:paraId="6D668671"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p>
    <w:p w14:paraId="2AC5637A" w14:textId="77777777" w:rsidR="00C22402" w:rsidRDefault="00C22402" w:rsidP="00B90C0E">
      <w:pPr>
        <w:pStyle w:val="ConsPlusNormal"/>
        <w:spacing w:line="360" w:lineRule="auto"/>
        <w:ind w:firstLine="539"/>
        <w:jc w:val="both"/>
        <w:rPr>
          <w:rFonts w:ascii="Times New Roman" w:hAnsi="Times New Roman" w:cs="Times New Roman"/>
          <w:sz w:val="28"/>
          <w:szCs w:val="28"/>
        </w:rPr>
        <w:sectPr w:rsidR="00C22402" w:rsidSect="00C22402">
          <w:headerReference w:type="first" r:id="rId48"/>
          <w:pgSz w:w="11906" w:h="16838"/>
          <w:pgMar w:top="1135" w:right="566" w:bottom="1361" w:left="1134" w:header="709" w:footer="709" w:gutter="0"/>
          <w:pgNumType w:start="1"/>
          <w:cols w:space="708"/>
          <w:titlePg/>
          <w:docGrid w:linePitch="360"/>
        </w:sectPr>
      </w:pPr>
    </w:p>
    <w:p w14:paraId="114080C9" w14:textId="01A825F9" w:rsidR="00036405" w:rsidRPr="00B90C0E" w:rsidRDefault="00036405" w:rsidP="00B90C0E">
      <w:pPr>
        <w:pStyle w:val="ConsPlusNormal"/>
        <w:spacing w:line="360" w:lineRule="auto"/>
        <w:ind w:firstLine="539"/>
        <w:jc w:val="both"/>
        <w:rPr>
          <w:rFonts w:ascii="Times New Roman" w:hAnsi="Times New Roman" w:cs="Times New Roman"/>
          <w:sz w:val="28"/>
          <w:szCs w:val="28"/>
        </w:rPr>
      </w:pPr>
    </w:p>
    <w:p w14:paraId="32CB990D" w14:textId="77777777" w:rsidR="00B90C0E" w:rsidRPr="0068635D" w:rsidRDefault="00B90C0E" w:rsidP="00B90C0E">
      <w:pPr>
        <w:pStyle w:val="ConsPlusNormal"/>
        <w:spacing w:after="240" w:line="360" w:lineRule="exact"/>
        <w:ind w:left="5812"/>
        <w:jc w:val="center"/>
        <w:outlineLvl w:val="0"/>
        <w:rPr>
          <w:rFonts w:ascii="Times New Roman" w:hAnsi="Times New Roman" w:cs="Times New Roman"/>
          <w:sz w:val="28"/>
          <w:szCs w:val="28"/>
        </w:rPr>
      </w:pPr>
      <w:r w:rsidRPr="0068635D">
        <w:rPr>
          <w:rFonts w:ascii="Times New Roman" w:hAnsi="Times New Roman" w:cs="Times New Roman"/>
          <w:sz w:val="28"/>
          <w:szCs w:val="28"/>
        </w:rPr>
        <w:t>УТВЕРЖДЕН</w:t>
      </w:r>
      <w:r>
        <w:rPr>
          <w:rFonts w:ascii="Times New Roman" w:hAnsi="Times New Roman" w:cs="Times New Roman"/>
          <w:sz w:val="28"/>
          <w:szCs w:val="28"/>
        </w:rPr>
        <w:t>А</w:t>
      </w:r>
    </w:p>
    <w:p w14:paraId="47BB6456" w14:textId="77777777" w:rsidR="00B90C0E" w:rsidRPr="0068635D" w:rsidRDefault="00B90C0E" w:rsidP="00B90C0E">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приказом Министерства финансов</w:t>
      </w:r>
    </w:p>
    <w:p w14:paraId="7B051533" w14:textId="77777777" w:rsidR="00B90C0E" w:rsidRPr="0068635D" w:rsidRDefault="00B90C0E" w:rsidP="00B90C0E">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Российской Федерации</w:t>
      </w:r>
    </w:p>
    <w:p w14:paraId="0D0B3D31" w14:textId="77777777" w:rsidR="00B90C0E" w:rsidRPr="0068635D" w:rsidRDefault="00B90C0E" w:rsidP="00B90C0E">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 xml:space="preserve">от </w:t>
      </w:r>
      <w:r>
        <w:rPr>
          <w:rFonts w:ascii="Times New Roman" w:hAnsi="Times New Roman" w:cs="Times New Roman"/>
          <w:sz w:val="28"/>
          <w:szCs w:val="28"/>
        </w:rPr>
        <w:t>«___» _____ 2020 г. №</w:t>
      </w:r>
      <w:r w:rsidRPr="0068635D">
        <w:rPr>
          <w:rFonts w:ascii="Times New Roman" w:hAnsi="Times New Roman" w:cs="Times New Roman"/>
          <w:sz w:val="28"/>
          <w:szCs w:val="28"/>
        </w:rPr>
        <w:t xml:space="preserve"> </w:t>
      </w:r>
      <w:r>
        <w:rPr>
          <w:rFonts w:ascii="Times New Roman" w:hAnsi="Times New Roman" w:cs="Times New Roman"/>
          <w:sz w:val="28"/>
          <w:szCs w:val="28"/>
        </w:rPr>
        <w:t>____</w:t>
      </w:r>
    </w:p>
    <w:p w14:paraId="0337376D" w14:textId="77777777" w:rsidR="00B90C0E" w:rsidRPr="00CD1B0E" w:rsidRDefault="00B90C0E" w:rsidP="00B90C0E">
      <w:pPr>
        <w:pStyle w:val="ConsPlusNormal"/>
        <w:ind w:firstLine="540"/>
        <w:jc w:val="both"/>
        <w:rPr>
          <w:rFonts w:ascii="Times New Roman" w:hAnsi="Times New Roman" w:cs="Times New Roman"/>
          <w:sz w:val="24"/>
          <w:szCs w:val="24"/>
        </w:rPr>
      </w:pPr>
    </w:p>
    <w:p w14:paraId="183C80C2" w14:textId="77777777" w:rsidR="00036405" w:rsidRPr="00CD1B0E" w:rsidRDefault="00036405">
      <w:pPr>
        <w:pStyle w:val="ConsPlusNormal"/>
        <w:ind w:firstLine="540"/>
        <w:jc w:val="both"/>
        <w:rPr>
          <w:rFonts w:ascii="Times New Roman" w:hAnsi="Times New Roman" w:cs="Times New Roman"/>
          <w:sz w:val="24"/>
          <w:szCs w:val="24"/>
        </w:rPr>
      </w:pPr>
    </w:p>
    <w:p w14:paraId="6424461A" w14:textId="77777777" w:rsidR="00AD3381" w:rsidRPr="00CD1B0E" w:rsidRDefault="00AD3381">
      <w:pPr>
        <w:pStyle w:val="ConsPlusTitle"/>
        <w:jc w:val="center"/>
        <w:rPr>
          <w:rFonts w:ascii="Times New Roman" w:hAnsi="Times New Roman" w:cs="Times New Roman"/>
          <w:sz w:val="24"/>
          <w:szCs w:val="24"/>
        </w:rPr>
      </w:pPr>
      <w:bookmarkStart w:id="31" w:name="P558"/>
      <w:bookmarkEnd w:id="31"/>
    </w:p>
    <w:p w14:paraId="5EA2330D" w14:textId="77777777" w:rsidR="00AD3381" w:rsidRPr="00CD1B0E" w:rsidRDefault="00AD3381">
      <w:pPr>
        <w:pStyle w:val="ConsPlusTitle"/>
        <w:jc w:val="center"/>
        <w:rPr>
          <w:rFonts w:ascii="Times New Roman" w:hAnsi="Times New Roman" w:cs="Times New Roman"/>
          <w:sz w:val="24"/>
          <w:szCs w:val="24"/>
        </w:rPr>
      </w:pPr>
    </w:p>
    <w:p w14:paraId="0D432982" w14:textId="77777777" w:rsidR="00B90C0E" w:rsidRDefault="0012740A" w:rsidP="00B90C0E">
      <w:pPr>
        <w:pStyle w:val="ConsPlusNormal"/>
        <w:spacing w:after="240" w:line="360" w:lineRule="exact"/>
        <w:jc w:val="center"/>
        <w:outlineLvl w:val="0"/>
        <w:rPr>
          <w:rFonts w:ascii="Times New Roman" w:hAnsi="Times New Roman" w:cs="Times New Roman"/>
          <w:b/>
          <w:bCs/>
          <w:sz w:val="28"/>
          <w:szCs w:val="28"/>
        </w:rPr>
      </w:pPr>
      <w:r w:rsidRPr="00D9796E">
        <w:rPr>
          <w:rFonts w:ascii="Times New Roman" w:hAnsi="Times New Roman" w:cs="Times New Roman"/>
          <w:b/>
          <w:bCs/>
          <w:sz w:val="28"/>
          <w:szCs w:val="28"/>
        </w:rPr>
        <w:t>С</w:t>
      </w:r>
      <w:r w:rsidR="00036405" w:rsidRPr="00D9796E">
        <w:rPr>
          <w:rFonts w:ascii="Times New Roman" w:hAnsi="Times New Roman" w:cs="Times New Roman"/>
          <w:b/>
          <w:bCs/>
          <w:sz w:val="28"/>
          <w:szCs w:val="28"/>
        </w:rPr>
        <w:t>ТРУКТУРА</w:t>
      </w:r>
      <w:r w:rsidR="00D9796E">
        <w:rPr>
          <w:rFonts w:ascii="Times New Roman" w:hAnsi="Times New Roman" w:cs="Times New Roman"/>
          <w:b/>
          <w:bCs/>
          <w:sz w:val="28"/>
          <w:szCs w:val="28"/>
        </w:rPr>
        <w:t xml:space="preserve"> </w:t>
      </w:r>
    </w:p>
    <w:p w14:paraId="1FD845A4" w14:textId="0C3FF4B8" w:rsidR="00036405" w:rsidRPr="00D9796E" w:rsidRDefault="00B90C0E" w:rsidP="00B90C0E">
      <w:pPr>
        <w:pStyle w:val="ConsPlusNormal"/>
        <w:spacing w:after="240" w:line="360" w:lineRule="exact"/>
        <w:jc w:val="center"/>
        <w:outlineLvl w:val="0"/>
        <w:rPr>
          <w:rFonts w:ascii="Times New Roman" w:hAnsi="Times New Roman" w:cs="Times New Roman"/>
          <w:b/>
          <w:bCs/>
          <w:sz w:val="28"/>
          <w:szCs w:val="28"/>
        </w:rPr>
      </w:pPr>
      <w:r w:rsidRPr="00B90C0E">
        <w:rPr>
          <w:rFonts w:ascii="Times New Roman" w:hAnsi="Times New Roman" w:cs="Times New Roman"/>
          <w:b/>
          <w:bCs/>
          <w:sz w:val="28"/>
          <w:szCs w:val="28"/>
        </w:rPr>
        <w:t>идентификационного кода источника дохода бюджета бюджетной системы Российской Федерации</w:t>
      </w:r>
    </w:p>
    <w:p w14:paraId="46F46DB5" w14:textId="77777777" w:rsidR="00036405" w:rsidRPr="00CD1B0E" w:rsidRDefault="00036405">
      <w:pPr>
        <w:pStyle w:val="ConsPlusNormal"/>
        <w:jc w:val="center"/>
        <w:rPr>
          <w:rFonts w:ascii="Times New Roman" w:hAnsi="Times New Roman" w:cs="Times New Roman"/>
          <w:sz w:val="24"/>
          <w:szCs w:val="24"/>
        </w:rPr>
      </w:pPr>
    </w:p>
    <w:p w14:paraId="2A219D62"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Идентификационный код источника дохода бюджета бюджетной системы Российской Федерации имеет следующую структуру:</w:t>
      </w:r>
    </w:p>
    <w:p w14:paraId="669F9044"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1, 2, 3 разряды - значение 1 - 3 разрядов идентификационного кода группы источников доходов бюджетов бюджетной системы Российской Федерации, в которую входит источник дохода бюджета бюджетной системы Российской Федерации;</w:t>
      </w:r>
    </w:p>
    <w:p w14:paraId="126E6E7A"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4, 5, 6 разряды - номер источника дохода бюджета бюджетной системы Российской Федерации в группе источников доходов бюджетов бюджетной системы Российской Федерации;</w:t>
      </w:r>
    </w:p>
    <w:p w14:paraId="3190F5C5"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7, 8, 9, 10, 11, 12, 13, 14 разряды - код бюджета бюджетной системы Российской Федерации, в доход которого зачисляются платежи, являющиеся источником дохода бюджета бюджетной системы Российской Федерации, принимающий следующие значения:</w:t>
      </w:r>
    </w:p>
    <w:p w14:paraId="213149EE"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бюджета субъекта Российской Федерации, городского округа, городского округа с внутригородским делением, муниципального района, городского поселения, сельского поселения, внутригородского района городского округа, внутригородского муниципального образования города федерального значения - значение кода территории соответствующего публично-правового образования по Общероссийскому </w:t>
      </w:r>
      <w:hyperlink r:id="rId49" w:history="1">
        <w:r w:rsidRPr="00B90C0E">
          <w:rPr>
            <w:rFonts w:ascii="Times New Roman" w:hAnsi="Times New Roman" w:cs="Times New Roman"/>
            <w:sz w:val="28"/>
            <w:szCs w:val="28"/>
          </w:rPr>
          <w:t>классификатору</w:t>
        </w:r>
      </w:hyperlink>
      <w:r w:rsidRPr="00B90C0E">
        <w:rPr>
          <w:rFonts w:ascii="Times New Roman" w:hAnsi="Times New Roman" w:cs="Times New Roman"/>
          <w:sz w:val="28"/>
          <w:szCs w:val="28"/>
        </w:rPr>
        <w:t xml:space="preserve"> территорий муниципальных образований;</w:t>
      </w:r>
    </w:p>
    <w:p w14:paraId="7AEDEE3F" w14:textId="6160BC7B"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lastRenderedPageBreak/>
        <w:t xml:space="preserve">для федерального бюджета </w:t>
      </w:r>
      <w:r w:rsidR="00B90C0E">
        <w:rPr>
          <w:rFonts w:ascii="Times New Roman" w:hAnsi="Times New Roman" w:cs="Times New Roman"/>
          <w:sz w:val="28"/>
          <w:szCs w:val="28"/>
        </w:rPr>
        <w:t>–</w:t>
      </w:r>
      <w:r w:rsidRPr="00B90C0E">
        <w:rPr>
          <w:rFonts w:ascii="Times New Roman" w:hAnsi="Times New Roman" w:cs="Times New Roman"/>
          <w:sz w:val="28"/>
          <w:szCs w:val="28"/>
        </w:rPr>
        <w:t xml:space="preserve"> </w:t>
      </w:r>
      <w:r w:rsidR="00B90C0E">
        <w:rPr>
          <w:rFonts w:ascii="Times New Roman" w:hAnsi="Times New Roman" w:cs="Times New Roman"/>
          <w:sz w:val="28"/>
          <w:szCs w:val="28"/>
        </w:rPr>
        <w:t>«</w:t>
      </w:r>
      <w:r w:rsidRPr="00B90C0E">
        <w:rPr>
          <w:rFonts w:ascii="Times New Roman" w:hAnsi="Times New Roman" w:cs="Times New Roman"/>
          <w:sz w:val="28"/>
          <w:szCs w:val="28"/>
        </w:rPr>
        <w:t>00000001</w:t>
      </w:r>
      <w:r w:rsidR="00B90C0E">
        <w:rPr>
          <w:rFonts w:ascii="Times New Roman" w:hAnsi="Times New Roman" w:cs="Times New Roman"/>
          <w:sz w:val="28"/>
          <w:szCs w:val="28"/>
        </w:rPr>
        <w:t>»</w:t>
      </w:r>
      <w:r w:rsidRPr="00B90C0E">
        <w:rPr>
          <w:rFonts w:ascii="Times New Roman" w:hAnsi="Times New Roman" w:cs="Times New Roman"/>
          <w:sz w:val="28"/>
          <w:szCs w:val="28"/>
        </w:rPr>
        <w:t>;</w:t>
      </w:r>
    </w:p>
    <w:p w14:paraId="14D9EF56" w14:textId="4703A922"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бюджета Пенсионного фонда Российской Федерации </w:t>
      </w:r>
      <w:r w:rsidR="00B90C0E">
        <w:rPr>
          <w:rFonts w:ascii="Times New Roman" w:hAnsi="Times New Roman" w:cs="Times New Roman"/>
          <w:sz w:val="28"/>
          <w:szCs w:val="28"/>
        </w:rPr>
        <w:t>–</w:t>
      </w:r>
      <w:r w:rsidRPr="00B90C0E">
        <w:rPr>
          <w:rFonts w:ascii="Times New Roman" w:hAnsi="Times New Roman" w:cs="Times New Roman"/>
          <w:sz w:val="28"/>
          <w:szCs w:val="28"/>
        </w:rPr>
        <w:t xml:space="preserve"> </w:t>
      </w:r>
      <w:r w:rsidR="00B90C0E">
        <w:rPr>
          <w:rFonts w:ascii="Times New Roman" w:hAnsi="Times New Roman" w:cs="Times New Roman"/>
          <w:sz w:val="28"/>
          <w:szCs w:val="28"/>
        </w:rPr>
        <w:t>«</w:t>
      </w:r>
      <w:r w:rsidRPr="00B90C0E">
        <w:rPr>
          <w:rFonts w:ascii="Times New Roman" w:hAnsi="Times New Roman" w:cs="Times New Roman"/>
          <w:sz w:val="28"/>
          <w:szCs w:val="28"/>
        </w:rPr>
        <w:t>00000876</w:t>
      </w:r>
      <w:r w:rsidR="00B90C0E">
        <w:rPr>
          <w:rFonts w:ascii="Times New Roman" w:hAnsi="Times New Roman" w:cs="Times New Roman"/>
          <w:sz w:val="28"/>
          <w:szCs w:val="28"/>
        </w:rPr>
        <w:t>»</w:t>
      </w:r>
      <w:r w:rsidRPr="00B90C0E">
        <w:rPr>
          <w:rFonts w:ascii="Times New Roman" w:hAnsi="Times New Roman" w:cs="Times New Roman"/>
          <w:sz w:val="28"/>
          <w:szCs w:val="28"/>
        </w:rPr>
        <w:t>;</w:t>
      </w:r>
    </w:p>
    <w:p w14:paraId="07BF60E1" w14:textId="32B0ED1F"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бюджета Фонда социального страхования Российской Федерации </w:t>
      </w:r>
      <w:r w:rsidR="00B90C0E">
        <w:rPr>
          <w:rFonts w:ascii="Times New Roman" w:hAnsi="Times New Roman" w:cs="Times New Roman"/>
          <w:sz w:val="28"/>
          <w:szCs w:val="28"/>
        </w:rPr>
        <w:t>–</w:t>
      </w:r>
      <w:r w:rsidRPr="00B90C0E">
        <w:rPr>
          <w:rFonts w:ascii="Times New Roman" w:hAnsi="Times New Roman" w:cs="Times New Roman"/>
          <w:sz w:val="28"/>
          <w:szCs w:val="28"/>
        </w:rPr>
        <w:t xml:space="preserve"> </w:t>
      </w:r>
      <w:r w:rsidR="00B90C0E">
        <w:rPr>
          <w:rFonts w:ascii="Times New Roman" w:hAnsi="Times New Roman" w:cs="Times New Roman"/>
          <w:sz w:val="28"/>
          <w:szCs w:val="28"/>
        </w:rPr>
        <w:t>«</w:t>
      </w:r>
      <w:r w:rsidRPr="00B90C0E">
        <w:rPr>
          <w:rFonts w:ascii="Times New Roman" w:hAnsi="Times New Roman" w:cs="Times New Roman"/>
          <w:sz w:val="28"/>
          <w:szCs w:val="28"/>
        </w:rPr>
        <w:t>00000877</w:t>
      </w:r>
      <w:r w:rsidR="00B90C0E">
        <w:rPr>
          <w:rFonts w:ascii="Times New Roman" w:hAnsi="Times New Roman" w:cs="Times New Roman"/>
          <w:sz w:val="28"/>
          <w:szCs w:val="28"/>
        </w:rPr>
        <w:t>»</w:t>
      </w:r>
      <w:r w:rsidRPr="00B90C0E">
        <w:rPr>
          <w:rFonts w:ascii="Times New Roman" w:hAnsi="Times New Roman" w:cs="Times New Roman"/>
          <w:sz w:val="28"/>
          <w:szCs w:val="28"/>
        </w:rPr>
        <w:t>;</w:t>
      </w:r>
    </w:p>
    <w:p w14:paraId="53F458C6" w14:textId="3C63A36F"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бюджета Федерального фонда обязательного медицинского страхования </w:t>
      </w:r>
      <w:r w:rsidR="00B90C0E">
        <w:rPr>
          <w:rFonts w:ascii="Times New Roman" w:hAnsi="Times New Roman" w:cs="Times New Roman"/>
          <w:sz w:val="28"/>
          <w:szCs w:val="28"/>
        </w:rPr>
        <w:t>–</w:t>
      </w:r>
      <w:r w:rsidRPr="00B90C0E">
        <w:rPr>
          <w:rFonts w:ascii="Times New Roman" w:hAnsi="Times New Roman" w:cs="Times New Roman"/>
          <w:sz w:val="28"/>
          <w:szCs w:val="28"/>
        </w:rPr>
        <w:t xml:space="preserve"> </w:t>
      </w:r>
      <w:r w:rsidR="00B90C0E">
        <w:rPr>
          <w:rFonts w:ascii="Times New Roman" w:hAnsi="Times New Roman" w:cs="Times New Roman"/>
          <w:sz w:val="28"/>
          <w:szCs w:val="28"/>
        </w:rPr>
        <w:t>«</w:t>
      </w:r>
      <w:r w:rsidRPr="00B90C0E">
        <w:rPr>
          <w:rFonts w:ascii="Times New Roman" w:hAnsi="Times New Roman" w:cs="Times New Roman"/>
          <w:sz w:val="28"/>
          <w:szCs w:val="28"/>
        </w:rPr>
        <w:t>00000878</w:t>
      </w:r>
      <w:r w:rsidR="00B90C0E">
        <w:rPr>
          <w:rFonts w:ascii="Times New Roman" w:hAnsi="Times New Roman" w:cs="Times New Roman"/>
          <w:sz w:val="28"/>
          <w:szCs w:val="28"/>
        </w:rPr>
        <w:t>»</w:t>
      </w:r>
      <w:r w:rsidRPr="00B90C0E">
        <w:rPr>
          <w:rFonts w:ascii="Times New Roman" w:hAnsi="Times New Roman" w:cs="Times New Roman"/>
          <w:sz w:val="28"/>
          <w:szCs w:val="28"/>
        </w:rPr>
        <w:t>;</w:t>
      </w:r>
    </w:p>
    <w:p w14:paraId="5FFE973E"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бюджета территориального государственного внебюджетного фонда - XXXXX889, где XXXXX - значения 1 - 5 разрядов кода территории муниципальных образований соответствующего субъекта Российской Федерации по Общероссийскому </w:t>
      </w:r>
      <w:hyperlink r:id="rId50" w:history="1">
        <w:r w:rsidRPr="00B90C0E">
          <w:rPr>
            <w:rFonts w:ascii="Times New Roman" w:hAnsi="Times New Roman" w:cs="Times New Roman"/>
            <w:sz w:val="28"/>
            <w:szCs w:val="28"/>
          </w:rPr>
          <w:t>классификатору</w:t>
        </w:r>
      </w:hyperlink>
      <w:r w:rsidRPr="00B90C0E">
        <w:rPr>
          <w:rFonts w:ascii="Times New Roman" w:hAnsi="Times New Roman" w:cs="Times New Roman"/>
          <w:sz w:val="28"/>
          <w:szCs w:val="28"/>
        </w:rPr>
        <w:t xml:space="preserve"> территорий муниципальных образований;</w:t>
      </w:r>
    </w:p>
    <w:p w14:paraId="44FD1444" w14:textId="554C3092"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консолидированного бюджета Российской Федерации </w:t>
      </w:r>
      <w:r w:rsidR="00B90C0E">
        <w:rPr>
          <w:rFonts w:ascii="Times New Roman" w:hAnsi="Times New Roman" w:cs="Times New Roman"/>
          <w:sz w:val="28"/>
          <w:szCs w:val="28"/>
        </w:rPr>
        <w:t>–</w:t>
      </w:r>
      <w:r w:rsidRPr="00B90C0E">
        <w:rPr>
          <w:rFonts w:ascii="Times New Roman" w:hAnsi="Times New Roman" w:cs="Times New Roman"/>
          <w:sz w:val="28"/>
          <w:szCs w:val="28"/>
        </w:rPr>
        <w:t xml:space="preserve"> </w:t>
      </w:r>
      <w:r w:rsidR="00B90C0E">
        <w:rPr>
          <w:rFonts w:ascii="Times New Roman" w:hAnsi="Times New Roman" w:cs="Times New Roman"/>
          <w:sz w:val="28"/>
          <w:szCs w:val="28"/>
        </w:rPr>
        <w:t>«</w:t>
      </w:r>
      <w:r w:rsidRPr="00B90C0E">
        <w:rPr>
          <w:rFonts w:ascii="Times New Roman" w:hAnsi="Times New Roman" w:cs="Times New Roman"/>
          <w:sz w:val="28"/>
          <w:szCs w:val="28"/>
        </w:rPr>
        <w:t>00000999</w:t>
      </w:r>
      <w:r w:rsidR="00B90C0E">
        <w:rPr>
          <w:rFonts w:ascii="Times New Roman" w:hAnsi="Times New Roman" w:cs="Times New Roman"/>
          <w:sz w:val="28"/>
          <w:szCs w:val="28"/>
        </w:rPr>
        <w:t>»</w:t>
      </w:r>
      <w:r w:rsidRPr="00B90C0E">
        <w:rPr>
          <w:rFonts w:ascii="Times New Roman" w:hAnsi="Times New Roman" w:cs="Times New Roman"/>
          <w:sz w:val="28"/>
          <w:szCs w:val="28"/>
        </w:rPr>
        <w:t>;</w:t>
      </w:r>
    </w:p>
    <w:p w14:paraId="3BFF6060"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консолидированного бюджета субъекта Российской Федерации - XXXXX999, где XXXXX - значения 1 - 5 разрядов кода территории муниципальных образований субъекта Российской Федерации по Общероссийскому </w:t>
      </w:r>
      <w:hyperlink r:id="rId51" w:history="1">
        <w:r w:rsidRPr="00B90C0E">
          <w:rPr>
            <w:rFonts w:ascii="Times New Roman" w:hAnsi="Times New Roman" w:cs="Times New Roman"/>
            <w:sz w:val="28"/>
            <w:szCs w:val="28"/>
          </w:rPr>
          <w:t>классификатору</w:t>
        </w:r>
      </w:hyperlink>
      <w:r w:rsidRPr="00B90C0E">
        <w:rPr>
          <w:rFonts w:ascii="Times New Roman" w:hAnsi="Times New Roman" w:cs="Times New Roman"/>
          <w:sz w:val="28"/>
          <w:szCs w:val="28"/>
        </w:rPr>
        <w:t xml:space="preserve"> территорий муниципальных образований;</w:t>
      </w:r>
    </w:p>
    <w:p w14:paraId="4F211D63"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консолидированного бюджета муниципального района, городского округа с внутригородским делением - XXXXX999, где XXXXX - значения 1 - 5 разрядов кода территории муниципального района (городского округа) по Общероссийскому </w:t>
      </w:r>
      <w:hyperlink r:id="rId52" w:history="1">
        <w:r w:rsidRPr="00B90C0E">
          <w:rPr>
            <w:rFonts w:ascii="Times New Roman" w:hAnsi="Times New Roman" w:cs="Times New Roman"/>
            <w:sz w:val="28"/>
            <w:szCs w:val="28"/>
          </w:rPr>
          <w:t>классификатору</w:t>
        </w:r>
      </w:hyperlink>
      <w:r w:rsidRPr="00B90C0E">
        <w:rPr>
          <w:rFonts w:ascii="Times New Roman" w:hAnsi="Times New Roman" w:cs="Times New Roman"/>
          <w:sz w:val="28"/>
          <w:szCs w:val="28"/>
        </w:rPr>
        <w:t xml:space="preserve"> территорий муниципальных образований.</w:t>
      </w:r>
    </w:p>
    <w:p w14:paraId="447148FD" w14:textId="77777777" w:rsidR="00036405" w:rsidRPr="00CD1B0E" w:rsidRDefault="00036405">
      <w:pPr>
        <w:pStyle w:val="ConsPlusNormal"/>
        <w:ind w:firstLine="540"/>
        <w:jc w:val="both"/>
        <w:rPr>
          <w:rFonts w:ascii="Times New Roman" w:hAnsi="Times New Roman" w:cs="Times New Roman"/>
          <w:sz w:val="24"/>
          <w:szCs w:val="24"/>
        </w:rPr>
      </w:pPr>
    </w:p>
    <w:p w14:paraId="4909EC93" w14:textId="77777777" w:rsidR="00036405" w:rsidRPr="00CD1B0E" w:rsidRDefault="00036405">
      <w:pPr>
        <w:pStyle w:val="ConsPlusNormal"/>
        <w:ind w:firstLine="540"/>
        <w:jc w:val="both"/>
        <w:rPr>
          <w:rFonts w:ascii="Times New Roman" w:hAnsi="Times New Roman" w:cs="Times New Roman"/>
          <w:sz w:val="24"/>
          <w:szCs w:val="24"/>
        </w:rPr>
      </w:pPr>
    </w:p>
    <w:p w14:paraId="1CC59500" w14:textId="77777777" w:rsidR="00036405" w:rsidRPr="00CD1B0E" w:rsidRDefault="00036405">
      <w:pPr>
        <w:pStyle w:val="ConsPlusNormal"/>
        <w:ind w:firstLine="540"/>
        <w:jc w:val="both"/>
        <w:rPr>
          <w:rFonts w:ascii="Times New Roman" w:hAnsi="Times New Roman" w:cs="Times New Roman"/>
          <w:sz w:val="24"/>
          <w:szCs w:val="24"/>
        </w:rPr>
      </w:pPr>
    </w:p>
    <w:p w14:paraId="1F55B5A8" w14:textId="77777777" w:rsidR="00C22402" w:rsidRDefault="00C22402" w:rsidP="00B90C0E">
      <w:pPr>
        <w:pStyle w:val="ConsPlusNormal"/>
        <w:spacing w:after="240" w:line="360" w:lineRule="exact"/>
        <w:ind w:left="5812"/>
        <w:jc w:val="center"/>
        <w:outlineLvl w:val="0"/>
        <w:rPr>
          <w:rFonts w:ascii="Times New Roman" w:hAnsi="Times New Roman" w:cs="Times New Roman"/>
          <w:sz w:val="28"/>
          <w:szCs w:val="28"/>
        </w:rPr>
        <w:sectPr w:rsidR="00C22402" w:rsidSect="00C22402">
          <w:pgSz w:w="11906" w:h="16838"/>
          <w:pgMar w:top="1135" w:right="566" w:bottom="1361" w:left="1134" w:header="709" w:footer="709" w:gutter="0"/>
          <w:pgNumType w:start="1"/>
          <w:cols w:space="708"/>
          <w:titlePg/>
          <w:docGrid w:linePitch="360"/>
        </w:sectPr>
      </w:pPr>
    </w:p>
    <w:p w14:paraId="78561408" w14:textId="35E7F95A" w:rsidR="00B90C0E" w:rsidRPr="0068635D" w:rsidRDefault="00B90C0E" w:rsidP="00B90C0E">
      <w:pPr>
        <w:pStyle w:val="ConsPlusNormal"/>
        <w:spacing w:after="240" w:line="360" w:lineRule="exact"/>
        <w:ind w:left="5812"/>
        <w:jc w:val="center"/>
        <w:outlineLvl w:val="0"/>
        <w:rPr>
          <w:rFonts w:ascii="Times New Roman" w:hAnsi="Times New Roman" w:cs="Times New Roman"/>
          <w:sz w:val="28"/>
          <w:szCs w:val="28"/>
        </w:rPr>
      </w:pPr>
      <w:r w:rsidRPr="0068635D">
        <w:rPr>
          <w:rFonts w:ascii="Times New Roman" w:hAnsi="Times New Roman" w:cs="Times New Roman"/>
          <w:sz w:val="28"/>
          <w:szCs w:val="28"/>
        </w:rPr>
        <w:lastRenderedPageBreak/>
        <w:t>УТВЕРЖДЕН</w:t>
      </w:r>
      <w:r>
        <w:rPr>
          <w:rFonts w:ascii="Times New Roman" w:hAnsi="Times New Roman" w:cs="Times New Roman"/>
          <w:sz w:val="28"/>
          <w:szCs w:val="28"/>
        </w:rPr>
        <w:t>А</w:t>
      </w:r>
    </w:p>
    <w:p w14:paraId="194B6308" w14:textId="77777777" w:rsidR="00B90C0E" w:rsidRPr="0068635D" w:rsidRDefault="00B90C0E" w:rsidP="00B90C0E">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приказом Министерства финансов</w:t>
      </w:r>
    </w:p>
    <w:p w14:paraId="7C22F881" w14:textId="77777777" w:rsidR="00B90C0E" w:rsidRPr="0068635D" w:rsidRDefault="00B90C0E" w:rsidP="00B90C0E">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Российской Федерации</w:t>
      </w:r>
    </w:p>
    <w:p w14:paraId="64A45B75" w14:textId="77777777" w:rsidR="00B90C0E" w:rsidRPr="0068635D" w:rsidRDefault="00B90C0E" w:rsidP="00B90C0E">
      <w:pPr>
        <w:pStyle w:val="ConsPlusNormal"/>
        <w:spacing w:line="360" w:lineRule="exact"/>
        <w:ind w:left="5812"/>
        <w:jc w:val="center"/>
        <w:rPr>
          <w:rFonts w:ascii="Times New Roman" w:hAnsi="Times New Roman" w:cs="Times New Roman"/>
          <w:sz w:val="28"/>
          <w:szCs w:val="28"/>
        </w:rPr>
      </w:pPr>
      <w:r w:rsidRPr="0068635D">
        <w:rPr>
          <w:rFonts w:ascii="Times New Roman" w:hAnsi="Times New Roman" w:cs="Times New Roman"/>
          <w:sz w:val="28"/>
          <w:szCs w:val="28"/>
        </w:rPr>
        <w:t xml:space="preserve">от </w:t>
      </w:r>
      <w:r>
        <w:rPr>
          <w:rFonts w:ascii="Times New Roman" w:hAnsi="Times New Roman" w:cs="Times New Roman"/>
          <w:sz w:val="28"/>
          <w:szCs w:val="28"/>
        </w:rPr>
        <w:t>«___» _____ 2020 г. №</w:t>
      </w:r>
      <w:r w:rsidRPr="0068635D">
        <w:rPr>
          <w:rFonts w:ascii="Times New Roman" w:hAnsi="Times New Roman" w:cs="Times New Roman"/>
          <w:sz w:val="28"/>
          <w:szCs w:val="28"/>
        </w:rPr>
        <w:t xml:space="preserve"> </w:t>
      </w:r>
      <w:r>
        <w:rPr>
          <w:rFonts w:ascii="Times New Roman" w:hAnsi="Times New Roman" w:cs="Times New Roman"/>
          <w:sz w:val="28"/>
          <w:szCs w:val="28"/>
        </w:rPr>
        <w:t>____</w:t>
      </w:r>
    </w:p>
    <w:p w14:paraId="1055753E" w14:textId="77777777" w:rsidR="00B90C0E" w:rsidRPr="00CD1B0E" w:rsidRDefault="00B90C0E" w:rsidP="00B90C0E">
      <w:pPr>
        <w:pStyle w:val="ConsPlusNormal"/>
        <w:ind w:firstLine="540"/>
        <w:jc w:val="both"/>
        <w:rPr>
          <w:rFonts w:ascii="Times New Roman" w:hAnsi="Times New Roman" w:cs="Times New Roman"/>
          <w:sz w:val="24"/>
          <w:szCs w:val="24"/>
        </w:rPr>
      </w:pPr>
    </w:p>
    <w:p w14:paraId="22010F70" w14:textId="77777777" w:rsidR="00036405" w:rsidRPr="00CD1B0E" w:rsidRDefault="00036405">
      <w:pPr>
        <w:pStyle w:val="ConsPlusNormal"/>
        <w:ind w:firstLine="540"/>
        <w:jc w:val="both"/>
        <w:rPr>
          <w:rFonts w:ascii="Times New Roman" w:hAnsi="Times New Roman" w:cs="Times New Roman"/>
          <w:sz w:val="24"/>
          <w:szCs w:val="24"/>
        </w:rPr>
      </w:pPr>
    </w:p>
    <w:p w14:paraId="1DBA0618" w14:textId="77777777" w:rsidR="00850A85" w:rsidRPr="00CD1B0E" w:rsidRDefault="00850A85">
      <w:pPr>
        <w:pStyle w:val="ConsPlusTitle"/>
        <w:jc w:val="center"/>
        <w:rPr>
          <w:rFonts w:ascii="Times New Roman" w:hAnsi="Times New Roman" w:cs="Times New Roman"/>
          <w:sz w:val="24"/>
          <w:szCs w:val="24"/>
        </w:rPr>
      </w:pPr>
      <w:bookmarkStart w:id="32" w:name="P585"/>
      <w:bookmarkEnd w:id="32"/>
    </w:p>
    <w:p w14:paraId="0488885C" w14:textId="77777777" w:rsidR="00850A85" w:rsidRPr="00CD1B0E" w:rsidRDefault="00850A85">
      <w:pPr>
        <w:pStyle w:val="ConsPlusTitle"/>
        <w:jc w:val="center"/>
        <w:rPr>
          <w:rFonts w:ascii="Times New Roman" w:hAnsi="Times New Roman" w:cs="Times New Roman"/>
          <w:sz w:val="24"/>
          <w:szCs w:val="24"/>
        </w:rPr>
      </w:pPr>
    </w:p>
    <w:p w14:paraId="3C6A1847" w14:textId="77777777" w:rsidR="00B90C0E" w:rsidRDefault="00036405" w:rsidP="00B90C0E">
      <w:pPr>
        <w:pStyle w:val="ConsPlusNormal"/>
        <w:spacing w:after="240" w:line="360" w:lineRule="exact"/>
        <w:jc w:val="center"/>
        <w:outlineLvl w:val="0"/>
        <w:rPr>
          <w:rFonts w:ascii="Times New Roman" w:hAnsi="Times New Roman" w:cs="Times New Roman"/>
          <w:b/>
          <w:bCs/>
          <w:sz w:val="28"/>
          <w:szCs w:val="28"/>
        </w:rPr>
      </w:pPr>
      <w:r w:rsidRPr="00D9796E">
        <w:rPr>
          <w:rFonts w:ascii="Times New Roman" w:hAnsi="Times New Roman" w:cs="Times New Roman"/>
          <w:b/>
          <w:bCs/>
          <w:sz w:val="28"/>
          <w:szCs w:val="28"/>
        </w:rPr>
        <w:t>СТРУКТУРА</w:t>
      </w:r>
      <w:r w:rsidR="00D9796E">
        <w:rPr>
          <w:rFonts w:ascii="Times New Roman" w:hAnsi="Times New Roman" w:cs="Times New Roman"/>
          <w:b/>
          <w:bCs/>
          <w:sz w:val="28"/>
          <w:szCs w:val="28"/>
        </w:rPr>
        <w:t xml:space="preserve"> </w:t>
      </w:r>
    </w:p>
    <w:p w14:paraId="0ADBE4E7" w14:textId="2FE0ECF8" w:rsidR="00036405" w:rsidRPr="00B90C0E" w:rsidRDefault="00B90C0E" w:rsidP="00B90C0E">
      <w:pPr>
        <w:pStyle w:val="ConsPlusNormal"/>
        <w:spacing w:after="240" w:line="360" w:lineRule="exact"/>
        <w:jc w:val="center"/>
        <w:outlineLvl w:val="0"/>
        <w:rPr>
          <w:rFonts w:ascii="Times New Roman" w:hAnsi="Times New Roman" w:cs="Times New Roman"/>
          <w:b/>
          <w:bCs/>
          <w:sz w:val="28"/>
          <w:szCs w:val="28"/>
        </w:rPr>
      </w:pPr>
      <w:r w:rsidRPr="00B90C0E">
        <w:rPr>
          <w:rFonts w:ascii="Times New Roman" w:hAnsi="Times New Roman" w:cs="Times New Roman"/>
          <w:b/>
          <w:bCs/>
          <w:sz w:val="28"/>
          <w:szCs w:val="28"/>
        </w:rPr>
        <w:t>идентификационного кода группы источников доходов бюджета бюджетной системы Российской Федерации</w:t>
      </w:r>
    </w:p>
    <w:p w14:paraId="30E93042" w14:textId="77777777" w:rsidR="00036405" w:rsidRPr="00CD1B0E" w:rsidRDefault="00036405">
      <w:pPr>
        <w:pStyle w:val="ConsPlusNormal"/>
        <w:jc w:val="center"/>
        <w:rPr>
          <w:rFonts w:ascii="Times New Roman" w:hAnsi="Times New Roman" w:cs="Times New Roman"/>
          <w:sz w:val="24"/>
          <w:szCs w:val="24"/>
        </w:rPr>
      </w:pPr>
    </w:p>
    <w:p w14:paraId="7CED329C"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Идентификационный код группы источников доходов бюджета бюджетной системы Российской Федерации имеет следующую структуру:</w:t>
      </w:r>
    </w:p>
    <w:p w14:paraId="32BB7452"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1, 2, 3 разряды - номер группы источников доходов бюджетов бюджетной системы Российской Федерации в перечне источников доходов Российской Федерации, принимающий следующие значения:</w:t>
      </w:r>
    </w:p>
    <w:p w14:paraId="5C6A4C1F"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номер в диапазоне от 001 до 799 - для всех групп источников доходов бюджетов бюджетной системы Российской Федерации, за исключением групп источников доходов бюджетов бюджетной системы Российской Федерации, принимающих значения номера группы источников доходов бюджетов бюджетной системы Российской Федерации в диапазоне от 800 до 999;</w:t>
      </w:r>
    </w:p>
    <w:p w14:paraId="74F73566"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номер в диапазоне от 800 до 899 в разрезе бюджета субъекта Российской Федерации, из которого предоставляется межбюджетный трансферт, - для групп источников доходов бюджетов бюджетной системы Российской Федерации, получаемых в форме межбюджетных трансфертов из бюджета субъекта Российской Федерации, за исключением межбюджетных трансфертов, предоставление которых предусмотрено федеральными законами;</w:t>
      </w:r>
    </w:p>
    <w:p w14:paraId="4AC878B9"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номер в диапазоне от 900 до 919 в разрезе бюджета территориального государственного внебюджетного фонда - для групп источников доходов бюджетов, получаемых в форме межбюджетных трансфертов из бюджета территориального государственного внебюджетного фонда, за исключением межбюджетных </w:t>
      </w:r>
      <w:r w:rsidRPr="00B90C0E">
        <w:rPr>
          <w:rFonts w:ascii="Times New Roman" w:hAnsi="Times New Roman" w:cs="Times New Roman"/>
          <w:sz w:val="28"/>
          <w:szCs w:val="28"/>
        </w:rPr>
        <w:lastRenderedPageBreak/>
        <w:t>трансфертов, предоставление которых предусмотрено федеральными законами;</w:t>
      </w:r>
    </w:p>
    <w:p w14:paraId="07CC35FD"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номер в диапазоне от 920 - 969 в разрезе бюджета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для групп источников доходов бюджетов, получаемых в форме межбюджетных трансфертов из бюджета муниципального района, городского округа (городского округа с внутригородским делением), или внутригородского муниципального образования города федерального значения, за исключением межбюджетных трансфертов, предоставление которых предусмотрено федеральными законами;</w:t>
      </w:r>
    </w:p>
    <w:p w14:paraId="403FEA26"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номер в диапазоне от 970 до 999 в разрезе бюджета городского или сельского поселения, бюджета внутригородского района городского округа с внутригородским делением - для групп источников доходов бюджетов, получаемых в форме межбюджетных трансфертов из бюджета городского или сельского поселения, бюджета внутригородского района городского округа с внутригородским делением, за исключением межбюджетных трансфертов, предоставление которых предусмотрено федеральными законами;</w:t>
      </w:r>
    </w:p>
    <w:p w14:paraId="6F069954"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4, 5, 6, 7, 8, 9, 10, 11 разряды - код бюджета бюджетной системы Российской Федерации, в доход которого зачисляется платеж, являющийся источником дохода бюджета, входящим в группу источников доходов бюджетов, принимающий следующие значения:</w:t>
      </w:r>
    </w:p>
    <w:p w14:paraId="6B353070"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бюджета субъекта Российской Федерации, городского округа, городского округа с внутригородским делением, муниципального района, городского поселения, сельского поселения, внутригородского района городского округа, внутригородского муниципального образования города федерального значения - значение кода территории соответствующего публично-правового образования по Общероссийскому </w:t>
      </w:r>
      <w:hyperlink r:id="rId53" w:history="1">
        <w:r w:rsidRPr="00B90C0E">
          <w:rPr>
            <w:rFonts w:ascii="Times New Roman" w:hAnsi="Times New Roman" w:cs="Times New Roman"/>
            <w:sz w:val="28"/>
            <w:szCs w:val="28"/>
          </w:rPr>
          <w:t>классификатору</w:t>
        </w:r>
      </w:hyperlink>
      <w:r w:rsidRPr="00B90C0E">
        <w:rPr>
          <w:rFonts w:ascii="Times New Roman" w:hAnsi="Times New Roman" w:cs="Times New Roman"/>
          <w:sz w:val="28"/>
          <w:szCs w:val="28"/>
        </w:rPr>
        <w:t xml:space="preserve"> территорий муниципальных образований;</w:t>
      </w:r>
    </w:p>
    <w:p w14:paraId="72901B84" w14:textId="6595371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федерального бюджета </w:t>
      </w:r>
      <w:r w:rsidR="00B90C0E">
        <w:rPr>
          <w:rFonts w:ascii="Times New Roman" w:hAnsi="Times New Roman" w:cs="Times New Roman"/>
          <w:sz w:val="28"/>
          <w:szCs w:val="28"/>
        </w:rPr>
        <w:t>–</w:t>
      </w:r>
      <w:r w:rsidRPr="00B90C0E">
        <w:rPr>
          <w:rFonts w:ascii="Times New Roman" w:hAnsi="Times New Roman" w:cs="Times New Roman"/>
          <w:sz w:val="28"/>
          <w:szCs w:val="28"/>
        </w:rPr>
        <w:t xml:space="preserve"> </w:t>
      </w:r>
      <w:r w:rsidR="00B90C0E">
        <w:rPr>
          <w:rFonts w:ascii="Times New Roman" w:hAnsi="Times New Roman" w:cs="Times New Roman"/>
          <w:sz w:val="28"/>
          <w:szCs w:val="28"/>
        </w:rPr>
        <w:t>«</w:t>
      </w:r>
      <w:r w:rsidRPr="00B90C0E">
        <w:rPr>
          <w:rFonts w:ascii="Times New Roman" w:hAnsi="Times New Roman" w:cs="Times New Roman"/>
          <w:sz w:val="28"/>
          <w:szCs w:val="28"/>
        </w:rPr>
        <w:t>00000001</w:t>
      </w:r>
      <w:r w:rsidR="00B90C0E">
        <w:rPr>
          <w:rFonts w:ascii="Times New Roman" w:hAnsi="Times New Roman" w:cs="Times New Roman"/>
          <w:sz w:val="28"/>
          <w:szCs w:val="28"/>
        </w:rPr>
        <w:t>»</w:t>
      </w:r>
      <w:r w:rsidRPr="00B90C0E">
        <w:rPr>
          <w:rFonts w:ascii="Times New Roman" w:hAnsi="Times New Roman" w:cs="Times New Roman"/>
          <w:sz w:val="28"/>
          <w:szCs w:val="28"/>
        </w:rPr>
        <w:t>;</w:t>
      </w:r>
    </w:p>
    <w:p w14:paraId="1D7C8746" w14:textId="14911663"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бюджета Пенсионного фонда Российской Федерации </w:t>
      </w:r>
      <w:r w:rsidR="00B90C0E">
        <w:rPr>
          <w:rFonts w:ascii="Times New Roman" w:hAnsi="Times New Roman" w:cs="Times New Roman"/>
          <w:sz w:val="28"/>
          <w:szCs w:val="28"/>
        </w:rPr>
        <w:t>–</w:t>
      </w:r>
      <w:r w:rsidRPr="00B90C0E">
        <w:rPr>
          <w:rFonts w:ascii="Times New Roman" w:hAnsi="Times New Roman" w:cs="Times New Roman"/>
          <w:sz w:val="28"/>
          <w:szCs w:val="28"/>
        </w:rPr>
        <w:t xml:space="preserve"> </w:t>
      </w:r>
      <w:r w:rsidR="00B90C0E">
        <w:rPr>
          <w:rFonts w:ascii="Times New Roman" w:hAnsi="Times New Roman" w:cs="Times New Roman"/>
          <w:sz w:val="28"/>
          <w:szCs w:val="28"/>
        </w:rPr>
        <w:t>«</w:t>
      </w:r>
      <w:r w:rsidRPr="00B90C0E">
        <w:rPr>
          <w:rFonts w:ascii="Times New Roman" w:hAnsi="Times New Roman" w:cs="Times New Roman"/>
          <w:sz w:val="28"/>
          <w:szCs w:val="28"/>
        </w:rPr>
        <w:t>00000876</w:t>
      </w:r>
      <w:r w:rsidR="00B90C0E">
        <w:rPr>
          <w:rFonts w:ascii="Times New Roman" w:hAnsi="Times New Roman" w:cs="Times New Roman"/>
          <w:sz w:val="28"/>
          <w:szCs w:val="28"/>
        </w:rPr>
        <w:t>»</w:t>
      </w:r>
      <w:r w:rsidRPr="00B90C0E">
        <w:rPr>
          <w:rFonts w:ascii="Times New Roman" w:hAnsi="Times New Roman" w:cs="Times New Roman"/>
          <w:sz w:val="28"/>
          <w:szCs w:val="28"/>
        </w:rPr>
        <w:t>;</w:t>
      </w:r>
    </w:p>
    <w:p w14:paraId="4D5E46B2" w14:textId="6FD31A56"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бюджета Фонда социального страхования Российской Федерации </w:t>
      </w:r>
      <w:r w:rsidR="00B90C0E">
        <w:rPr>
          <w:rFonts w:ascii="Times New Roman" w:hAnsi="Times New Roman" w:cs="Times New Roman"/>
          <w:sz w:val="28"/>
          <w:szCs w:val="28"/>
        </w:rPr>
        <w:t>–</w:t>
      </w:r>
      <w:r w:rsidRPr="00B90C0E">
        <w:rPr>
          <w:rFonts w:ascii="Times New Roman" w:hAnsi="Times New Roman" w:cs="Times New Roman"/>
          <w:sz w:val="28"/>
          <w:szCs w:val="28"/>
        </w:rPr>
        <w:t xml:space="preserve"> </w:t>
      </w:r>
      <w:r w:rsidR="00B90C0E">
        <w:rPr>
          <w:rFonts w:ascii="Times New Roman" w:hAnsi="Times New Roman" w:cs="Times New Roman"/>
          <w:sz w:val="28"/>
          <w:szCs w:val="28"/>
        </w:rPr>
        <w:lastRenderedPageBreak/>
        <w:t>«</w:t>
      </w:r>
      <w:r w:rsidRPr="00B90C0E">
        <w:rPr>
          <w:rFonts w:ascii="Times New Roman" w:hAnsi="Times New Roman" w:cs="Times New Roman"/>
          <w:sz w:val="28"/>
          <w:szCs w:val="28"/>
        </w:rPr>
        <w:t>00000877</w:t>
      </w:r>
      <w:r w:rsidR="00B90C0E">
        <w:rPr>
          <w:rFonts w:ascii="Times New Roman" w:hAnsi="Times New Roman" w:cs="Times New Roman"/>
          <w:sz w:val="28"/>
          <w:szCs w:val="28"/>
        </w:rPr>
        <w:t>»</w:t>
      </w:r>
      <w:r w:rsidRPr="00B90C0E">
        <w:rPr>
          <w:rFonts w:ascii="Times New Roman" w:hAnsi="Times New Roman" w:cs="Times New Roman"/>
          <w:sz w:val="28"/>
          <w:szCs w:val="28"/>
        </w:rPr>
        <w:t>;</w:t>
      </w:r>
    </w:p>
    <w:p w14:paraId="34CAF255" w14:textId="7EAD8C05"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бюджета Федерального фонда обязательного медицинского страхования </w:t>
      </w:r>
      <w:r w:rsidR="00B90C0E">
        <w:rPr>
          <w:rFonts w:ascii="Times New Roman" w:hAnsi="Times New Roman" w:cs="Times New Roman"/>
          <w:sz w:val="28"/>
          <w:szCs w:val="28"/>
        </w:rPr>
        <w:t>–</w:t>
      </w:r>
      <w:r w:rsidRPr="00B90C0E">
        <w:rPr>
          <w:rFonts w:ascii="Times New Roman" w:hAnsi="Times New Roman" w:cs="Times New Roman"/>
          <w:sz w:val="28"/>
          <w:szCs w:val="28"/>
        </w:rPr>
        <w:t xml:space="preserve"> </w:t>
      </w:r>
      <w:r w:rsidR="00B90C0E">
        <w:rPr>
          <w:rFonts w:ascii="Times New Roman" w:hAnsi="Times New Roman" w:cs="Times New Roman"/>
          <w:sz w:val="28"/>
          <w:szCs w:val="28"/>
        </w:rPr>
        <w:t>«</w:t>
      </w:r>
      <w:r w:rsidRPr="00B90C0E">
        <w:rPr>
          <w:rFonts w:ascii="Times New Roman" w:hAnsi="Times New Roman" w:cs="Times New Roman"/>
          <w:sz w:val="28"/>
          <w:szCs w:val="28"/>
        </w:rPr>
        <w:t>00000878</w:t>
      </w:r>
      <w:r w:rsidR="00B90C0E">
        <w:rPr>
          <w:rFonts w:ascii="Times New Roman" w:hAnsi="Times New Roman" w:cs="Times New Roman"/>
          <w:sz w:val="28"/>
          <w:szCs w:val="28"/>
        </w:rPr>
        <w:t>»</w:t>
      </w:r>
      <w:r w:rsidRPr="00B90C0E">
        <w:rPr>
          <w:rFonts w:ascii="Times New Roman" w:hAnsi="Times New Roman" w:cs="Times New Roman"/>
          <w:sz w:val="28"/>
          <w:szCs w:val="28"/>
        </w:rPr>
        <w:t>;</w:t>
      </w:r>
    </w:p>
    <w:p w14:paraId="68BF6E49"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бюджета территориального государственного внебюджетного фонда - XXXXX889, где XXXXX - значения 1 - 5 разрядов кода территории муниципальных образований соответствующего субъекта Российской Федерации по Общероссийскому </w:t>
      </w:r>
      <w:hyperlink r:id="rId54" w:history="1">
        <w:r w:rsidRPr="00B90C0E">
          <w:rPr>
            <w:rFonts w:ascii="Times New Roman" w:hAnsi="Times New Roman" w:cs="Times New Roman"/>
            <w:sz w:val="28"/>
            <w:szCs w:val="28"/>
          </w:rPr>
          <w:t>классификатору</w:t>
        </w:r>
      </w:hyperlink>
      <w:r w:rsidRPr="00B90C0E">
        <w:rPr>
          <w:rFonts w:ascii="Times New Roman" w:hAnsi="Times New Roman" w:cs="Times New Roman"/>
          <w:sz w:val="28"/>
          <w:szCs w:val="28"/>
        </w:rPr>
        <w:t xml:space="preserve"> территорий муниципальных образований;</w:t>
      </w:r>
    </w:p>
    <w:p w14:paraId="12F6C455" w14:textId="22CA0E39"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консолидированного бюджета Российской Федерации </w:t>
      </w:r>
      <w:r w:rsidR="00B90C0E">
        <w:rPr>
          <w:rFonts w:ascii="Times New Roman" w:hAnsi="Times New Roman" w:cs="Times New Roman"/>
          <w:sz w:val="28"/>
          <w:szCs w:val="28"/>
        </w:rPr>
        <w:t>–</w:t>
      </w:r>
      <w:r w:rsidRPr="00B90C0E">
        <w:rPr>
          <w:rFonts w:ascii="Times New Roman" w:hAnsi="Times New Roman" w:cs="Times New Roman"/>
          <w:sz w:val="28"/>
          <w:szCs w:val="28"/>
        </w:rPr>
        <w:t xml:space="preserve"> </w:t>
      </w:r>
      <w:r w:rsidR="00B90C0E">
        <w:rPr>
          <w:rFonts w:ascii="Times New Roman" w:hAnsi="Times New Roman" w:cs="Times New Roman"/>
          <w:sz w:val="28"/>
          <w:szCs w:val="28"/>
        </w:rPr>
        <w:t>«</w:t>
      </w:r>
      <w:r w:rsidRPr="00B90C0E">
        <w:rPr>
          <w:rFonts w:ascii="Times New Roman" w:hAnsi="Times New Roman" w:cs="Times New Roman"/>
          <w:sz w:val="28"/>
          <w:szCs w:val="28"/>
        </w:rPr>
        <w:t>00000999</w:t>
      </w:r>
      <w:r w:rsidR="00B90C0E">
        <w:rPr>
          <w:rFonts w:ascii="Times New Roman" w:hAnsi="Times New Roman" w:cs="Times New Roman"/>
          <w:sz w:val="28"/>
          <w:szCs w:val="28"/>
        </w:rPr>
        <w:t>»</w:t>
      </w:r>
      <w:r w:rsidRPr="00B90C0E">
        <w:rPr>
          <w:rFonts w:ascii="Times New Roman" w:hAnsi="Times New Roman" w:cs="Times New Roman"/>
          <w:sz w:val="28"/>
          <w:szCs w:val="28"/>
        </w:rPr>
        <w:t>;</w:t>
      </w:r>
    </w:p>
    <w:p w14:paraId="1FD6B43E"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консолидированного бюджета субъекта Российской Федерации - XXXXX999, где XXXXX - значения 1 - 5 разрядов кода территории муниципальных образований субъекта Российской Федерации по Общероссийскому </w:t>
      </w:r>
      <w:hyperlink r:id="rId55" w:history="1">
        <w:r w:rsidRPr="00B90C0E">
          <w:rPr>
            <w:rFonts w:ascii="Times New Roman" w:hAnsi="Times New Roman" w:cs="Times New Roman"/>
            <w:sz w:val="28"/>
            <w:szCs w:val="28"/>
          </w:rPr>
          <w:t>классификатору</w:t>
        </w:r>
      </w:hyperlink>
      <w:r w:rsidRPr="00B90C0E">
        <w:rPr>
          <w:rFonts w:ascii="Times New Roman" w:hAnsi="Times New Roman" w:cs="Times New Roman"/>
          <w:sz w:val="28"/>
          <w:szCs w:val="28"/>
        </w:rPr>
        <w:t xml:space="preserve"> территорий муниципальных образований;</w:t>
      </w:r>
    </w:p>
    <w:p w14:paraId="0ACD6D51"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r w:rsidRPr="00B90C0E">
        <w:rPr>
          <w:rFonts w:ascii="Times New Roman" w:hAnsi="Times New Roman" w:cs="Times New Roman"/>
          <w:sz w:val="28"/>
          <w:szCs w:val="28"/>
        </w:rPr>
        <w:t xml:space="preserve">для консолидированного бюджета муниципального района, городского округа с внутригородским делением - XXXXX999, где XXXXX - значения 1 - 5 разрядов кода территории муниципального района (городского округа) по Общероссийскому </w:t>
      </w:r>
      <w:hyperlink r:id="rId56" w:history="1">
        <w:r w:rsidRPr="00B90C0E">
          <w:rPr>
            <w:rFonts w:ascii="Times New Roman" w:hAnsi="Times New Roman" w:cs="Times New Roman"/>
            <w:sz w:val="28"/>
            <w:szCs w:val="28"/>
          </w:rPr>
          <w:t>классификатору</w:t>
        </w:r>
      </w:hyperlink>
      <w:r w:rsidRPr="00B90C0E">
        <w:rPr>
          <w:rFonts w:ascii="Times New Roman" w:hAnsi="Times New Roman" w:cs="Times New Roman"/>
          <w:sz w:val="28"/>
          <w:szCs w:val="28"/>
        </w:rPr>
        <w:t xml:space="preserve"> территорий муниципальных образований.</w:t>
      </w:r>
    </w:p>
    <w:p w14:paraId="05E77826" w14:textId="77777777" w:rsidR="00036405" w:rsidRPr="00B90C0E" w:rsidRDefault="00036405" w:rsidP="00B90C0E">
      <w:pPr>
        <w:pStyle w:val="ConsPlusNormal"/>
        <w:spacing w:line="360" w:lineRule="auto"/>
        <w:ind w:firstLine="539"/>
        <w:jc w:val="both"/>
        <w:rPr>
          <w:rFonts w:ascii="Times New Roman" w:hAnsi="Times New Roman" w:cs="Times New Roman"/>
          <w:sz w:val="28"/>
          <w:szCs w:val="28"/>
        </w:rPr>
      </w:pPr>
    </w:p>
    <w:sectPr w:rsidR="00036405" w:rsidRPr="00B90C0E" w:rsidSect="00C22402">
      <w:pgSz w:w="11906" w:h="16838"/>
      <w:pgMar w:top="1135" w:right="566" w:bottom="136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56DC2" w14:textId="77777777" w:rsidR="00077C5D" w:rsidRDefault="00077C5D" w:rsidP="00077BDE">
      <w:pPr>
        <w:spacing w:after="0" w:line="240" w:lineRule="auto"/>
      </w:pPr>
      <w:r>
        <w:separator/>
      </w:r>
    </w:p>
  </w:endnote>
  <w:endnote w:type="continuationSeparator" w:id="0">
    <w:p w14:paraId="7516029F" w14:textId="77777777" w:rsidR="00077C5D" w:rsidRDefault="00077C5D" w:rsidP="0007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866A" w14:textId="4B9F757C" w:rsidR="00371620" w:rsidRDefault="00371620" w:rsidP="00165993">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CA70" w14:textId="77777777" w:rsidR="00371620" w:rsidRPr="00C22402" w:rsidRDefault="00371620" w:rsidP="00C224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7582D" w14:textId="77777777" w:rsidR="00077C5D" w:rsidRDefault="00077C5D" w:rsidP="00077BDE">
      <w:pPr>
        <w:spacing w:after="0" w:line="240" w:lineRule="auto"/>
      </w:pPr>
      <w:r>
        <w:separator/>
      </w:r>
    </w:p>
  </w:footnote>
  <w:footnote w:type="continuationSeparator" w:id="0">
    <w:p w14:paraId="0E1F9256" w14:textId="77777777" w:rsidR="00077C5D" w:rsidRDefault="00077C5D" w:rsidP="00077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260753"/>
      <w:docPartObj>
        <w:docPartGallery w:val="Page Numbers (Top of Page)"/>
        <w:docPartUnique/>
      </w:docPartObj>
    </w:sdtPr>
    <w:sdtEndPr/>
    <w:sdtContent>
      <w:p w14:paraId="727EA0B5" w14:textId="5244DA1B" w:rsidR="00165993" w:rsidRDefault="00165993">
        <w:pPr>
          <w:pStyle w:val="a6"/>
          <w:jc w:val="center"/>
        </w:pPr>
        <w:r>
          <w:fldChar w:fldCharType="begin"/>
        </w:r>
        <w:r>
          <w:instrText>PAGE   \* MERGEFORMAT</w:instrText>
        </w:r>
        <w:r>
          <w:fldChar w:fldCharType="separate"/>
        </w:r>
        <w:r w:rsidR="00C22402">
          <w:rPr>
            <w:noProof/>
          </w:rPr>
          <w:t>2</w:t>
        </w:r>
        <w:r>
          <w:fldChar w:fldCharType="end"/>
        </w:r>
      </w:p>
    </w:sdtContent>
  </w:sdt>
  <w:p w14:paraId="7EE821CB" w14:textId="77777777" w:rsidR="00165993" w:rsidRDefault="001659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638582"/>
      <w:docPartObj>
        <w:docPartGallery w:val="Page Numbers (Top of Page)"/>
        <w:docPartUnique/>
      </w:docPartObj>
    </w:sdtPr>
    <w:sdtEndPr>
      <w:rPr>
        <w:rFonts w:ascii="Times New Roman" w:hAnsi="Times New Roman" w:cs="Times New Roman"/>
        <w:sz w:val="28"/>
        <w:szCs w:val="28"/>
      </w:rPr>
    </w:sdtEndPr>
    <w:sdtContent>
      <w:p w14:paraId="4CA0F932" w14:textId="43660BC8" w:rsidR="00371620" w:rsidRPr="00767BF2" w:rsidRDefault="00371620">
        <w:pPr>
          <w:pStyle w:val="a6"/>
          <w:jc w:val="center"/>
          <w:rPr>
            <w:rFonts w:ascii="Times New Roman" w:hAnsi="Times New Roman" w:cs="Times New Roman"/>
            <w:sz w:val="28"/>
            <w:szCs w:val="28"/>
          </w:rPr>
        </w:pPr>
        <w:r w:rsidRPr="00767BF2">
          <w:rPr>
            <w:rFonts w:ascii="Times New Roman" w:hAnsi="Times New Roman" w:cs="Times New Roman"/>
            <w:sz w:val="28"/>
            <w:szCs w:val="28"/>
          </w:rPr>
          <w:fldChar w:fldCharType="begin"/>
        </w:r>
        <w:r w:rsidRPr="00767BF2">
          <w:rPr>
            <w:rFonts w:ascii="Times New Roman" w:hAnsi="Times New Roman" w:cs="Times New Roman"/>
            <w:sz w:val="28"/>
            <w:szCs w:val="28"/>
          </w:rPr>
          <w:instrText>PAGE   \* MERGEFORMAT</w:instrText>
        </w:r>
        <w:r w:rsidRPr="00767BF2">
          <w:rPr>
            <w:rFonts w:ascii="Times New Roman" w:hAnsi="Times New Roman" w:cs="Times New Roman"/>
            <w:sz w:val="28"/>
            <w:szCs w:val="28"/>
          </w:rPr>
          <w:fldChar w:fldCharType="separate"/>
        </w:r>
        <w:r w:rsidR="00C22402">
          <w:rPr>
            <w:rFonts w:ascii="Times New Roman" w:hAnsi="Times New Roman" w:cs="Times New Roman"/>
            <w:noProof/>
            <w:sz w:val="28"/>
            <w:szCs w:val="28"/>
          </w:rPr>
          <w:t>5</w:t>
        </w:r>
        <w:r w:rsidRPr="00767BF2">
          <w:rPr>
            <w:rFonts w:ascii="Times New Roman" w:hAnsi="Times New Roman" w:cs="Times New Roman"/>
            <w:sz w:val="28"/>
            <w:szCs w:val="28"/>
          </w:rPr>
          <w:fldChar w:fldCharType="end"/>
        </w:r>
      </w:p>
    </w:sdtContent>
  </w:sdt>
  <w:p w14:paraId="5684E282" w14:textId="77777777" w:rsidR="00371620" w:rsidRDefault="0037162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063112"/>
      <w:docPartObj>
        <w:docPartGallery w:val="Page Numbers (Top of Page)"/>
        <w:docPartUnique/>
      </w:docPartObj>
    </w:sdtPr>
    <w:sdtEndPr>
      <w:rPr>
        <w:rFonts w:ascii="Times New Roman" w:hAnsi="Times New Roman" w:cs="Times New Roman"/>
        <w:sz w:val="28"/>
        <w:szCs w:val="28"/>
      </w:rPr>
    </w:sdtEndPr>
    <w:sdtContent>
      <w:p w14:paraId="6640B009" w14:textId="077DE16E" w:rsidR="00C22402" w:rsidRPr="00767BF2" w:rsidRDefault="00C22402">
        <w:pPr>
          <w:pStyle w:val="a6"/>
          <w:jc w:val="center"/>
          <w:rPr>
            <w:rFonts w:ascii="Times New Roman" w:hAnsi="Times New Roman" w:cs="Times New Roman"/>
            <w:sz w:val="28"/>
            <w:szCs w:val="28"/>
          </w:rPr>
        </w:pPr>
        <w:r w:rsidRPr="00767BF2">
          <w:rPr>
            <w:rFonts w:ascii="Times New Roman" w:hAnsi="Times New Roman" w:cs="Times New Roman"/>
            <w:sz w:val="28"/>
            <w:szCs w:val="28"/>
          </w:rPr>
          <w:fldChar w:fldCharType="begin"/>
        </w:r>
        <w:r w:rsidRPr="00767BF2">
          <w:rPr>
            <w:rFonts w:ascii="Times New Roman" w:hAnsi="Times New Roman" w:cs="Times New Roman"/>
            <w:sz w:val="28"/>
            <w:szCs w:val="28"/>
          </w:rPr>
          <w:instrText>PAGE   \* MERGEFORMAT</w:instrText>
        </w:r>
        <w:r w:rsidRPr="00767BF2">
          <w:rPr>
            <w:rFonts w:ascii="Times New Roman" w:hAnsi="Times New Roman" w:cs="Times New Roman"/>
            <w:sz w:val="28"/>
            <w:szCs w:val="28"/>
          </w:rPr>
          <w:fldChar w:fldCharType="separate"/>
        </w:r>
        <w:r>
          <w:rPr>
            <w:rFonts w:ascii="Times New Roman" w:hAnsi="Times New Roman" w:cs="Times New Roman"/>
            <w:noProof/>
            <w:sz w:val="28"/>
            <w:szCs w:val="28"/>
          </w:rPr>
          <w:t>2</w:t>
        </w:r>
        <w:r w:rsidRPr="00767BF2">
          <w:rPr>
            <w:rFonts w:ascii="Times New Roman" w:hAnsi="Times New Roman" w:cs="Times New Roman"/>
            <w:sz w:val="28"/>
            <w:szCs w:val="28"/>
          </w:rPr>
          <w:fldChar w:fldCharType="end"/>
        </w:r>
      </w:p>
    </w:sdtContent>
  </w:sdt>
  <w:p w14:paraId="5AAE2D73" w14:textId="77777777" w:rsidR="00C22402" w:rsidRDefault="00C22402">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EDE1" w14:textId="77777777" w:rsidR="00C22402" w:rsidRDefault="00C22402">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AF8D" w14:textId="77777777" w:rsidR="00C22402" w:rsidRDefault="00C224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7504B"/>
    <w:multiLevelType w:val="hybridMultilevel"/>
    <w:tmpl w:val="DA8A5E12"/>
    <w:lvl w:ilvl="0" w:tplc="732004F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45A50ED6"/>
    <w:multiLevelType w:val="hybridMultilevel"/>
    <w:tmpl w:val="66AC6C72"/>
    <w:lvl w:ilvl="0" w:tplc="E45663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65129EF"/>
    <w:multiLevelType w:val="hybridMultilevel"/>
    <w:tmpl w:val="9CEC90D2"/>
    <w:lvl w:ilvl="0" w:tplc="2D6006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579F44DA"/>
    <w:multiLevelType w:val="hybridMultilevel"/>
    <w:tmpl w:val="9B3A7DB8"/>
    <w:lvl w:ilvl="0" w:tplc="11BEF02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05"/>
    <w:rsid w:val="000019BB"/>
    <w:rsid w:val="000077A5"/>
    <w:rsid w:val="000171B3"/>
    <w:rsid w:val="00036405"/>
    <w:rsid w:val="000670AF"/>
    <w:rsid w:val="0007360A"/>
    <w:rsid w:val="00077BDE"/>
    <w:rsid w:val="00077C5D"/>
    <w:rsid w:val="00084BCD"/>
    <w:rsid w:val="00085A1A"/>
    <w:rsid w:val="000F2050"/>
    <w:rsid w:val="00103BFE"/>
    <w:rsid w:val="0012740A"/>
    <w:rsid w:val="001443EE"/>
    <w:rsid w:val="00165993"/>
    <w:rsid w:val="001B645F"/>
    <w:rsid w:val="001C5949"/>
    <w:rsid w:val="001E5458"/>
    <w:rsid w:val="001F2D55"/>
    <w:rsid w:val="001F6F6B"/>
    <w:rsid w:val="001F7335"/>
    <w:rsid w:val="00203C5D"/>
    <w:rsid w:val="002311CC"/>
    <w:rsid w:val="00233333"/>
    <w:rsid w:val="0024393B"/>
    <w:rsid w:val="0025623D"/>
    <w:rsid w:val="00262CDF"/>
    <w:rsid w:val="0028322A"/>
    <w:rsid w:val="002A07C9"/>
    <w:rsid w:val="002A7603"/>
    <w:rsid w:val="002B21AB"/>
    <w:rsid w:val="002C4780"/>
    <w:rsid w:val="002C7ADA"/>
    <w:rsid w:val="002E7FDE"/>
    <w:rsid w:val="002F09B7"/>
    <w:rsid w:val="00303EDB"/>
    <w:rsid w:val="003070B5"/>
    <w:rsid w:val="0031384E"/>
    <w:rsid w:val="003141C4"/>
    <w:rsid w:val="003423D9"/>
    <w:rsid w:val="003477FB"/>
    <w:rsid w:val="003537E7"/>
    <w:rsid w:val="003563A4"/>
    <w:rsid w:val="0035768D"/>
    <w:rsid w:val="00360812"/>
    <w:rsid w:val="0036446C"/>
    <w:rsid w:val="00371620"/>
    <w:rsid w:val="00376E90"/>
    <w:rsid w:val="003B16BC"/>
    <w:rsid w:val="00404F25"/>
    <w:rsid w:val="004121F5"/>
    <w:rsid w:val="004140A4"/>
    <w:rsid w:val="004142FB"/>
    <w:rsid w:val="00447A6B"/>
    <w:rsid w:val="00447C9D"/>
    <w:rsid w:val="004705E3"/>
    <w:rsid w:val="004A4B4A"/>
    <w:rsid w:val="004C53C2"/>
    <w:rsid w:val="004C554F"/>
    <w:rsid w:val="004D5AAB"/>
    <w:rsid w:val="004D5B3E"/>
    <w:rsid w:val="004E3592"/>
    <w:rsid w:val="004E6BEF"/>
    <w:rsid w:val="004F7394"/>
    <w:rsid w:val="0051261B"/>
    <w:rsid w:val="00521EFF"/>
    <w:rsid w:val="005273D8"/>
    <w:rsid w:val="005375DB"/>
    <w:rsid w:val="00545228"/>
    <w:rsid w:val="0056648A"/>
    <w:rsid w:val="00567CDD"/>
    <w:rsid w:val="005F5A3E"/>
    <w:rsid w:val="005F685C"/>
    <w:rsid w:val="00631BAA"/>
    <w:rsid w:val="00631CF0"/>
    <w:rsid w:val="0063418A"/>
    <w:rsid w:val="00655799"/>
    <w:rsid w:val="00657A1B"/>
    <w:rsid w:val="006A57C0"/>
    <w:rsid w:val="006A7060"/>
    <w:rsid w:val="00700491"/>
    <w:rsid w:val="007023D4"/>
    <w:rsid w:val="007268B6"/>
    <w:rsid w:val="00742EE6"/>
    <w:rsid w:val="00744E4E"/>
    <w:rsid w:val="00767BF2"/>
    <w:rsid w:val="007A4E8B"/>
    <w:rsid w:val="007A7F80"/>
    <w:rsid w:val="007D0AE2"/>
    <w:rsid w:val="007D1963"/>
    <w:rsid w:val="008058B8"/>
    <w:rsid w:val="00812258"/>
    <w:rsid w:val="0081444D"/>
    <w:rsid w:val="008214EB"/>
    <w:rsid w:val="00850A85"/>
    <w:rsid w:val="00854D7A"/>
    <w:rsid w:val="00856453"/>
    <w:rsid w:val="00861FA9"/>
    <w:rsid w:val="0086537D"/>
    <w:rsid w:val="00871286"/>
    <w:rsid w:val="008934C3"/>
    <w:rsid w:val="008A11E6"/>
    <w:rsid w:val="008B6CE5"/>
    <w:rsid w:val="008E3979"/>
    <w:rsid w:val="009020B6"/>
    <w:rsid w:val="00911FB7"/>
    <w:rsid w:val="00913B7A"/>
    <w:rsid w:val="00962BAB"/>
    <w:rsid w:val="00991AFF"/>
    <w:rsid w:val="00991E74"/>
    <w:rsid w:val="009A0549"/>
    <w:rsid w:val="009A4810"/>
    <w:rsid w:val="009A6BDE"/>
    <w:rsid w:val="009A7F17"/>
    <w:rsid w:val="009B1E6B"/>
    <w:rsid w:val="009B3BDB"/>
    <w:rsid w:val="009C3CC6"/>
    <w:rsid w:val="009C6ECC"/>
    <w:rsid w:val="009D1170"/>
    <w:rsid w:val="009E5270"/>
    <w:rsid w:val="009F49C9"/>
    <w:rsid w:val="00A006C1"/>
    <w:rsid w:val="00A11196"/>
    <w:rsid w:val="00A978E8"/>
    <w:rsid w:val="00AA6B38"/>
    <w:rsid w:val="00AC24D4"/>
    <w:rsid w:val="00AD3381"/>
    <w:rsid w:val="00AF35CF"/>
    <w:rsid w:val="00AF4C99"/>
    <w:rsid w:val="00B02ACF"/>
    <w:rsid w:val="00B17B26"/>
    <w:rsid w:val="00B242E5"/>
    <w:rsid w:val="00B41E66"/>
    <w:rsid w:val="00B612B8"/>
    <w:rsid w:val="00B61A7C"/>
    <w:rsid w:val="00B718DD"/>
    <w:rsid w:val="00B90C0E"/>
    <w:rsid w:val="00BA211D"/>
    <w:rsid w:val="00BD23C0"/>
    <w:rsid w:val="00BD6D73"/>
    <w:rsid w:val="00BE3AA0"/>
    <w:rsid w:val="00BF0845"/>
    <w:rsid w:val="00C078CA"/>
    <w:rsid w:val="00C22402"/>
    <w:rsid w:val="00C26777"/>
    <w:rsid w:val="00C525D1"/>
    <w:rsid w:val="00C671E5"/>
    <w:rsid w:val="00C80651"/>
    <w:rsid w:val="00C92436"/>
    <w:rsid w:val="00CA2EB0"/>
    <w:rsid w:val="00CB15CC"/>
    <w:rsid w:val="00CB5D9B"/>
    <w:rsid w:val="00CD09E9"/>
    <w:rsid w:val="00CD1B0E"/>
    <w:rsid w:val="00CD2E83"/>
    <w:rsid w:val="00CE6F88"/>
    <w:rsid w:val="00D254F3"/>
    <w:rsid w:val="00D4059F"/>
    <w:rsid w:val="00D55AFD"/>
    <w:rsid w:val="00D70EBA"/>
    <w:rsid w:val="00D952B4"/>
    <w:rsid w:val="00D9796E"/>
    <w:rsid w:val="00DB3DC4"/>
    <w:rsid w:val="00DC23AB"/>
    <w:rsid w:val="00E040E5"/>
    <w:rsid w:val="00E10073"/>
    <w:rsid w:val="00E439D2"/>
    <w:rsid w:val="00E637D1"/>
    <w:rsid w:val="00E64FB0"/>
    <w:rsid w:val="00E8194D"/>
    <w:rsid w:val="00EA7B07"/>
    <w:rsid w:val="00EC6DF8"/>
    <w:rsid w:val="00ED5677"/>
    <w:rsid w:val="00EF0177"/>
    <w:rsid w:val="00F30202"/>
    <w:rsid w:val="00F57019"/>
    <w:rsid w:val="00F741DA"/>
    <w:rsid w:val="00F85EE4"/>
    <w:rsid w:val="00F93552"/>
    <w:rsid w:val="00F96F00"/>
    <w:rsid w:val="00FA420C"/>
    <w:rsid w:val="00FC4D87"/>
    <w:rsid w:val="00FC5E77"/>
    <w:rsid w:val="00FD7388"/>
    <w:rsid w:val="00FF6A1B"/>
    <w:rsid w:val="00FF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99654"/>
  <w15:docId w15:val="{688D44F3-6379-481F-BD7B-8ACF534C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64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036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40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341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18A"/>
    <w:rPr>
      <w:rFonts w:ascii="Tahoma" w:hAnsi="Tahoma" w:cs="Tahoma"/>
      <w:sz w:val="16"/>
      <w:szCs w:val="16"/>
    </w:rPr>
  </w:style>
  <w:style w:type="paragraph" w:styleId="a5">
    <w:name w:val="List Paragraph"/>
    <w:basedOn w:val="a"/>
    <w:uiPriority w:val="34"/>
    <w:qFormat/>
    <w:rsid w:val="009B3BD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77B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BDE"/>
  </w:style>
  <w:style w:type="paragraph" w:styleId="a8">
    <w:name w:val="footer"/>
    <w:basedOn w:val="a"/>
    <w:link w:val="a9"/>
    <w:uiPriority w:val="99"/>
    <w:unhideWhenUsed/>
    <w:rsid w:val="00077B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BDE"/>
  </w:style>
  <w:style w:type="paragraph" w:styleId="aa">
    <w:name w:val="Revision"/>
    <w:hidden/>
    <w:uiPriority w:val="99"/>
    <w:semiHidden/>
    <w:rsid w:val="007D0AE2"/>
    <w:pPr>
      <w:spacing w:after="0" w:line="240" w:lineRule="auto"/>
    </w:pPr>
  </w:style>
  <w:style w:type="character" w:styleId="ab">
    <w:name w:val="annotation reference"/>
    <w:basedOn w:val="a0"/>
    <w:uiPriority w:val="99"/>
    <w:semiHidden/>
    <w:unhideWhenUsed/>
    <w:rsid w:val="00233333"/>
    <w:rPr>
      <w:sz w:val="16"/>
      <w:szCs w:val="16"/>
    </w:rPr>
  </w:style>
  <w:style w:type="paragraph" w:styleId="ac">
    <w:name w:val="annotation text"/>
    <w:basedOn w:val="a"/>
    <w:link w:val="ad"/>
    <w:uiPriority w:val="99"/>
    <w:unhideWhenUsed/>
    <w:rsid w:val="00233333"/>
    <w:pPr>
      <w:spacing w:line="240" w:lineRule="auto"/>
    </w:pPr>
    <w:rPr>
      <w:sz w:val="20"/>
      <w:szCs w:val="20"/>
    </w:rPr>
  </w:style>
  <w:style w:type="character" w:customStyle="1" w:styleId="ad">
    <w:name w:val="Текст примечания Знак"/>
    <w:basedOn w:val="a0"/>
    <w:link w:val="ac"/>
    <w:uiPriority w:val="99"/>
    <w:rsid w:val="00233333"/>
    <w:rPr>
      <w:sz w:val="20"/>
      <w:szCs w:val="20"/>
    </w:rPr>
  </w:style>
  <w:style w:type="paragraph" w:styleId="ae">
    <w:name w:val="annotation subject"/>
    <w:basedOn w:val="ac"/>
    <w:next w:val="ac"/>
    <w:link w:val="af"/>
    <w:uiPriority w:val="99"/>
    <w:semiHidden/>
    <w:unhideWhenUsed/>
    <w:rsid w:val="00233333"/>
    <w:rPr>
      <w:b/>
      <w:bCs/>
    </w:rPr>
  </w:style>
  <w:style w:type="character" w:customStyle="1" w:styleId="af">
    <w:name w:val="Тема примечания Знак"/>
    <w:basedOn w:val="ad"/>
    <w:link w:val="ae"/>
    <w:uiPriority w:val="99"/>
    <w:semiHidden/>
    <w:rsid w:val="00233333"/>
    <w:rPr>
      <w:b/>
      <w:bCs/>
      <w:sz w:val="20"/>
      <w:szCs w:val="20"/>
    </w:rPr>
  </w:style>
  <w:style w:type="character" w:styleId="af0">
    <w:name w:val="Hyperlink"/>
    <w:basedOn w:val="a0"/>
    <w:uiPriority w:val="99"/>
    <w:semiHidden/>
    <w:unhideWhenUsed/>
    <w:rsid w:val="008B6CE5"/>
    <w:rPr>
      <w:color w:val="0000FF"/>
      <w:u w:val="single"/>
    </w:rPr>
  </w:style>
  <w:style w:type="character" w:customStyle="1" w:styleId="blk">
    <w:name w:val="blk"/>
    <w:basedOn w:val="a0"/>
    <w:rsid w:val="0014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4484">
      <w:bodyDiv w:val="1"/>
      <w:marLeft w:val="0"/>
      <w:marRight w:val="0"/>
      <w:marTop w:val="0"/>
      <w:marBottom w:val="0"/>
      <w:divBdr>
        <w:top w:val="none" w:sz="0" w:space="0" w:color="auto"/>
        <w:left w:val="none" w:sz="0" w:space="0" w:color="auto"/>
        <w:bottom w:val="none" w:sz="0" w:space="0" w:color="auto"/>
        <w:right w:val="none" w:sz="0" w:space="0" w:color="auto"/>
      </w:divBdr>
    </w:div>
    <w:div w:id="108670672">
      <w:bodyDiv w:val="1"/>
      <w:marLeft w:val="0"/>
      <w:marRight w:val="0"/>
      <w:marTop w:val="0"/>
      <w:marBottom w:val="0"/>
      <w:divBdr>
        <w:top w:val="none" w:sz="0" w:space="0" w:color="auto"/>
        <w:left w:val="none" w:sz="0" w:space="0" w:color="auto"/>
        <w:bottom w:val="none" w:sz="0" w:space="0" w:color="auto"/>
        <w:right w:val="none" w:sz="0" w:space="0" w:color="auto"/>
      </w:divBdr>
    </w:div>
    <w:div w:id="346181204">
      <w:bodyDiv w:val="1"/>
      <w:marLeft w:val="0"/>
      <w:marRight w:val="0"/>
      <w:marTop w:val="0"/>
      <w:marBottom w:val="0"/>
      <w:divBdr>
        <w:top w:val="none" w:sz="0" w:space="0" w:color="auto"/>
        <w:left w:val="none" w:sz="0" w:space="0" w:color="auto"/>
        <w:bottom w:val="none" w:sz="0" w:space="0" w:color="auto"/>
        <w:right w:val="none" w:sz="0" w:space="0" w:color="auto"/>
      </w:divBdr>
    </w:div>
    <w:div w:id="361827254">
      <w:bodyDiv w:val="1"/>
      <w:marLeft w:val="0"/>
      <w:marRight w:val="0"/>
      <w:marTop w:val="0"/>
      <w:marBottom w:val="0"/>
      <w:divBdr>
        <w:top w:val="none" w:sz="0" w:space="0" w:color="auto"/>
        <w:left w:val="none" w:sz="0" w:space="0" w:color="auto"/>
        <w:bottom w:val="none" w:sz="0" w:space="0" w:color="auto"/>
        <w:right w:val="none" w:sz="0" w:space="0" w:color="auto"/>
      </w:divBdr>
    </w:div>
    <w:div w:id="375542490">
      <w:bodyDiv w:val="1"/>
      <w:marLeft w:val="0"/>
      <w:marRight w:val="0"/>
      <w:marTop w:val="0"/>
      <w:marBottom w:val="0"/>
      <w:divBdr>
        <w:top w:val="none" w:sz="0" w:space="0" w:color="auto"/>
        <w:left w:val="none" w:sz="0" w:space="0" w:color="auto"/>
        <w:bottom w:val="none" w:sz="0" w:space="0" w:color="auto"/>
        <w:right w:val="none" w:sz="0" w:space="0" w:color="auto"/>
      </w:divBdr>
    </w:div>
    <w:div w:id="382406828">
      <w:bodyDiv w:val="1"/>
      <w:marLeft w:val="0"/>
      <w:marRight w:val="0"/>
      <w:marTop w:val="0"/>
      <w:marBottom w:val="0"/>
      <w:divBdr>
        <w:top w:val="none" w:sz="0" w:space="0" w:color="auto"/>
        <w:left w:val="none" w:sz="0" w:space="0" w:color="auto"/>
        <w:bottom w:val="none" w:sz="0" w:space="0" w:color="auto"/>
        <w:right w:val="none" w:sz="0" w:space="0" w:color="auto"/>
      </w:divBdr>
    </w:div>
    <w:div w:id="429812312">
      <w:bodyDiv w:val="1"/>
      <w:marLeft w:val="0"/>
      <w:marRight w:val="0"/>
      <w:marTop w:val="0"/>
      <w:marBottom w:val="0"/>
      <w:divBdr>
        <w:top w:val="none" w:sz="0" w:space="0" w:color="auto"/>
        <w:left w:val="none" w:sz="0" w:space="0" w:color="auto"/>
        <w:bottom w:val="none" w:sz="0" w:space="0" w:color="auto"/>
        <w:right w:val="none" w:sz="0" w:space="0" w:color="auto"/>
      </w:divBdr>
    </w:div>
    <w:div w:id="546991579">
      <w:bodyDiv w:val="1"/>
      <w:marLeft w:val="0"/>
      <w:marRight w:val="0"/>
      <w:marTop w:val="0"/>
      <w:marBottom w:val="0"/>
      <w:divBdr>
        <w:top w:val="none" w:sz="0" w:space="0" w:color="auto"/>
        <w:left w:val="none" w:sz="0" w:space="0" w:color="auto"/>
        <w:bottom w:val="none" w:sz="0" w:space="0" w:color="auto"/>
        <w:right w:val="none" w:sz="0" w:space="0" w:color="auto"/>
      </w:divBdr>
    </w:div>
    <w:div w:id="579366543">
      <w:bodyDiv w:val="1"/>
      <w:marLeft w:val="0"/>
      <w:marRight w:val="0"/>
      <w:marTop w:val="0"/>
      <w:marBottom w:val="0"/>
      <w:divBdr>
        <w:top w:val="none" w:sz="0" w:space="0" w:color="auto"/>
        <w:left w:val="none" w:sz="0" w:space="0" w:color="auto"/>
        <w:bottom w:val="none" w:sz="0" w:space="0" w:color="auto"/>
        <w:right w:val="none" w:sz="0" w:space="0" w:color="auto"/>
      </w:divBdr>
    </w:div>
    <w:div w:id="599489044">
      <w:bodyDiv w:val="1"/>
      <w:marLeft w:val="0"/>
      <w:marRight w:val="0"/>
      <w:marTop w:val="0"/>
      <w:marBottom w:val="0"/>
      <w:divBdr>
        <w:top w:val="none" w:sz="0" w:space="0" w:color="auto"/>
        <w:left w:val="none" w:sz="0" w:space="0" w:color="auto"/>
        <w:bottom w:val="none" w:sz="0" w:space="0" w:color="auto"/>
        <w:right w:val="none" w:sz="0" w:space="0" w:color="auto"/>
      </w:divBdr>
    </w:div>
    <w:div w:id="652563550">
      <w:bodyDiv w:val="1"/>
      <w:marLeft w:val="0"/>
      <w:marRight w:val="0"/>
      <w:marTop w:val="0"/>
      <w:marBottom w:val="0"/>
      <w:divBdr>
        <w:top w:val="none" w:sz="0" w:space="0" w:color="auto"/>
        <w:left w:val="none" w:sz="0" w:space="0" w:color="auto"/>
        <w:bottom w:val="none" w:sz="0" w:space="0" w:color="auto"/>
        <w:right w:val="none" w:sz="0" w:space="0" w:color="auto"/>
      </w:divBdr>
    </w:div>
    <w:div w:id="661932562">
      <w:bodyDiv w:val="1"/>
      <w:marLeft w:val="0"/>
      <w:marRight w:val="0"/>
      <w:marTop w:val="0"/>
      <w:marBottom w:val="0"/>
      <w:divBdr>
        <w:top w:val="none" w:sz="0" w:space="0" w:color="auto"/>
        <w:left w:val="none" w:sz="0" w:space="0" w:color="auto"/>
        <w:bottom w:val="none" w:sz="0" w:space="0" w:color="auto"/>
        <w:right w:val="none" w:sz="0" w:space="0" w:color="auto"/>
      </w:divBdr>
    </w:div>
    <w:div w:id="729495567">
      <w:bodyDiv w:val="1"/>
      <w:marLeft w:val="0"/>
      <w:marRight w:val="0"/>
      <w:marTop w:val="0"/>
      <w:marBottom w:val="0"/>
      <w:divBdr>
        <w:top w:val="none" w:sz="0" w:space="0" w:color="auto"/>
        <w:left w:val="none" w:sz="0" w:space="0" w:color="auto"/>
        <w:bottom w:val="none" w:sz="0" w:space="0" w:color="auto"/>
        <w:right w:val="none" w:sz="0" w:space="0" w:color="auto"/>
      </w:divBdr>
    </w:div>
    <w:div w:id="862590455">
      <w:bodyDiv w:val="1"/>
      <w:marLeft w:val="0"/>
      <w:marRight w:val="0"/>
      <w:marTop w:val="0"/>
      <w:marBottom w:val="0"/>
      <w:divBdr>
        <w:top w:val="none" w:sz="0" w:space="0" w:color="auto"/>
        <w:left w:val="none" w:sz="0" w:space="0" w:color="auto"/>
        <w:bottom w:val="none" w:sz="0" w:space="0" w:color="auto"/>
        <w:right w:val="none" w:sz="0" w:space="0" w:color="auto"/>
      </w:divBdr>
    </w:div>
    <w:div w:id="897981258">
      <w:bodyDiv w:val="1"/>
      <w:marLeft w:val="0"/>
      <w:marRight w:val="0"/>
      <w:marTop w:val="0"/>
      <w:marBottom w:val="0"/>
      <w:divBdr>
        <w:top w:val="none" w:sz="0" w:space="0" w:color="auto"/>
        <w:left w:val="none" w:sz="0" w:space="0" w:color="auto"/>
        <w:bottom w:val="none" w:sz="0" w:space="0" w:color="auto"/>
        <w:right w:val="none" w:sz="0" w:space="0" w:color="auto"/>
      </w:divBdr>
    </w:div>
    <w:div w:id="1269660165">
      <w:bodyDiv w:val="1"/>
      <w:marLeft w:val="0"/>
      <w:marRight w:val="0"/>
      <w:marTop w:val="0"/>
      <w:marBottom w:val="0"/>
      <w:divBdr>
        <w:top w:val="none" w:sz="0" w:space="0" w:color="auto"/>
        <w:left w:val="none" w:sz="0" w:space="0" w:color="auto"/>
        <w:bottom w:val="none" w:sz="0" w:space="0" w:color="auto"/>
        <w:right w:val="none" w:sz="0" w:space="0" w:color="auto"/>
      </w:divBdr>
    </w:div>
    <w:div w:id="1270234128">
      <w:bodyDiv w:val="1"/>
      <w:marLeft w:val="0"/>
      <w:marRight w:val="0"/>
      <w:marTop w:val="0"/>
      <w:marBottom w:val="0"/>
      <w:divBdr>
        <w:top w:val="none" w:sz="0" w:space="0" w:color="auto"/>
        <w:left w:val="none" w:sz="0" w:space="0" w:color="auto"/>
        <w:bottom w:val="none" w:sz="0" w:space="0" w:color="auto"/>
        <w:right w:val="none" w:sz="0" w:space="0" w:color="auto"/>
      </w:divBdr>
    </w:div>
    <w:div w:id="1336497612">
      <w:bodyDiv w:val="1"/>
      <w:marLeft w:val="0"/>
      <w:marRight w:val="0"/>
      <w:marTop w:val="0"/>
      <w:marBottom w:val="0"/>
      <w:divBdr>
        <w:top w:val="none" w:sz="0" w:space="0" w:color="auto"/>
        <w:left w:val="none" w:sz="0" w:space="0" w:color="auto"/>
        <w:bottom w:val="none" w:sz="0" w:space="0" w:color="auto"/>
        <w:right w:val="none" w:sz="0" w:space="0" w:color="auto"/>
      </w:divBdr>
    </w:div>
    <w:div w:id="1406535535">
      <w:bodyDiv w:val="1"/>
      <w:marLeft w:val="0"/>
      <w:marRight w:val="0"/>
      <w:marTop w:val="0"/>
      <w:marBottom w:val="0"/>
      <w:divBdr>
        <w:top w:val="none" w:sz="0" w:space="0" w:color="auto"/>
        <w:left w:val="none" w:sz="0" w:space="0" w:color="auto"/>
        <w:bottom w:val="none" w:sz="0" w:space="0" w:color="auto"/>
        <w:right w:val="none" w:sz="0" w:space="0" w:color="auto"/>
      </w:divBdr>
    </w:div>
    <w:div w:id="1448312137">
      <w:bodyDiv w:val="1"/>
      <w:marLeft w:val="0"/>
      <w:marRight w:val="0"/>
      <w:marTop w:val="0"/>
      <w:marBottom w:val="0"/>
      <w:divBdr>
        <w:top w:val="none" w:sz="0" w:space="0" w:color="auto"/>
        <w:left w:val="none" w:sz="0" w:space="0" w:color="auto"/>
        <w:bottom w:val="none" w:sz="0" w:space="0" w:color="auto"/>
        <w:right w:val="none" w:sz="0" w:space="0" w:color="auto"/>
      </w:divBdr>
    </w:div>
    <w:div w:id="1502894637">
      <w:bodyDiv w:val="1"/>
      <w:marLeft w:val="0"/>
      <w:marRight w:val="0"/>
      <w:marTop w:val="0"/>
      <w:marBottom w:val="0"/>
      <w:divBdr>
        <w:top w:val="none" w:sz="0" w:space="0" w:color="auto"/>
        <w:left w:val="none" w:sz="0" w:space="0" w:color="auto"/>
        <w:bottom w:val="none" w:sz="0" w:space="0" w:color="auto"/>
        <w:right w:val="none" w:sz="0" w:space="0" w:color="auto"/>
      </w:divBdr>
    </w:div>
    <w:div w:id="1684629885">
      <w:bodyDiv w:val="1"/>
      <w:marLeft w:val="0"/>
      <w:marRight w:val="0"/>
      <w:marTop w:val="0"/>
      <w:marBottom w:val="0"/>
      <w:divBdr>
        <w:top w:val="none" w:sz="0" w:space="0" w:color="auto"/>
        <w:left w:val="none" w:sz="0" w:space="0" w:color="auto"/>
        <w:bottom w:val="none" w:sz="0" w:space="0" w:color="auto"/>
        <w:right w:val="none" w:sz="0" w:space="0" w:color="auto"/>
      </w:divBdr>
    </w:div>
    <w:div w:id="1855220829">
      <w:bodyDiv w:val="1"/>
      <w:marLeft w:val="0"/>
      <w:marRight w:val="0"/>
      <w:marTop w:val="0"/>
      <w:marBottom w:val="0"/>
      <w:divBdr>
        <w:top w:val="none" w:sz="0" w:space="0" w:color="auto"/>
        <w:left w:val="none" w:sz="0" w:space="0" w:color="auto"/>
        <w:bottom w:val="none" w:sz="0" w:space="0" w:color="auto"/>
        <w:right w:val="none" w:sz="0" w:space="0" w:color="auto"/>
      </w:divBdr>
    </w:div>
    <w:div w:id="20980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187ACABBF4D8BF9D7EA69B719CC20F40BF57CF7629F3B53F30294A3892558FB6F728BC2E484303D1F1D60AA416A9E86249BE90FF228261DCZ1O" TargetMode="External"/><Relationship Id="rId18" Type="http://schemas.openxmlformats.org/officeDocument/2006/relationships/hyperlink" Target="consultantplus://offline/ref=6C187ACABBF4D8BF9D7EA69B719CC20F40BD51C97A27F3B53F30294A3892558FA4F770B02F4D5D00D3E4805BE1D4ZAO" TargetMode="External"/><Relationship Id="rId26" Type="http://schemas.openxmlformats.org/officeDocument/2006/relationships/hyperlink" Target="consultantplus://offline/ref=6C187ACABBF4D8BF9D7EA69B719CC20F40BE55CB7D2CF3B53F30294A3892558FA4F770B02F4D5D00D3E4805BE1D4ZAO" TargetMode="External"/><Relationship Id="rId39" Type="http://schemas.openxmlformats.org/officeDocument/2006/relationships/hyperlink" Target="consultantplus://offline/ref=6C187ACABBF4D8BF9D7EA69B719CC20F42B95CC67E2FF3B53F30294A3892558FA4F770B02F4D5D00D3E4805BE1D4ZAO" TargetMode="External"/><Relationship Id="rId21" Type="http://schemas.openxmlformats.org/officeDocument/2006/relationships/hyperlink" Target="consultantplus://offline/ref=6C187ACABBF4D8BF9D7EA69B719CC20F40BD51C97A27F3B53F30294A3892558FA4F770B02F4D5D00D3E4805BE1D4ZAO" TargetMode="External"/><Relationship Id="rId34" Type="http://schemas.openxmlformats.org/officeDocument/2006/relationships/hyperlink" Target="consultantplus://offline/ref=6C187ACABBF4D8BF9D7EA69B719CC20F42B95CC67E2FF3B53F30294A3892558FA4F770B02F4D5D00D3E4805BE1D4ZAO" TargetMode="External"/><Relationship Id="rId42" Type="http://schemas.openxmlformats.org/officeDocument/2006/relationships/hyperlink" Target="consultantplus://offline/ref=6C187ACABBF4D8BF9D7EA69B719CC20F40BC56CC7A27F3B53F30294A3892558FA4F770B02F4D5D00D3E4805BE1D4ZAO" TargetMode="External"/><Relationship Id="rId47" Type="http://schemas.openxmlformats.org/officeDocument/2006/relationships/header" Target="header4.xml"/><Relationship Id="rId50" Type="http://schemas.openxmlformats.org/officeDocument/2006/relationships/hyperlink" Target="consultantplus://offline/ref=6C187ACABBF4D8BF9D7EA69B719CC20F42B95CC67E2FF3B53F30294A3892558FA4F770B02F4D5D00D3E4805BE1D4ZAO" TargetMode="External"/><Relationship Id="rId55" Type="http://schemas.openxmlformats.org/officeDocument/2006/relationships/hyperlink" Target="consultantplus://offline/ref=6C187ACABBF4D8BF9D7EA69B719CC20F42B95CC67E2FF3B53F30294A3892558FA4F770B02F4D5D00D3E4805BE1D4ZA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C187ACABBF4D8BF9D7EA69B719CC20F40BE57C8792BF3B53F30294A3892558FB6F728BC2E484200D3F1D60AA416A9E86249BE90FF228261DCZ1O" TargetMode="External"/><Relationship Id="rId29" Type="http://schemas.openxmlformats.org/officeDocument/2006/relationships/hyperlink" Target="consultantplus://offline/ref=6C187ACABBF4D8BF9D7EA69B719CC20F42B95CC67E2FF3B53F30294A3892558FA4F770B02F4D5D00D3E4805BE1D4ZAO" TargetMode="External"/><Relationship Id="rId11" Type="http://schemas.openxmlformats.org/officeDocument/2006/relationships/hyperlink" Target="consultantplus://offline/ref=6C187ACABBF4D8BF9D7EA69B719CC20F40BF57CF7629F3B53F30294A3892558FB6F728BC2E484303D1F1D60AA416A9E86249BE90FF228261DCZ1O" TargetMode="External"/><Relationship Id="rId24" Type="http://schemas.openxmlformats.org/officeDocument/2006/relationships/hyperlink" Target="consultantplus://offline/ref=6C187ACABBF4D8BF9D7EA69B719CC20F40BE55CB7D2CF3B53F30294A3892558FA4F770B02F4D5D00D3E4805BE1D4ZAO" TargetMode="External"/><Relationship Id="rId32" Type="http://schemas.openxmlformats.org/officeDocument/2006/relationships/hyperlink" Target="consultantplus://offline/ref=6C187ACABBF4D8BF9D7EA69B719CC20F42B95CC67E2FF3B53F30294A3892558FA4F770B02F4D5D00D3E4805BE1D4ZAO" TargetMode="External"/><Relationship Id="rId37" Type="http://schemas.openxmlformats.org/officeDocument/2006/relationships/hyperlink" Target="consultantplus://offline/ref=6C187ACABBF4D8BF9D7EA69B719CC20F40BC51CD7F29F3B53F30294A3892558FB6F728BC2E484300D5F1D60AA416A9E86249BE90FF228261DCZ1O" TargetMode="External"/><Relationship Id="rId40" Type="http://schemas.openxmlformats.org/officeDocument/2006/relationships/hyperlink" Target="consultantplus://offline/ref=6C187ACABBF4D8BF9D7EA69B719CC20F42B95CC67E2FF3B53F30294A3892558FA4F770B02F4D5D00D3E4805BE1D4ZAO" TargetMode="External"/><Relationship Id="rId45" Type="http://schemas.openxmlformats.org/officeDocument/2006/relationships/footer" Target="footer2.xml"/><Relationship Id="rId53" Type="http://schemas.openxmlformats.org/officeDocument/2006/relationships/hyperlink" Target="consultantplus://offline/ref=6C187ACABBF4D8BF9D7EA69B719CC20F42B95CC67E2FF3B53F30294A3892558FA4F770B02F4D5D00D3E4805BE1D4ZAO"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6C187ACABBF4D8BF9D7EA69B719CC20F40BD51C97A27F3B53F30294A3892558FA4F770B02F4D5D00D3E4805BE1D4ZAO" TargetMode="External"/><Relationship Id="rId4" Type="http://schemas.openxmlformats.org/officeDocument/2006/relationships/settings" Target="settings.xml"/><Relationship Id="rId9" Type="http://schemas.openxmlformats.org/officeDocument/2006/relationships/hyperlink" Target="consultantplus://offline/ref=6DBDF4A5402F8DC903CB93026310AE70439F06857D87C003FF5CD4FF64E2jFL" TargetMode="External"/><Relationship Id="rId14" Type="http://schemas.openxmlformats.org/officeDocument/2006/relationships/hyperlink" Target="consultantplus://offline/ref=6C187ACABBF4D8BF9D7EA69B719CC20F40BF57CF7629F3B53F30294A3892558FB6F728BC2E484302D1F1D60AA416A9E86249BE90FF228261DCZ1O" TargetMode="External"/><Relationship Id="rId22" Type="http://schemas.openxmlformats.org/officeDocument/2006/relationships/hyperlink" Target="consultantplus://offline/ref=6C187ACABBF4D8BF9D7EA69B719CC20F40BE55CB7D2CF3B53F30294A3892558FA4F770B02F4D5D00D3E4805BE1D4ZAO" TargetMode="External"/><Relationship Id="rId27" Type="http://schemas.openxmlformats.org/officeDocument/2006/relationships/hyperlink" Target="consultantplus://offline/ref=6C187ACABBF4D8BF9D7EA69B719CC20F40BE55CB7D2CF3B53F30294A3892558FA4F770B02F4D5D00D3E4805BE1D4ZAO" TargetMode="External"/><Relationship Id="rId30" Type="http://schemas.openxmlformats.org/officeDocument/2006/relationships/hyperlink" Target="consultantplus://offline/ref=6C187ACABBF4D8BF9D7EA69B719CC20F42B95CC67E2FF3B53F30294A3892558FA4F770B02F4D5D00D3E4805BE1D4ZAO" TargetMode="External"/><Relationship Id="rId35" Type="http://schemas.openxmlformats.org/officeDocument/2006/relationships/hyperlink" Target="consultantplus://offline/ref=6C187ACABBF4D8BF9D7EA69B719CC20F40BC56CC7A27F3B53F30294A3892558FA4F770B02F4D5D00D3E4805BE1D4ZAO" TargetMode="External"/><Relationship Id="rId43" Type="http://schemas.openxmlformats.org/officeDocument/2006/relationships/header" Target="header2.xml"/><Relationship Id="rId48" Type="http://schemas.openxmlformats.org/officeDocument/2006/relationships/header" Target="header5.xml"/><Relationship Id="rId56" Type="http://schemas.openxmlformats.org/officeDocument/2006/relationships/hyperlink" Target="consultantplus://offline/ref=6C187ACABBF4D8BF9D7EA69B719CC20F42B95CC67E2FF3B53F30294A3892558FA4F770B02F4D5D00D3E4805BE1D4ZAO" TargetMode="External"/><Relationship Id="rId8" Type="http://schemas.openxmlformats.org/officeDocument/2006/relationships/hyperlink" Target="consultantplus://offline/ref=6C187ACABBF4D8BF9D7EA69B719CC20F40BF57CF7629F3B53F30294A3892558FB6F728B52843175097AF8F5AE55DA5E97955BF91DEZ8O" TargetMode="External"/><Relationship Id="rId51" Type="http://schemas.openxmlformats.org/officeDocument/2006/relationships/hyperlink" Target="consultantplus://offline/ref=6C187ACABBF4D8BF9D7EA69B719CC20F42B95CC67E2FF3B53F30294A3892558FA4F770B02F4D5D00D3E4805BE1D4ZAO" TargetMode="External"/><Relationship Id="rId3" Type="http://schemas.openxmlformats.org/officeDocument/2006/relationships/styles" Target="styles.xml"/><Relationship Id="rId12" Type="http://schemas.openxmlformats.org/officeDocument/2006/relationships/hyperlink" Target="consultantplus://offline/ref=6C187ACABBF4D8BF9D7EA69B719CC20F40BF57CF7629F3B53F30294A3892558FB6F728BC2E484305D7F1D60AA416A9E86249BE90FF228261DCZ1O" TargetMode="External"/><Relationship Id="rId17" Type="http://schemas.openxmlformats.org/officeDocument/2006/relationships/hyperlink" Target="consultantplus://offline/ref=6C187ACABBF4D8BF9D7EA69B719CC20F40BF54CA7D2CF3B53F30294A3892558FA4F770B02F4D5D00D3E4805BE1D4ZAO" TargetMode="External"/><Relationship Id="rId25" Type="http://schemas.openxmlformats.org/officeDocument/2006/relationships/hyperlink" Target="consultantplus://offline/ref=6C187ACABBF4D8BF9D7EA69B719CC20F40BE55CB7D2CF3B53F30294A3892558FA4F770B02F4D5D00D3E4805BE1D4ZAO" TargetMode="External"/><Relationship Id="rId33" Type="http://schemas.openxmlformats.org/officeDocument/2006/relationships/hyperlink" Target="consultantplus://offline/ref=6C187ACABBF4D8BF9D7EA69B719CC20F42B95CC67E2FF3B53F30294A3892558FA4F770B02F4D5D00D3E4805BE1D4ZAO" TargetMode="External"/><Relationship Id="rId38" Type="http://schemas.openxmlformats.org/officeDocument/2006/relationships/hyperlink" Target="consultantplus://offline/ref=6C187ACABBF4D8BF9D7EA69B719CC20F40BC51CD7F29F3B53F30294A3892558FB6F728BC2E484300D5F1D60AA416A9E86249BE90FF228261DCZ1O" TargetMode="External"/><Relationship Id="rId46" Type="http://schemas.openxmlformats.org/officeDocument/2006/relationships/header" Target="header3.xml"/><Relationship Id="rId20" Type="http://schemas.openxmlformats.org/officeDocument/2006/relationships/hyperlink" Target="consultantplus://offline/ref=6C187ACABBF4D8BF9D7EA69B719CC20F40BD51C97A27F3B53F30294A3892558FA4F770B02F4D5D00D3E4805BE1D4ZAO" TargetMode="External"/><Relationship Id="rId41" Type="http://schemas.openxmlformats.org/officeDocument/2006/relationships/hyperlink" Target="consultantplus://offline/ref=6C187ACABBF4D8BF9D7EA69B719CC20F42B95CC67E2FF3B53F30294A3892558FA4F770B02F4D5D00D3E4805BE1D4ZAO" TargetMode="External"/><Relationship Id="rId54" Type="http://schemas.openxmlformats.org/officeDocument/2006/relationships/hyperlink" Target="consultantplus://offline/ref=6C187ACABBF4D8BF9D7EA69B719CC20F42B95CC67E2FF3B53F30294A3892558FA4F770B02F4D5D00D3E4805BE1D4ZA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C187ACABBF4D8BF9D7EA69B719CC20F40BF54CA7D2CF3B53F30294A3892558FB6F728BC2E484306D1F1D60AA416A9E86249BE90FF228261DCZ1O" TargetMode="External"/><Relationship Id="rId23" Type="http://schemas.openxmlformats.org/officeDocument/2006/relationships/hyperlink" Target="consultantplus://offline/ref=6C187ACABBF4D8BF9D7EA69B719CC20F40BE55CB7D2CF3B53F30294A3892558FA4F770B02F4D5D00D3E4805BE1D4ZAO" TargetMode="External"/><Relationship Id="rId28" Type="http://schemas.openxmlformats.org/officeDocument/2006/relationships/hyperlink" Target="consultantplus://offline/ref=6C187ACABBF4D8BF9D7EA69B719CC20F42B95CC67E2FF3B53F30294A3892558FA4F770B02F4D5D00D3E4805BE1D4ZAO" TargetMode="External"/><Relationship Id="rId36" Type="http://schemas.openxmlformats.org/officeDocument/2006/relationships/hyperlink" Target="consultantplus://offline/ref=6C187ACABBF4D8BF9D7EA69B719CC20F40BC56CC7A27F3B53F30294A3892558FA4F770B02F4D5D00D3E4805BE1D4ZAO" TargetMode="External"/><Relationship Id="rId49" Type="http://schemas.openxmlformats.org/officeDocument/2006/relationships/hyperlink" Target="consultantplus://offline/ref=6C187ACABBF4D8BF9D7EA69B719CC20F42B95CC67E2FF3B53F30294A3892558FA4F770B02F4D5D00D3E4805BE1D4ZAO" TargetMode="Externa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consultantplus://offline/ref=6C187ACABBF4D8BF9D7EA69B719CC20F42B95CC67E2FF3B53F30294A3892558FA4F770B02F4D5D00D3E4805BE1D4ZAO" TargetMode="External"/><Relationship Id="rId44" Type="http://schemas.openxmlformats.org/officeDocument/2006/relationships/footer" Target="footer1.xml"/><Relationship Id="rId52" Type="http://schemas.openxmlformats.org/officeDocument/2006/relationships/hyperlink" Target="consultantplus://offline/ref=6C187ACABBF4D8BF9D7EA69B719CC20F42B95CC67E2FF3B53F30294A3892558FA4F770B02F4D5D00D3E4805BE1D4Z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762D-0DC6-48A6-A6CC-7C6A4D5A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15647</Words>
  <Characters>89190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Надежда Леонидовна</dc:creator>
  <cp:lastModifiedBy>Ирина Демченко</cp:lastModifiedBy>
  <cp:revision>3</cp:revision>
  <cp:lastPrinted>2019-10-31T07:42:00Z</cp:lastPrinted>
  <dcterms:created xsi:type="dcterms:W3CDTF">2020-06-04T08:28:00Z</dcterms:created>
  <dcterms:modified xsi:type="dcterms:W3CDTF">2020-06-04T08:30:00Z</dcterms:modified>
</cp:coreProperties>
</file>