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224" w:rsidRDefault="00990E9D" w:rsidP="00700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90E9D">
        <w:rPr>
          <w:rFonts w:ascii="Times New Roman" w:hAnsi="Times New Roman"/>
          <w:b/>
          <w:sz w:val="28"/>
          <w:szCs w:val="28"/>
        </w:rPr>
        <w:t>б установлении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4132">
        <w:rPr>
          <w:rFonts w:ascii="Times New Roman" w:hAnsi="Times New Roman"/>
          <w:b/>
          <w:sz w:val="28"/>
          <w:szCs w:val="28"/>
        </w:rPr>
        <w:t>цен</w:t>
      </w:r>
      <w:r w:rsidR="00700224" w:rsidRPr="00700224">
        <w:rPr>
          <w:rFonts w:ascii="Times New Roman" w:hAnsi="Times New Roman"/>
          <w:b/>
          <w:sz w:val="28"/>
          <w:szCs w:val="28"/>
        </w:rPr>
        <w:t xml:space="preserve">, </w:t>
      </w:r>
    </w:p>
    <w:p w:rsidR="00700224" w:rsidRDefault="00700224" w:rsidP="00700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224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700224">
        <w:rPr>
          <w:rFonts w:ascii="Times New Roman" w:hAnsi="Times New Roman"/>
          <w:b/>
          <w:sz w:val="28"/>
          <w:szCs w:val="28"/>
        </w:rPr>
        <w:t>ниже</w:t>
      </w:r>
      <w:proofErr w:type="gramEnd"/>
      <w:r w:rsidRPr="00700224">
        <w:rPr>
          <w:rFonts w:ascii="Times New Roman" w:hAnsi="Times New Roman"/>
          <w:b/>
          <w:sz w:val="28"/>
          <w:szCs w:val="28"/>
        </w:rPr>
        <w:t xml:space="preserve"> котор</w:t>
      </w:r>
      <w:r w:rsidR="00174132">
        <w:rPr>
          <w:rFonts w:ascii="Times New Roman" w:hAnsi="Times New Roman"/>
          <w:b/>
          <w:sz w:val="28"/>
          <w:szCs w:val="28"/>
        </w:rPr>
        <w:t>ых</w:t>
      </w:r>
      <w:r w:rsidRPr="00700224">
        <w:rPr>
          <w:rFonts w:ascii="Times New Roman" w:hAnsi="Times New Roman"/>
          <w:b/>
          <w:sz w:val="28"/>
          <w:szCs w:val="28"/>
        </w:rPr>
        <w:t xml:space="preserve"> осуществляются закупка (за исключением импорта), поставки (за исключением экспорта) и розничная продажа</w:t>
      </w:r>
    </w:p>
    <w:p w:rsidR="00EB77F2" w:rsidRDefault="00700224" w:rsidP="00700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224">
        <w:rPr>
          <w:rFonts w:ascii="Times New Roman" w:hAnsi="Times New Roman"/>
          <w:b/>
          <w:sz w:val="28"/>
          <w:szCs w:val="28"/>
        </w:rPr>
        <w:t>игристого вина (шампанского)</w:t>
      </w:r>
    </w:p>
    <w:p w:rsidR="00700224" w:rsidRPr="00CF358A" w:rsidRDefault="00700224" w:rsidP="007002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224" w:rsidRPr="00700224" w:rsidRDefault="00700224" w:rsidP="0070022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history="1">
        <w:r w:rsidRPr="00700224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пунктом 5 статьи 11</w:t>
        </w:r>
      </w:hyperlink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2020, № 17, ст. 2723), </w:t>
      </w:r>
      <w:hyperlink r:id="rId10" w:history="1">
        <w:r w:rsidRPr="00700224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 xml:space="preserve">подпунктом </w:t>
        </w:r>
      </w:hyperlink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5.2.8(2) Положения о </w:t>
      </w:r>
      <w:proofErr w:type="gramStart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Министерстве</w:t>
      </w:r>
      <w:proofErr w:type="gramEnd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2016, № 17, ст. 2399), подпунктом 5.2.4 Положения о Федеральной службе по регулированию алкогольного рынка, утвержденного постановлением Правительства Российской Федерации 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от 24 февраля 2009 г. № 154 (Собрание законодательства Российской Федерации, 2009, № 9, ст. 1119; 2012, № 7, ст. 852), </w:t>
      </w:r>
      <w:proofErr w:type="gramStart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 и к а з ы в а ю:</w:t>
      </w:r>
    </w:p>
    <w:p w:rsidR="00700224" w:rsidRPr="00700224" w:rsidRDefault="00990E9D" w:rsidP="0070022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Установить</w:t>
      </w:r>
      <w:r w:rsidR="00700224"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700224" w:rsidRPr="00700224" w:rsidRDefault="00700224" w:rsidP="0070022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0" w:name="Par0"/>
      <w:bookmarkEnd w:id="0"/>
      <w:proofErr w:type="gramStart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а) цену, не ниже которой осуществляются закупка (за исключением импорта) игристого вина (шампанского) у организации, поставляющей такую 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продукцию на основании лицензии на произ</w:t>
      </w:r>
      <w:bookmarkStart w:id="1" w:name="_GoBack"/>
      <w:bookmarkEnd w:id="1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</w:t>
      </w:r>
      <w:proofErr w:type="gramEnd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</w:t>
      </w:r>
      <w:proofErr w:type="gramEnd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в размере </w:t>
      </w:r>
      <w:r w:rsidR="00EE120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118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рублей за 0,75 литра готовой продукции;</w:t>
      </w:r>
    </w:p>
    <w:p w:rsidR="00700224" w:rsidRPr="00700224" w:rsidRDefault="00700224" w:rsidP="0070022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</w:t>
      </w:r>
      <w:r w:rsidR="00EE120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>137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рублей за 0,75 литра готовой продукции;</w:t>
      </w:r>
      <w:proofErr w:type="gramEnd"/>
    </w:p>
    <w:p w:rsidR="00700224" w:rsidRPr="00700224" w:rsidRDefault="00700224" w:rsidP="0070022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2" w:name="Par2"/>
      <w:bookmarkEnd w:id="2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в) цену, не ниже которой осуществляется розничная продажа игристого вина (шампанского), в размере 16</w:t>
      </w:r>
      <w:r w:rsidR="00EE120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рублей за 0,75 литра готовой продукции.</w:t>
      </w:r>
    </w:p>
    <w:p w:rsidR="00700224" w:rsidRPr="00700224" w:rsidRDefault="00700224" w:rsidP="0070022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розлитого</w:t>
      </w:r>
      <w:proofErr w:type="spellEnd"/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потребительскую тару иной емкости, 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рассчитываются пропорционально ценам, указанным в </w:t>
      </w:r>
      <w:hyperlink w:anchor="Par0" w:history="1">
        <w:r w:rsidRPr="00700224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подпунктах "а"</w:t>
        </w:r>
      </w:hyperlink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120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w:anchor="Par2" w:history="1">
        <w:r w:rsidRPr="00700224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"в" пункта 1</w:t>
        </w:r>
      </w:hyperlink>
      <w:r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настоящего приказа.</w:t>
      </w:r>
    </w:p>
    <w:p w:rsidR="00185DD8" w:rsidRPr="00700224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185DD8" w:rsidRPr="0070022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5DD8" w:rsidRP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Настоящий приказ вступает в силу 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 1 </w:t>
      </w:r>
      <w:r w:rsidR="00285D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января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08184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года.</w:t>
      </w:r>
    </w:p>
    <w:p w:rsidR="00FC6DF5" w:rsidRPr="004E723D" w:rsidRDefault="00FC6DF5" w:rsidP="00B455C3">
      <w:pPr>
        <w:pStyle w:val="ConsPlusNormal"/>
        <w:spacing w:line="276" w:lineRule="auto"/>
        <w:ind w:firstLine="540"/>
        <w:jc w:val="both"/>
        <w:rPr>
          <w:b w:val="0"/>
          <w:color w:val="000000" w:themeColor="text1"/>
        </w:rPr>
      </w:pPr>
    </w:p>
    <w:p w:rsidR="00A60E0E" w:rsidRPr="00CF358A" w:rsidRDefault="00A60E0E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FB9" w:rsidRPr="00CF358A" w:rsidRDefault="00CC0FB9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1"/>
        <w:gridCol w:w="4722"/>
      </w:tblGrid>
      <w:tr w:rsidR="0083424D" w:rsidRPr="00CF358A" w:rsidTr="00D3416E">
        <w:trPr>
          <w:trHeight w:val="1500"/>
        </w:trPr>
        <w:tc>
          <w:tcPr>
            <w:tcW w:w="2604" w:type="pct"/>
          </w:tcPr>
          <w:p w:rsidR="00960CBC" w:rsidRPr="00CF358A" w:rsidRDefault="0008184F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:rsidR="0083424D" w:rsidRPr="00CF358A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FB037C" w:rsidRDefault="00FB037C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F0" w:rsidRDefault="00B518F0" w:rsidP="00B518F0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Sect="003D2E33">
      <w:headerReference w:type="default" r:id="rId11"/>
      <w:pgSz w:w="11906" w:h="16838"/>
      <w:pgMar w:top="1134" w:right="851" w:bottom="141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E7" w:rsidRDefault="00441BE7" w:rsidP="00062872">
      <w:pPr>
        <w:spacing w:after="0" w:line="240" w:lineRule="auto"/>
      </w:pPr>
      <w:r>
        <w:separator/>
      </w:r>
    </w:p>
  </w:endnote>
  <w:endnote w:type="continuationSeparator" w:id="0">
    <w:p w:rsidR="00441BE7" w:rsidRDefault="00441BE7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E7" w:rsidRDefault="00441BE7" w:rsidP="00062872">
      <w:pPr>
        <w:spacing w:after="0" w:line="240" w:lineRule="auto"/>
      </w:pPr>
      <w:r>
        <w:separator/>
      </w:r>
    </w:p>
  </w:footnote>
  <w:footnote w:type="continuationSeparator" w:id="0">
    <w:p w:rsidR="00441BE7" w:rsidRDefault="00441BE7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38550"/>
      <w:docPartObj>
        <w:docPartGallery w:val="Page Numbers (Top of Page)"/>
        <w:docPartUnique/>
      </w:docPartObj>
    </w:sdtPr>
    <w:sdtContent>
      <w:p w:rsidR="00BA0717" w:rsidRDefault="00BA0717">
        <w:pPr>
          <w:pStyle w:val="a6"/>
          <w:jc w:val="center"/>
        </w:pPr>
        <w:r w:rsidRPr="00BA0717">
          <w:rPr>
            <w:rFonts w:ascii="Times New Roman" w:hAnsi="Times New Roman"/>
            <w:sz w:val="24"/>
            <w:szCs w:val="24"/>
          </w:rPr>
          <w:fldChar w:fldCharType="begin"/>
        </w:r>
        <w:r w:rsidRPr="00BA07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71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07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0717" w:rsidRDefault="00BA07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DC"/>
    <w:multiLevelType w:val="hybridMultilevel"/>
    <w:tmpl w:val="E5BACDD6"/>
    <w:lvl w:ilvl="0" w:tplc="EB8AD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1B"/>
    <w:rsid w:val="00002BD7"/>
    <w:rsid w:val="00007014"/>
    <w:rsid w:val="00007642"/>
    <w:rsid w:val="00015A36"/>
    <w:rsid w:val="00023CB4"/>
    <w:rsid w:val="000258E0"/>
    <w:rsid w:val="0003188B"/>
    <w:rsid w:val="00060474"/>
    <w:rsid w:val="00062581"/>
    <w:rsid w:val="00062872"/>
    <w:rsid w:val="00076599"/>
    <w:rsid w:val="00077002"/>
    <w:rsid w:val="00080F60"/>
    <w:rsid w:val="0008162A"/>
    <w:rsid w:val="0008184F"/>
    <w:rsid w:val="00083DF4"/>
    <w:rsid w:val="000857AA"/>
    <w:rsid w:val="000924C7"/>
    <w:rsid w:val="000A1F19"/>
    <w:rsid w:val="000A3CD8"/>
    <w:rsid w:val="000A60A1"/>
    <w:rsid w:val="000B47A8"/>
    <w:rsid w:val="000C65E6"/>
    <w:rsid w:val="000D77B4"/>
    <w:rsid w:val="000E77BF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4F8A"/>
    <w:rsid w:val="0016707E"/>
    <w:rsid w:val="001715C9"/>
    <w:rsid w:val="00174132"/>
    <w:rsid w:val="0017413A"/>
    <w:rsid w:val="00185DD8"/>
    <w:rsid w:val="00187DBF"/>
    <w:rsid w:val="001904CC"/>
    <w:rsid w:val="0019465A"/>
    <w:rsid w:val="00194FC0"/>
    <w:rsid w:val="00196B78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6EB2"/>
    <w:rsid w:val="001F7366"/>
    <w:rsid w:val="001F7D12"/>
    <w:rsid w:val="00200B9F"/>
    <w:rsid w:val="00212B92"/>
    <w:rsid w:val="0022086D"/>
    <w:rsid w:val="0023526E"/>
    <w:rsid w:val="00235EF7"/>
    <w:rsid w:val="00243C06"/>
    <w:rsid w:val="00254B66"/>
    <w:rsid w:val="00255503"/>
    <w:rsid w:val="00261B0C"/>
    <w:rsid w:val="0026718B"/>
    <w:rsid w:val="0026754F"/>
    <w:rsid w:val="00285D25"/>
    <w:rsid w:val="00292563"/>
    <w:rsid w:val="00292B17"/>
    <w:rsid w:val="002A1446"/>
    <w:rsid w:val="002B0638"/>
    <w:rsid w:val="002B3F4D"/>
    <w:rsid w:val="002E1487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6931"/>
    <w:rsid w:val="003375AA"/>
    <w:rsid w:val="00351A22"/>
    <w:rsid w:val="0035665E"/>
    <w:rsid w:val="00357C79"/>
    <w:rsid w:val="003648D9"/>
    <w:rsid w:val="003803E7"/>
    <w:rsid w:val="0038250D"/>
    <w:rsid w:val="0039009C"/>
    <w:rsid w:val="00396DF6"/>
    <w:rsid w:val="003A009B"/>
    <w:rsid w:val="003B1AC0"/>
    <w:rsid w:val="003B2423"/>
    <w:rsid w:val="003B3A81"/>
    <w:rsid w:val="003C1E56"/>
    <w:rsid w:val="003C6AA6"/>
    <w:rsid w:val="003C7990"/>
    <w:rsid w:val="003D129D"/>
    <w:rsid w:val="003D2E33"/>
    <w:rsid w:val="003D5709"/>
    <w:rsid w:val="003D6840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1BE7"/>
    <w:rsid w:val="00444ED7"/>
    <w:rsid w:val="00445D1B"/>
    <w:rsid w:val="00456A1D"/>
    <w:rsid w:val="00456C6D"/>
    <w:rsid w:val="0045799F"/>
    <w:rsid w:val="00460788"/>
    <w:rsid w:val="00464609"/>
    <w:rsid w:val="004722B2"/>
    <w:rsid w:val="00472B27"/>
    <w:rsid w:val="00473CFB"/>
    <w:rsid w:val="00475927"/>
    <w:rsid w:val="00477D1C"/>
    <w:rsid w:val="00477E57"/>
    <w:rsid w:val="004A7E02"/>
    <w:rsid w:val="004B5521"/>
    <w:rsid w:val="004C099C"/>
    <w:rsid w:val="004C3AB8"/>
    <w:rsid w:val="004D6670"/>
    <w:rsid w:val="004E169B"/>
    <w:rsid w:val="004E187B"/>
    <w:rsid w:val="004E6080"/>
    <w:rsid w:val="004E646F"/>
    <w:rsid w:val="004F393C"/>
    <w:rsid w:val="004F4A05"/>
    <w:rsid w:val="00500B14"/>
    <w:rsid w:val="00500CA2"/>
    <w:rsid w:val="0051749B"/>
    <w:rsid w:val="0052120C"/>
    <w:rsid w:val="0053747F"/>
    <w:rsid w:val="00570140"/>
    <w:rsid w:val="005737CD"/>
    <w:rsid w:val="005A292F"/>
    <w:rsid w:val="005B0006"/>
    <w:rsid w:val="005B1232"/>
    <w:rsid w:val="005B7AD3"/>
    <w:rsid w:val="005C727A"/>
    <w:rsid w:val="005D1C1D"/>
    <w:rsid w:val="005E2FB5"/>
    <w:rsid w:val="005E3152"/>
    <w:rsid w:val="005F0397"/>
    <w:rsid w:val="005F1911"/>
    <w:rsid w:val="00612BEE"/>
    <w:rsid w:val="00623B43"/>
    <w:rsid w:val="00644ABA"/>
    <w:rsid w:val="0064649C"/>
    <w:rsid w:val="00655C31"/>
    <w:rsid w:val="00656046"/>
    <w:rsid w:val="00664C45"/>
    <w:rsid w:val="006749CD"/>
    <w:rsid w:val="0069058A"/>
    <w:rsid w:val="00691EDB"/>
    <w:rsid w:val="00695733"/>
    <w:rsid w:val="006973B1"/>
    <w:rsid w:val="0069793A"/>
    <w:rsid w:val="006A7033"/>
    <w:rsid w:val="006B365A"/>
    <w:rsid w:val="006C051E"/>
    <w:rsid w:val="006C051F"/>
    <w:rsid w:val="006C652D"/>
    <w:rsid w:val="006E2ACB"/>
    <w:rsid w:val="006E41F6"/>
    <w:rsid w:val="006E7316"/>
    <w:rsid w:val="006F2184"/>
    <w:rsid w:val="006F2B2D"/>
    <w:rsid w:val="00700224"/>
    <w:rsid w:val="00714514"/>
    <w:rsid w:val="00731B78"/>
    <w:rsid w:val="00735C09"/>
    <w:rsid w:val="00737431"/>
    <w:rsid w:val="00743B84"/>
    <w:rsid w:val="007477C8"/>
    <w:rsid w:val="00747B48"/>
    <w:rsid w:val="007507D7"/>
    <w:rsid w:val="0076598C"/>
    <w:rsid w:val="007706EF"/>
    <w:rsid w:val="0078697D"/>
    <w:rsid w:val="0078747D"/>
    <w:rsid w:val="00796BCE"/>
    <w:rsid w:val="007B3825"/>
    <w:rsid w:val="007C080E"/>
    <w:rsid w:val="007C67EF"/>
    <w:rsid w:val="007D3285"/>
    <w:rsid w:val="007E57C5"/>
    <w:rsid w:val="007E62B4"/>
    <w:rsid w:val="007F2B0E"/>
    <w:rsid w:val="00803EDB"/>
    <w:rsid w:val="00804B08"/>
    <w:rsid w:val="00806D84"/>
    <w:rsid w:val="008269CA"/>
    <w:rsid w:val="00831F08"/>
    <w:rsid w:val="0083424D"/>
    <w:rsid w:val="008426BE"/>
    <w:rsid w:val="00843E8F"/>
    <w:rsid w:val="00853BB2"/>
    <w:rsid w:val="008540CD"/>
    <w:rsid w:val="00861E0C"/>
    <w:rsid w:val="00876B3C"/>
    <w:rsid w:val="0087734F"/>
    <w:rsid w:val="008800BE"/>
    <w:rsid w:val="00895277"/>
    <w:rsid w:val="00897A5D"/>
    <w:rsid w:val="008A2DEF"/>
    <w:rsid w:val="008A3BE8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406AB"/>
    <w:rsid w:val="00952B65"/>
    <w:rsid w:val="009542D9"/>
    <w:rsid w:val="00955D7D"/>
    <w:rsid w:val="00960CBC"/>
    <w:rsid w:val="00961604"/>
    <w:rsid w:val="00965869"/>
    <w:rsid w:val="009667EE"/>
    <w:rsid w:val="00970D82"/>
    <w:rsid w:val="00971F0C"/>
    <w:rsid w:val="00972B1B"/>
    <w:rsid w:val="00973A75"/>
    <w:rsid w:val="00974AE9"/>
    <w:rsid w:val="0097703D"/>
    <w:rsid w:val="0098220C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4058"/>
    <w:rsid w:val="009C4887"/>
    <w:rsid w:val="009D0A8E"/>
    <w:rsid w:val="009D70EE"/>
    <w:rsid w:val="009F62E9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54AEE"/>
    <w:rsid w:val="00A55560"/>
    <w:rsid w:val="00A55568"/>
    <w:rsid w:val="00A55F45"/>
    <w:rsid w:val="00A60E0E"/>
    <w:rsid w:val="00A708F1"/>
    <w:rsid w:val="00A7558B"/>
    <w:rsid w:val="00A80B6D"/>
    <w:rsid w:val="00A83103"/>
    <w:rsid w:val="00A8383D"/>
    <w:rsid w:val="00A845D5"/>
    <w:rsid w:val="00A8649A"/>
    <w:rsid w:val="00A942FE"/>
    <w:rsid w:val="00AA5992"/>
    <w:rsid w:val="00AB1126"/>
    <w:rsid w:val="00AC10FC"/>
    <w:rsid w:val="00AC6F97"/>
    <w:rsid w:val="00AD34E7"/>
    <w:rsid w:val="00AE11BB"/>
    <w:rsid w:val="00AE445A"/>
    <w:rsid w:val="00B005A2"/>
    <w:rsid w:val="00B12BC1"/>
    <w:rsid w:val="00B233E5"/>
    <w:rsid w:val="00B321ED"/>
    <w:rsid w:val="00B340AB"/>
    <w:rsid w:val="00B37DCE"/>
    <w:rsid w:val="00B42D1F"/>
    <w:rsid w:val="00B449D2"/>
    <w:rsid w:val="00B455C3"/>
    <w:rsid w:val="00B5131B"/>
    <w:rsid w:val="00B518F0"/>
    <w:rsid w:val="00B55EDB"/>
    <w:rsid w:val="00B60E37"/>
    <w:rsid w:val="00B64AC0"/>
    <w:rsid w:val="00B83C41"/>
    <w:rsid w:val="00B84A22"/>
    <w:rsid w:val="00BA0717"/>
    <w:rsid w:val="00BA0A39"/>
    <w:rsid w:val="00BA206F"/>
    <w:rsid w:val="00BA2488"/>
    <w:rsid w:val="00BB49B7"/>
    <w:rsid w:val="00BB5322"/>
    <w:rsid w:val="00BB5C3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F44F4"/>
    <w:rsid w:val="00BF48E5"/>
    <w:rsid w:val="00BF62DA"/>
    <w:rsid w:val="00C05D63"/>
    <w:rsid w:val="00C06584"/>
    <w:rsid w:val="00C12C2F"/>
    <w:rsid w:val="00C132F0"/>
    <w:rsid w:val="00C227CF"/>
    <w:rsid w:val="00C235D9"/>
    <w:rsid w:val="00C32D96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82A18"/>
    <w:rsid w:val="00C96A3B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C00FB"/>
    <w:rsid w:val="00DC1C83"/>
    <w:rsid w:val="00DD3B6E"/>
    <w:rsid w:val="00DE441B"/>
    <w:rsid w:val="00DE6AA8"/>
    <w:rsid w:val="00DF5FB1"/>
    <w:rsid w:val="00E14990"/>
    <w:rsid w:val="00E17374"/>
    <w:rsid w:val="00E22D69"/>
    <w:rsid w:val="00E44929"/>
    <w:rsid w:val="00E460BE"/>
    <w:rsid w:val="00E53FE5"/>
    <w:rsid w:val="00E54F79"/>
    <w:rsid w:val="00E55892"/>
    <w:rsid w:val="00E569B8"/>
    <w:rsid w:val="00E57D3F"/>
    <w:rsid w:val="00E60981"/>
    <w:rsid w:val="00E67B2B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6A21"/>
    <w:rsid w:val="00ED2DAA"/>
    <w:rsid w:val="00ED4F15"/>
    <w:rsid w:val="00EE120D"/>
    <w:rsid w:val="00EE1AD3"/>
    <w:rsid w:val="00EF6DF3"/>
    <w:rsid w:val="00F0457D"/>
    <w:rsid w:val="00F07CB6"/>
    <w:rsid w:val="00F414F1"/>
    <w:rsid w:val="00F432CC"/>
    <w:rsid w:val="00F45353"/>
    <w:rsid w:val="00F502E7"/>
    <w:rsid w:val="00F514DC"/>
    <w:rsid w:val="00F53BEF"/>
    <w:rsid w:val="00F55C4C"/>
    <w:rsid w:val="00F62275"/>
    <w:rsid w:val="00F871BF"/>
    <w:rsid w:val="00F87A42"/>
    <w:rsid w:val="00F9116F"/>
    <w:rsid w:val="00F92DE3"/>
    <w:rsid w:val="00F94448"/>
    <w:rsid w:val="00F97233"/>
    <w:rsid w:val="00FA25D3"/>
    <w:rsid w:val="00FA4244"/>
    <w:rsid w:val="00FA48E2"/>
    <w:rsid w:val="00FA6E4D"/>
    <w:rsid w:val="00FA6EB5"/>
    <w:rsid w:val="00FB037C"/>
    <w:rsid w:val="00FB3902"/>
    <w:rsid w:val="00FB5644"/>
    <w:rsid w:val="00FB5780"/>
    <w:rsid w:val="00FC3079"/>
    <w:rsid w:val="00FC6DF5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70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70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4959FF817C16A4423DDF477DFD35251CF3D5DA9712012DB65F2B1B0E05CF9F53D931CD8BD7DB79yEp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959FF817C16A4423DDF477DFD35251FFAD6DF9712012DB65F2B1B0E05CF9F53D931CEy8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14C6-B1FC-4646-8FA7-6B0C2B68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НИКОЛАЕВА МАРИЯ АЛЕКСАНДРОВНА</cp:lastModifiedBy>
  <cp:revision>19</cp:revision>
  <cp:lastPrinted>2019-11-13T09:10:00Z</cp:lastPrinted>
  <dcterms:created xsi:type="dcterms:W3CDTF">2019-10-10T06:55:00Z</dcterms:created>
  <dcterms:modified xsi:type="dcterms:W3CDTF">2020-07-22T07:19:00Z</dcterms:modified>
</cp:coreProperties>
</file>