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F7" w:rsidRDefault="00653EF7" w:rsidP="00653EF7">
      <w:pPr>
        <w:autoSpaceDE w:val="0"/>
        <w:autoSpaceDN w:val="0"/>
        <w:adjustRightInd w:val="0"/>
        <w:spacing w:line="420" w:lineRule="atLeast"/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Пояснительная записка</w:t>
      </w:r>
    </w:p>
    <w:p w:rsidR="00E2703F" w:rsidRDefault="00E2703F" w:rsidP="00653EF7">
      <w:pPr>
        <w:autoSpaceDE w:val="0"/>
        <w:autoSpaceDN w:val="0"/>
        <w:adjustRightInd w:val="0"/>
        <w:spacing w:line="420" w:lineRule="atLeast"/>
        <w:ind w:firstLine="720"/>
        <w:jc w:val="center"/>
        <w:rPr>
          <w:sz w:val="28"/>
          <w:szCs w:val="28"/>
        </w:rPr>
      </w:pPr>
    </w:p>
    <w:p w:rsidR="00C444A4" w:rsidRDefault="00C17A7B" w:rsidP="00C444A4">
      <w:pPr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  <w:r w:rsidRPr="00E2703F">
        <w:rPr>
          <w:sz w:val="28"/>
          <w:szCs w:val="28"/>
        </w:rPr>
        <w:t xml:space="preserve">к проекту </w:t>
      </w:r>
      <w:r w:rsidR="000F72B5">
        <w:rPr>
          <w:sz w:val="28"/>
          <w:szCs w:val="28"/>
        </w:rPr>
        <w:t xml:space="preserve">постановления Правительства Российской Федерации </w:t>
      </w:r>
      <w:r w:rsidR="000F72B5">
        <w:rPr>
          <w:sz w:val="28"/>
          <w:szCs w:val="28"/>
        </w:rPr>
        <w:br/>
        <w:t>«</w:t>
      </w:r>
      <w:r w:rsidR="00D65D38" w:rsidRPr="00D65D38">
        <w:rPr>
          <w:sz w:val="28"/>
          <w:szCs w:val="28"/>
        </w:rPr>
        <w:t xml:space="preserve">«О внесении изменений в пункт 1(1) Правил предоставления субъектам Российской Федерации (муниципальным образованиям) бюджетных кредитов на пополнение остатков средств на счете бюджета, утвержденных постановлением Правительства Российской Федерации от 20 августа 2013 г. </w:t>
      </w:r>
      <w:r w:rsidR="00D65D38">
        <w:rPr>
          <w:sz w:val="28"/>
          <w:szCs w:val="28"/>
        </w:rPr>
        <w:br/>
      </w:r>
      <w:r w:rsidR="00D65D38" w:rsidRPr="00D65D38">
        <w:rPr>
          <w:sz w:val="28"/>
          <w:szCs w:val="28"/>
        </w:rPr>
        <w:t xml:space="preserve">№ 721» </w:t>
      </w:r>
    </w:p>
    <w:p w:rsidR="00C444A4" w:rsidRDefault="00C444A4" w:rsidP="000A3FE2">
      <w:pPr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</w:p>
    <w:p w:rsidR="00C444A4" w:rsidRDefault="00C444A4" w:rsidP="000A3FE2">
      <w:pPr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</w:p>
    <w:p w:rsidR="00C444A4" w:rsidRDefault="00FD5C71" w:rsidP="00C444A4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gramStart"/>
      <w:r w:rsidRPr="00E2703F">
        <w:rPr>
          <w:sz w:val="28"/>
          <w:szCs w:val="28"/>
        </w:rPr>
        <w:t xml:space="preserve">Проект </w:t>
      </w:r>
      <w:r w:rsidR="000F72B5" w:rsidRPr="000F72B5">
        <w:rPr>
          <w:sz w:val="28"/>
          <w:szCs w:val="28"/>
        </w:rPr>
        <w:t xml:space="preserve">постановления Правительства Российской Федерации </w:t>
      </w:r>
      <w:r w:rsidR="00D65D38" w:rsidRPr="00D65D38">
        <w:rPr>
          <w:sz w:val="28"/>
          <w:szCs w:val="28"/>
        </w:rPr>
        <w:t xml:space="preserve">«О внесении изменений в пункт 1(1) Правил предоставления субъектам Российской Федерации (муниципальным образованиям) бюджетных кредитов на пополнение остатков средств на счете бюджета, утвержденных постановлением Правительства Российской Федерации от 20 августа 2013 г. № 721» </w:t>
      </w:r>
      <w:r w:rsidR="00E2703F" w:rsidRPr="00C444A4">
        <w:rPr>
          <w:sz w:val="28"/>
          <w:szCs w:val="28"/>
        </w:rPr>
        <w:t>р</w:t>
      </w:r>
      <w:r w:rsidR="00F74E2B" w:rsidRPr="00E2703F">
        <w:rPr>
          <w:sz w:val="28"/>
          <w:szCs w:val="28"/>
        </w:rPr>
        <w:t xml:space="preserve">азработан </w:t>
      </w:r>
      <w:r w:rsidR="008B2FCC" w:rsidRPr="00E2703F">
        <w:rPr>
          <w:sz w:val="28"/>
          <w:szCs w:val="28"/>
        </w:rPr>
        <w:t>в</w:t>
      </w:r>
      <w:r w:rsidR="002D1E82" w:rsidRPr="00E2703F">
        <w:rPr>
          <w:sz w:val="28"/>
          <w:szCs w:val="28"/>
        </w:rPr>
        <w:t xml:space="preserve"> </w:t>
      </w:r>
      <w:r w:rsidR="005A5D92">
        <w:rPr>
          <w:sz w:val="28"/>
          <w:szCs w:val="28"/>
        </w:rPr>
        <w:t xml:space="preserve">целях совершенствования </w:t>
      </w:r>
      <w:r w:rsidR="005A5D92" w:rsidRPr="00D65D38">
        <w:rPr>
          <w:sz w:val="28"/>
          <w:szCs w:val="28"/>
        </w:rPr>
        <w:t>предоставления субъектам Российской Федерации (муниципальным образованиям) бюджетных кредитов на пополнение остатков средств на счете бюджета</w:t>
      </w:r>
      <w:r w:rsidR="005A5D92" w:rsidRPr="00C444A4">
        <w:rPr>
          <w:sz w:val="28"/>
          <w:szCs w:val="28"/>
        </w:rPr>
        <w:t xml:space="preserve"> </w:t>
      </w:r>
      <w:r w:rsidR="00C444A4" w:rsidRPr="00C444A4">
        <w:rPr>
          <w:sz w:val="28"/>
          <w:szCs w:val="28"/>
        </w:rPr>
        <w:t>и устанавливает</w:t>
      </w:r>
      <w:proofErr w:type="gramEnd"/>
      <w:r w:rsidR="00C444A4" w:rsidRPr="00C444A4">
        <w:rPr>
          <w:sz w:val="28"/>
          <w:szCs w:val="28"/>
        </w:rPr>
        <w:t xml:space="preserve"> </w:t>
      </w:r>
      <w:r w:rsidR="00B967F3">
        <w:rPr>
          <w:sz w:val="28"/>
          <w:szCs w:val="28"/>
        </w:rPr>
        <w:t xml:space="preserve">дополнительные условия для предоставления </w:t>
      </w:r>
      <w:r w:rsidR="00B967F3" w:rsidRPr="00D65D38">
        <w:rPr>
          <w:sz w:val="28"/>
          <w:szCs w:val="28"/>
        </w:rPr>
        <w:t>бюджетн</w:t>
      </w:r>
      <w:r w:rsidR="00B967F3">
        <w:rPr>
          <w:sz w:val="28"/>
          <w:szCs w:val="28"/>
        </w:rPr>
        <w:t>ого кредита</w:t>
      </w:r>
    </w:p>
    <w:p w:rsidR="00C444A4" w:rsidRPr="00C444A4" w:rsidRDefault="00C444A4" w:rsidP="00C444A4">
      <w:pPr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</w:p>
    <w:sectPr w:rsidR="00C444A4" w:rsidRPr="00C444A4" w:rsidSect="000A3FE2">
      <w:headerReference w:type="even" r:id="rId8"/>
      <w:headerReference w:type="default" r:id="rId9"/>
      <w:pgSz w:w="11906" w:h="16838"/>
      <w:pgMar w:top="993" w:right="746" w:bottom="125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54" w:rsidRDefault="001D5D54">
      <w:r>
        <w:separator/>
      </w:r>
    </w:p>
  </w:endnote>
  <w:endnote w:type="continuationSeparator" w:id="0">
    <w:p w:rsidR="001D5D54" w:rsidRDefault="001D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54" w:rsidRDefault="001D5D54">
      <w:r>
        <w:separator/>
      </w:r>
    </w:p>
  </w:footnote>
  <w:footnote w:type="continuationSeparator" w:id="0">
    <w:p w:rsidR="001D5D54" w:rsidRDefault="001D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77" w:rsidRDefault="00A45177" w:rsidP="00FC3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5177" w:rsidRDefault="00A451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77" w:rsidRDefault="00A45177" w:rsidP="00FC3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44A4">
      <w:rPr>
        <w:rStyle w:val="a4"/>
        <w:noProof/>
      </w:rPr>
      <w:t>2</w:t>
    </w:r>
    <w:r>
      <w:rPr>
        <w:rStyle w:val="a4"/>
      </w:rPr>
      <w:fldChar w:fldCharType="end"/>
    </w:r>
  </w:p>
  <w:p w:rsidR="00A45177" w:rsidRDefault="00A451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B1"/>
    <w:rsid w:val="00007E52"/>
    <w:rsid w:val="00017504"/>
    <w:rsid w:val="00017D02"/>
    <w:rsid w:val="000317F9"/>
    <w:rsid w:val="0003324A"/>
    <w:rsid w:val="000338D3"/>
    <w:rsid w:val="00034D00"/>
    <w:rsid w:val="0004692A"/>
    <w:rsid w:val="00057539"/>
    <w:rsid w:val="00062CCD"/>
    <w:rsid w:val="0006401D"/>
    <w:rsid w:val="00067255"/>
    <w:rsid w:val="0008284E"/>
    <w:rsid w:val="00084F31"/>
    <w:rsid w:val="0008739C"/>
    <w:rsid w:val="000A3FE2"/>
    <w:rsid w:val="000B1A6A"/>
    <w:rsid w:val="000E1CDA"/>
    <w:rsid w:val="000E42D5"/>
    <w:rsid w:val="000F72B5"/>
    <w:rsid w:val="001147B7"/>
    <w:rsid w:val="00124914"/>
    <w:rsid w:val="00156F27"/>
    <w:rsid w:val="00180902"/>
    <w:rsid w:val="00180D0F"/>
    <w:rsid w:val="001A52CA"/>
    <w:rsid w:val="001B58CB"/>
    <w:rsid w:val="001D24EA"/>
    <w:rsid w:val="001D5727"/>
    <w:rsid w:val="001D5D54"/>
    <w:rsid w:val="001E5472"/>
    <w:rsid w:val="001F05DA"/>
    <w:rsid w:val="001F3C41"/>
    <w:rsid w:val="0024251C"/>
    <w:rsid w:val="00247B57"/>
    <w:rsid w:val="00250AE1"/>
    <w:rsid w:val="00270AA4"/>
    <w:rsid w:val="002817F9"/>
    <w:rsid w:val="00295149"/>
    <w:rsid w:val="002B329D"/>
    <w:rsid w:val="002C19E2"/>
    <w:rsid w:val="002C5A4A"/>
    <w:rsid w:val="002D1E82"/>
    <w:rsid w:val="002E61BB"/>
    <w:rsid w:val="002E6B11"/>
    <w:rsid w:val="002F46DB"/>
    <w:rsid w:val="002F4CB3"/>
    <w:rsid w:val="003107EC"/>
    <w:rsid w:val="00350EDC"/>
    <w:rsid w:val="003632C3"/>
    <w:rsid w:val="003C1FF1"/>
    <w:rsid w:val="003C2AE8"/>
    <w:rsid w:val="003C3745"/>
    <w:rsid w:val="003C5861"/>
    <w:rsid w:val="003D2D92"/>
    <w:rsid w:val="004004D7"/>
    <w:rsid w:val="004201D5"/>
    <w:rsid w:val="00420BCF"/>
    <w:rsid w:val="004751F8"/>
    <w:rsid w:val="00482395"/>
    <w:rsid w:val="00490F33"/>
    <w:rsid w:val="00497D22"/>
    <w:rsid w:val="004D2C33"/>
    <w:rsid w:val="004D3407"/>
    <w:rsid w:val="004D6A2A"/>
    <w:rsid w:val="004F5EDB"/>
    <w:rsid w:val="00510DEE"/>
    <w:rsid w:val="00536053"/>
    <w:rsid w:val="005476A3"/>
    <w:rsid w:val="005567E1"/>
    <w:rsid w:val="00562FEA"/>
    <w:rsid w:val="00564362"/>
    <w:rsid w:val="00575875"/>
    <w:rsid w:val="005764A6"/>
    <w:rsid w:val="0058522B"/>
    <w:rsid w:val="00587E30"/>
    <w:rsid w:val="005A4805"/>
    <w:rsid w:val="005A5D92"/>
    <w:rsid w:val="005B150D"/>
    <w:rsid w:val="005E78A4"/>
    <w:rsid w:val="005F5746"/>
    <w:rsid w:val="00623FB7"/>
    <w:rsid w:val="00626D37"/>
    <w:rsid w:val="006366F7"/>
    <w:rsid w:val="00650D28"/>
    <w:rsid w:val="00653EF7"/>
    <w:rsid w:val="00664501"/>
    <w:rsid w:val="006675FA"/>
    <w:rsid w:val="00671D3B"/>
    <w:rsid w:val="006819D6"/>
    <w:rsid w:val="00685D6E"/>
    <w:rsid w:val="006C2083"/>
    <w:rsid w:val="006D72AB"/>
    <w:rsid w:val="006F7942"/>
    <w:rsid w:val="00714EEE"/>
    <w:rsid w:val="00737803"/>
    <w:rsid w:val="007456DA"/>
    <w:rsid w:val="0077663D"/>
    <w:rsid w:val="007A093B"/>
    <w:rsid w:val="007A356D"/>
    <w:rsid w:val="007D61E7"/>
    <w:rsid w:val="007F08C6"/>
    <w:rsid w:val="0080118C"/>
    <w:rsid w:val="00804621"/>
    <w:rsid w:val="008124B3"/>
    <w:rsid w:val="00826AD4"/>
    <w:rsid w:val="00834055"/>
    <w:rsid w:val="00851B82"/>
    <w:rsid w:val="008608CB"/>
    <w:rsid w:val="00865704"/>
    <w:rsid w:val="0086722E"/>
    <w:rsid w:val="00884987"/>
    <w:rsid w:val="008B2FCC"/>
    <w:rsid w:val="008C68C2"/>
    <w:rsid w:val="008D117C"/>
    <w:rsid w:val="008D41D5"/>
    <w:rsid w:val="008F5942"/>
    <w:rsid w:val="0092223A"/>
    <w:rsid w:val="00952B38"/>
    <w:rsid w:val="00963930"/>
    <w:rsid w:val="0096482D"/>
    <w:rsid w:val="00973FD1"/>
    <w:rsid w:val="00976639"/>
    <w:rsid w:val="00984ED2"/>
    <w:rsid w:val="009B421A"/>
    <w:rsid w:val="009E3579"/>
    <w:rsid w:val="00A078DB"/>
    <w:rsid w:val="00A1608E"/>
    <w:rsid w:val="00A17BD5"/>
    <w:rsid w:val="00A21193"/>
    <w:rsid w:val="00A45177"/>
    <w:rsid w:val="00A567B5"/>
    <w:rsid w:val="00A66B43"/>
    <w:rsid w:val="00A70332"/>
    <w:rsid w:val="00A71E79"/>
    <w:rsid w:val="00AC092B"/>
    <w:rsid w:val="00B14F84"/>
    <w:rsid w:val="00B328A8"/>
    <w:rsid w:val="00B44609"/>
    <w:rsid w:val="00B55A6B"/>
    <w:rsid w:val="00B821CC"/>
    <w:rsid w:val="00B967F3"/>
    <w:rsid w:val="00BB4E3B"/>
    <w:rsid w:val="00BC78AF"/>
    <w:rsid w:val="00BE1DD0"/>
    <w:rsid w:val="00C00A69"/>
    <w:rsid w:val="00C1523D"/>
    <w:rsid w:val="00C17A7B"/>
    <w:rsid w:val="00C23B48"/>
    <w:rsid w:val="00C444A4"/>
    <w:rsid w:val="00C50EEC"/>
    <w:rsid w:val="00C74CB1"/>
    <w:rsid w:val="00CE75FC"/>
    <w:rsid w:val="00D10C93"/>
    <w:rsid w:val="00D13AC8"/>
    <w:rsid w:val="00D153DF"/>
    <w:rsid w:val="00D3354A"/>
    <w:rsid w:val="00D541C1"/>
    <w:rsid w:val="00D65D38"/>
    <w:rsid w:val="00D8419C"/>
    <w:rsid w:val="00D91F4A"/>
    <w:rsid w:val="00D9384B"/>
    <w:rsid w:val="00D94DAA"/>
    <w:rsid w:val="00DA6E5C"/>
    <w:rsid w:val="00DB1D67"/>
    <w:rsid w:val="00DC33EF"/>
    <w:rsid w:val="00DD49ED"/>
    <w:rsid w:val="00DF5A02"/>
    <w:rsid w:val="00E00D94"/>
    <w:rsid w:val="00E042A3"/>
    <w:rsid w:val="00E137BE"/>
    <w:rsid w:val="00E174B7"/>
    <w:rsid w:val="00E2703F"/>
    <w:rsid w:val="00E74D9E"/>
    <w:rsid w:val="00EA3B94"/>
    <w:rsid w:val="00EA7C62"/>
    <w:rsid w:val="00EB2E6E"/>
    <w:rsid w:val="00EB323E"/>
    <w:rsid w:val="00F12D94"/>
    <w:rsid w:val="00F35020"/>
    <w:rsid w:val="00F356D4"/>
    <w:rsid w:val="00F40A8F"/>
    <w:rsid w:val="00F419EA"/>
    <w:rsid w:val="00F5250D"/>
    <w:rsid w:val="00F540B6"/>
    <w:rsid w:val="00F55274"/>
    <w:rsid w:val="00F74E2B"/>
    <w:rsid w:val="00FA61B6"/>
    <w:rsid w:val="00FA74A0"/>
    <w:rsid w:val="00FC3119"/>
    <w:rsid w:val="00FC7443"/>
    <w:rsid w:val="00FD0379"/>
    <w:rsid w:val="00FD5C71"/>
    <w:rsid w:val="00FD7B6B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4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C31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3119"/>
  </w:style>
  <w:style w:type="paragraph" w:customStyle="1" w:styleId="CharCharCharChar">
    <w:name w:val="Char Char Char Char"/>
    <w:basedOn w:val="a"/>
    <w:next w:val="a"/>
    <w:semiHidden/>
    <w:rsid w:val="00D94D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rsid w:val="00E042A3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B967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967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4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C31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3119"/>
  </w:style>
  <w:style w:type="paragraph" w:customStyle="1" w:styleId="CharCharCharChar">
    <w:name w:val="Char Char Char Char"/>
    <w:basedOn w:val="a"/>
    <w:next w:val="a"/>
    <w:semiHidden/>
    <w:rsid w:val="00D94D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rsid w:val="00E042A3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B967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96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B3F4-6FAE-404C-822C-9088BEA3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fk</Company>
  <LinksUpToDate>false</LinksUpToDate>
  <CharactersWithSpaces>954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2307</dc:creator>
  <cp:lastModifiedBy>Дом</cp:lastModifiedBy>
  <cp:revision>2</cp:revision>
  <cp:lastPrinted>2020-12-28T07:13:00Z</cp:lastPrinted>
  <dcterms:created xsi:type="dcterms:W3CDTF">2020-12-29T12:54:00Z</dcterms:created>
  <dcterms:modified xsi:type="dcterms:W3CDTF">2020-12-29T12:54:00Z</dcterms:modified>
</cp:coreProperties>
</file>