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CB" w:rsidRDefault="00BB06CB" w:rsidP="001B368C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B06CB" w:rsidRDefault="00BB06CB" w:rsidP="001B368C">
      <w:pPr>
        <w:ind w:firstLine="709"/>
        <w:jc w:val="center"/>
        <w:rPr>
          <w:b/>
          <w:sz w:val="28"/>
          <w:szCs w:val="28"/>
        </w:rPr>
      </w:pPr>
    </w:p>
    <w:p w:rsidR="001B368C" w:rsidRPr="00150BF6" w:rsidRDefault="001B368C" w:rsidP="00F04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B368C" w:rsidRPr="0036206C" w:rsidRDefault="001B368C" w:rsidP="007C7A1E">
      <w:pPr>
        <w:jc w:val="center"/>
        <w:rPr>
          <w:b/>
          <w:sz w:val="28"/>
          <w:szCs w:val="28"/>
        </w:rPr>
      </w:pPr>
      <w:r w:rsidRPr="0036206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проекту</w:t>
      </w:r>
      <w:r w:rsidRPr="0036206C">
        <w:rPr>
          <w:b/>
          <w:sz w:val="28"/>
          <w:szCs w:val="28"/>
        </w:rPr>
        <w:t xml:space="preserve"> приказ</w:t>
      </w:r>
      <w:r>
        <w:rPr>
          <w:b/>
          <w:sz w:val="28"/>
          <w:szCs w:val="28"/>
        </w:rPr>
        <w:t>а</w:t>
      </w:r>
      <w:r w:rsidRPr="0036206C">
        <w:rPr>
          <w:b/>
          <w:sz w:val="28"/>
          <w:szCs w:val="28"/>
        </w:rPr>
        <w:t xml:space="preserve"> Министерства</w:t>
      </w:r>
      <w:r w:rsidR="007C7A1E">
        <w:rPr>
          <w:b/>
          <w:sz w:val="28"/>
          <w:szCs w:val="28"/>
        </w:rPr>
        <w:t xml:space="preserve"> финансов Российской Федерации</w:t>
      </w:r>
      <w:r w:rsidRPr="0036206C">
        <w:rPr>
          <w:b/>
          <w:sz w:val="28"/>
          <w:szCs w:val="28"/>
        </w:rPr>
        <w:t xml:space="preserve"> </w:t>
      </w:r>
      <w:r w:rsidR="007C7A1E">
        <w:rPr>
          <w:b/>
          <w:sz w:val="28"/>
          <w:szCs w:val="28"/>
        </w:rPr>
        <w:br/>
      </w:r>
      <w:r w:rsidRPr="002A7F3B">
        <w:rPr>
          <w:b/>
          <w:sz w:val="28"/>
          <w:szCs w:val="28"/>
        </w:rPr>
        <w:t>«</w:t>
      </w:r>
      <w:r w:rsidR="007C7A1E">
        <w:rPr>
          <w:b/>
          <w:sz w:val="28"/>
          <w:szCs w:val="28"/>
        </w:rPr>
        <w:t xml:space="preserve">Об утверждении Типовой формы </w:t>
      </w:r>
      <w:r w:rsidR="007C7A1E" w:rsidRPr="007C7A1E">
        <w:rPr>
          <w:b/>
          <w:sz w:val="28"/>
          <w:szCs w:val="28"/>
        </w:rPr>
        <w:t>договора о п</w:t>
      </w:r>
      <w:r w:rsidR="007C7A1E">
        <w:rPr>
          <w:b/>
          <w:sz w:val="28"/>
          <w:szCs w:val="28"/>
        </w:rPr>
        <w:t xml:space="preserve">редоставлении гранта Президента Российской Федерации </w:t>
      </w:r>
      <w:r w:rsidR="007C7A1E" w:rsidRPr="007C7A1E">
        <w:rPr>
          <w:b/>
          <w:sz w:val="28"/>
          <w:szCs w:val="28"/>
        </w:rPr>
        <w:t>на развитие гражданского общества</w:t>
      </w:r>
      <w:r w:rsidRPr="002A7F3B">
        <w:rPr>
          <w:b/>
          <w:sz w:val="28"/>
          <w:szCs w:val="28"/>
        </w:rPr>
        <w:t>»</w:t>
      </w:r>
    </w:p>
    <w:p w:rsidR="001B368C" w:rsidRPr="008467C1" w:rsidRDefault="001B368C" w:rsidP="00F04604">
      <w:pPr>
        <w:jc w:val="center"/>
        <w:rPr>
          <w:sz w:val="12"/>
          <w:szCs w:val="28"/>
        </w:rPr>
      </w:pPr>
    </w:p>
    <w:p w:rsidR="001B368C" w:rsidRDefault="001B368C" w:rsidP="001B368C">
      <w:pPr>
        <w:spacing w:line="340" w:lineRule="atLeast"/>
        <w:ind w:firstLine="709"/>
        <w:jc w:val="both"/>
        <w:rPr>
          <w:sz w:val="28"/>
          <w:szCs w:val="28"/>
        </w:rPr>
      </w:pPr>
    </w:p>
    <w:p w:rsidR="00EB78D7" w:rsidRDefault="001B368C" w:rsidP="005231A4">
      <w:pPr>
        <w:spacing w:line="360" w:lineRule="auto"/>
        <w:ind w:firstLine="709"/>
        <w:jc w:val="both"/>
        <w:rPr>
          <w:sz w:val="26"/>
          <w:szCs w:val="28"/>
        </w:rPr>
      </w:pPr>
      <w:r w:rsidRPr="00D50E76">
        <w:rPr>
          <w:sz w:val="26"/>
          <w:szCs w:val="28"/>
        </w:rPr>
        <w:t>П</w:t>
      </w:r>
      <w:r>
        <w:rPr>
          <w:sz w:val="26"/>
          <w:szCs w:val="28"/>
        </w:rPr>
        <w:t>роект п</w:t>
      </w:r>
      <w:r w:rsidRPr="00D50E76">
        <w:rPr>
          <w:sz w:val="26"/>
          <w:szCs w:val="28"/>
        </w:rPr>
        <w:t>риказ</w:t>
      </w:r>
      <w:r>
        <w:rPr>
          <w:sz w:val="26"/>
          <w:szCs w:val="28"/>
        </w:rPr>
        <w:t>а</w:t>
      </w:r>
      <w:r w:rsidRPr="00D50E76">
        <w:rPr>
          <w:sz w:val="26"/>
        </w:rPr>
        <w:t xml:space="preserve"> </w:t>
      </w:r>
      <w:r w:rsidRPr="00D50E76">
        <w:rPr>
          <w:sz w:val="26"/>
          <w:szCs w:val="28"/>
        </w:rPr>
        <w:t>Министерства</w:t>
      </w:r>
      <w:r w:rsidR="007C7A1E">
        <w:rPr>
          <w:sz w:val="26"/>
          <w:szCs w:val="28"/>
        </w:rPr>
        <w:t xml:space="preserve"> финансов Российской Федерации </w:t>
      </w:r>
      <w:r w:rsidR="007C7A1E" w:rsidRPr="007C7A1E">
        <w:rPr>
          <w:sz w:val="26"/>
          <w:szCs w:val="28"/>
        </w:rPr>
        <w:t xml:space="preserve">«Об утверждении Типовой формы договора о предоставлении гранта Президента Российской Федерации на развитие гражданского общества» </w:t>
      </w:r>
      <w:r w:rsidR="007C7A1E">
        <w:rPr>
          <w:sz w:val="26"/>
          <w:szCs w:val="28"/>
        </w:rPr>
        <w:t>(</w:t>
      </w:r>
      <w:r w:rsidRPr="00D50E76">
        <w:rPr>
          <w:sz w:val="26"/>
          <w:szCs w:val="28"/>
        </w:rPr>
        <w:t xml:space="preserve">далее – </w:t>
      </w:r>
      <w:r>
        <w:rPr>
          <w:sz w:val="26"/>
          <w:szCs w:val="28"/>
        </w:rPr>
        <w:t>проект п</w:t>
      </w:r>
      <w:r w:rsidRPr="00D50E76">
        <w:rPr>
          <w:sz w:val="26"/>
          <w:szCs w:val="28"/>
        </w:rPr>
        <w:t>риказ</w:t>
      </w:r>
      <w:r>
        <w:rPr>
          <w:sz w:val="26"/>
          <w:szCs w:val="28"/>
        </w:rPr>
        <w:t>а</w:t>
      </w:r>
      <w:r w:rsidR="007C7A1E">
        <w:rPr>
          <w:sz w:val="26"/>
          <w:szCs w:val="28"/>
        </w:rPr>
        <w:t>, грант</w:t>
      </w:r>
      <w:r w:rsidRPr="00D50E76">
        <w:rPr>
          <w:sz w:val="26"/>
          <w:szCs w:val="28"/>
        </w:rPr>
        <w:t xml:space="preserve">) подготовлен в </w:t>
      </w:r>
      <w:r>
        <w:rPr>
          <w:sz w:val="26"/>
          <w:szCs w:val="28"/>
        </w:rPr>
        <w:t xml:space="preserve">соответствии с </w:t>
      </w:r>
      <w:r w:rsidR="00BA2DBF">
        <w:rPr>
          <w:sz w:val="26"/>
          <w:szCs w:val="28"/>
        </w:rPr>
        <w:t xml:space="preserve">пунктом </w:t>
      </w:r>
      <w:r w:rsidR="00D95491">
        <w:rPr>
          <w:sz w:val="26"/>
          <w:szCs w:val="28"/>
        </w:rPr>
        <w:t>26(</w:t>
      </w:r>
      <w:r w:rsidR="00BB06CB" w:rsidRPr="00BB06CB">
        <w:rPr>
          <w:sz w:val="26"/>
          <w:szCs w:val="28"/>
        </w:rPr>
        <w:t>4</w:t>
      </w:r>
      <w:r w:rsidR="00D95491">
        <w:rPr>
          <w:sz w:val="26"/>
          <w:szCs w:val="28"/>
        </w:rPr>
        <w:t>)</w:t>
      </w:r>
      <w:r w:rsidR="00BB06CB" w:rsidRPr="00BB06CB">
        <w:rPr>
          <w:sz w:val="26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«О мерах по обеспечению исполнения федерального бюджета»</w:t>
      </w:r>
      <w:r w:rsidR="00BA2DBF">
        <w:rPr>
          <w:sz w:val="26"/>
          <w:szCs w:val="28"/>
        </w:rPr>
        <w:t xml:space="preserve">. </w:t>
      </w:r>
    </w:p>
    <w:p w:rsidR="001B368C" w:rsidRDefault="001B368C" w:rsidP="007C7A1E">
      <w:pPr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Проектом п</w:t>
      </w:r>
      <w:r w:rsidRPr="002A7F3B">
        <w:rPr>
          <w:sz w:val="26"/>
          <w:szCs w:val="28"/>
        </w:rPr>
        <w:t>риказ</w:t>
      </w:r>
      <w:r>
        <w:rPr>
          <w:sz w:val="26"/>
          <w:szCs w:val="28"/>
        </w:rPr>
        <w:t xml:space="preserve">а утверждается </w:t>
      </w:r>
      <w:r w:rsidRPr="00C81A09">
        <w:rPr>
          <w:sz w:val="26"/>
          <w:szCs w:val="28"/>
        </w:rPr>
        <w:t>Типов</w:t>
      </w:r>
      <w:r>
        <w:rPr>
          <w:sz w:val="26"/>
          <w:szCs w:val="28"/>
        </w:rPr>
        <w:t>ая</w:t>
      </w:r>
      <w:r w:rsidRPr="00C81A09">
        <w:rPr>
          <w:sz w:val="26"/>
          <w:szCs w:val="28"/>
        </w:rPr>
        <w:t xml:space="preserve"> форм</w:t>
      </w:r>
      <w:r>
        <w:rPr>
          <w:sz w:val="26"/>
          <w:szCs w:val="28"/>
        </w:rPr>
        <w:t>а</w:t>
      </w:r>
      <w:r w:rsidRPr="00C81A09">
        <w:rPr>
          <w:sz w:val="26"/>
          <w:szCs w:val="28"/>
        </w:rPr>
        <w:t xml:space="preserve"> </w:t>
      </w:r>
      <w:r w:rsidR="001D78AC">
        <w:rPr>
          <w:sz w:val="26"/>
          <w:szCs w:val="28"/>
        </w:rPr>
        <w:t>договора</w:t>
      </w:r>
      <w:r w:rsidRPr="00C81A09">
        <w:rPr>
          <w:sz w:val="26"/>
          <w:szCs w:val="28"/>
        </w:rPr>
        <w:t xml:space="preserve"> </w:t>
      </w:r>
      <w:r w:rsidRPr="007C29A4">
        <w:rPr>
          <w:sz w:val="26"/>
          <w:szCs w:val="28"/>
        </w:rPr>
        <w:t xml:space="preserve">о предоставлении </w:t>
      </w:r>
      <w:r w:rsidR="007C7A1E">
        <w:rPr>
          <w:sz w:val="26"/>
          <w:szCs w:val="28"/>
        </w:rPr>
        <w:t xml:space="preserve">гранта </w:t>
      </w:r>
      <w:r w:rsidR="007C7A1E" w:rsidRPr="007C7A1E">
        <w:rPr>
          <w:sz w:val="26"/>
          <w:szCs w:val="28"/>
        </w:rPr>
        <w:t>Президента Российской Федерации на развитие гражданского общества</w:t>
      </w:r>
      <w:r w:rsidR="007C7A1E">
        <w:rPr>
          <w:sz w:val="26"/>
          <w:szCs w:val="28"/>
        </w:rPr>
        <w:t>.</w:t>
      </w:r>
    </w:p>
    <w:sectPr w:rsidR="001B368C" w:rsidSect="00472162">
      <w:headerReference w:type="default" r:id="rId7"/>
      <w:pgSz w:w="11906" w:h="16838"/>
      <w:pgMar w:top="567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55" w:rsidRDefault="00054455">
      <w:r>
        <w:separator/>
      </w:r>
    </w:p>
  </w:endnote>
  <w:endnote w:type="continuationSeparator" w:id="0">
    <w:p w:rsidR="00054455" w:rsidRDefault="0005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55" w:rsidRDefault="00054455">
      <w:r>
        <w:separator/>
      </w:r>
    </w:p>
  </w:footnote>
  <w:footnote w:type="continuationSeparator" w:id="0">
    <w:p w:rsidR="00054455" w:rsidRDefault="0005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23" w:rsidRDefault="001B36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61723" w:rsidRDefault="00054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E3"/>
    <w:rsid w:val="00054455"/>
    <w:rsid w:val="001A7A1E"/>
    <w:rsid w:val="001B368C"/>
    <w:rsid w:val="001D78AC"/>
    <w:rsid w:val="002A4619"/>
    <w:rsid w:val="002E0DE3"/>
    <w:rsid w:val="005231A4"/>
    <w:rsid w:val="00591F4C"/>
    <w:rsid w:val="005C0662"/>
    <w:rsid w:val="005E77CB"/>
    <w:rsid w:val="007C7A1E"/>
    <w:rsid w:val="00836519"/>
    <w:rsid w:val="008E5668"/>
    <w:rsid w:val="00BA2DBF"/>
    <w:rsid w:val="00BB06CB"/>
    <w:rsid w:val="00D95491"/>
    <w:rsid w:val="00DD33B9"/>
    <w:rsid w:val="00EB78D7"/>
    <w:rsid w:val="00F0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ВЕРОНИКА АНАТОЛЬЕВНА</dc:creator>
  <cp:lastModifiedBy>Дом</cp:lastModifiedBy>
  <cp:revision>2</cp:revision>
  <dcterms:created xsi:type="dcterms:W3CDTF">2020-12-18T12:41:00Z</dcterms:created>
  <dcterms:modified xsi:type="dcterms:W3CDTF">2020-12-18T12:41:00Z</dcterms:modified>
</cp:coreProperties>
</file>